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4472C4" w:themeColor="accent1"/>
        </w:rPr>
        <w:id w:val="1799422322"/>
        <w:docPartObj>
          <w:docPartGallery w:val="Cover Pages"/>
          <w:docPartUnique/>
        </w:docPartObj>
      </w:sdtPr>
      <w:sdtEndPr>
        <w:rPr>
          <w:color w:val="auto"/>
          <w:sz w:val="14"/>
          <w:szCs w:val="14"/>
        </w:rPr>
      </w:sdtEndPr>
      <w:sdtContent>
        <w:p w14:paraId="48349E6A" w14:textId="62FB0A7E" w:rsidR="00FB007D" w:rsidRPr="00FB007D" w:rsidRDefault="008D7943" w:rsidP="00FB007D">
          <w:pPr>
            <w:pStyle w:val="NoSpacing"/>
            <w:spacing w:before="1540" w:after="240"/>
            <w:jc w:val="center"/>
            <w:rPr>
              <w:color w:val="4472C4" w:themeColor="accent1"/>
            </w:rPr>
          </w:pPr>
          <w:r>
            <w:rPr>
              <w:noProof/>
            </w:rPr>
            <mc:AlternateContent>
              <mc:Choice Requires="wps">
                <w:drawing>
                  <wp:anchor distT="0" distB="0" distL="114300" distR="114300" simplePos="0" relativeHeight="251664384" behindDoc="1" locked="0" layoutInCell="1" allowOverlap="1" wp14:anchorId="296DE07F" wp14:editId="5DC707D3">
                    <wp:simplePos x="0" y="0"/>
                    <wp:positionH relativeFrom="page">
                      <wp:align>right</wp:align>
                    </wp:positionH>
                    <wp:positionV relativeFrom="paragraph">
                      <wp:posOffset>-967105</wp:posOffset>
                    </wp:positionV>
                    <wp:extent cx="7534275" cy="10931525"/>
                    <wp:effectExtent l="0" t="0" r="28575"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4275" cy="10931525"/>
                            </a:xfrm>
                            <a:prstGeom prst="rect">
                              <a:avLst/>
                            </a:prstGeom>
                            <a:solidFill>
                              <a:srgbClr val="2FAA2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8E82D" id="Rectangle 1" o:spid="_x0000_s1026" style="position:absolute;margin-left:542.05pt;margin-top:-76.15pt;width:593.25pt;height:860.7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" fillcolor="#2faa2b" strokecolor="#1f3763 [1604]" strokeweight="1pt">
                    <w10:wrap anchorx="page"/>
                  </v:rect>
                </w:pict>
              </mc:Fallback>
            </mc:AlternateContent>
          </w:r>
          <w:r w:rsidR="00194E25">
            <w:rPr>
              <w:noProof/>
            </w:rPr>
            <w:drawing>
              <wp:anchor distT="0" distB="0" distL="114300" distR="114300" simplePos="0" relativeHeight="251663360" behindDoc="0" locked="0" layoutInCell="1" allowOverlap="1" wp14:anchorId="51A53328" wp14:editId="76AAB78C">
                <wp:simplePos x="0" y="0"/>
                <wp:positionH relativeFrom="margin">
                  <wp:posOffset>4023360</wp:posOffset>
                </wp:positionH>
                <wp:positionV relativeFrom="paragraph">
                  <wp:posOffset>-294640</wp:posOffset>
                </wp:positionV>
                <wp:extent cx="2514600" cy="1454150"/>
                <wp:effectExtent l="0" t="0" r="0" b="0"/>
                <wp:wrapNone/>
                <wp:docPr id="6" name="Picture 6"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11" name="Picture 11" descr="Everyone can ask about it. Works for me. Works for NSW. Flexible Work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454150"/>
                        </a:xfrm>
                        <a:prstGeom prst="rect">
                          <a:avLst/>
                        </a:prstGeom>
                      </pic:spPr>
                    </pic:pic>
                  </a:graphicData>
                </a:graphic>
                <wp14:sizeRelH relativeFrom="page">
                  <wp14:pctWidth>0</wp14:pctWidth>
                </wp14:sizeRelH>
                <wp14:sizeRelV relativeFrom="page">
                  <wp14:pctHeight>0</wp14:pctHeight>
                </wp14:sizeRelV>
              </wp:anchor>
            </w:drawing>
          </w:r>
        </w:p>
        <w:p w14:paraId="51CA33DA" w14:textId="7A9B2D97" w:rsidR="00FB007D" w:rsidRPr="00FB007D" w:rsidRDefault="00FB007D" w:rsidP="00FB007D">
          <w:pPr>
            <w:pStyle w:val="NoSpacing"/>
            <w:spacing w:before="1540" w:after="240"/>
            <w:rPr>
              <w:rFonts w:ascii="Avenir Next LT Pro" w:hAnsi="Avenir Next LT Pro"/>
              <w:b/>
              <w:bCs/>
              <w:color w:val="FFFFFF" w:themeColor="background1"/>
              <w:sz w:val="144"/>
              <w:szCs w:val="144"/>
            </w:rPr>
          </w:pPr>
          <w:r w:rsidRPr="00FB007D">
            <w:rPr>
              <w:rFonts w:ascii="Avenir Next LT Pro" w:hAnsi="Avenir Next LT Pro"/>
              <w:b/>
              <w:bCs/>
              <w:color w:val="FFFFFF" w:themeColor="background1"/>
              <w:sz w:val="96"/>
              <w:szCs w:val="96"/>
            </w:rPr>
            <w:t>Helping your team design a new normal</w:t>
          </w:r>
          <w:r w:rsidRPr="00FB007D">
            <w:rPr>
              <w:rFonts w:ascii="Avenir Next LT Pro" w:hAnsi="Avenir Next LT Pro"/>
              <w:b/>
              <w:bCs/>
              <w:color w:val="FFFFFF" w:themeColor="background1"/>
              <w:sz w:val="144"/>
              <w:szCs w:val="144"/>
            </w:rPr>
            <w:t xml:space="preserve"> </w:t>
          </w:r>
        </w:p>
        <w:p w14:paraId="45051E6A" w14:textId="738FE7D5" w:rsidR="00FB007D" w:rsidRPr="008D7943" w:rsidRDefault="00FB007D" w:rsidP="00FB007D">
          <w:pPr>
            <w:pStyle w:val="NoSpacing"/>
            <w:rPr>
              <w:rFonts w:ascii="Avenir Next LT Pro" w:hAnsi="Avenir Next LT Pro"/>
              <w:b/>
              <w:bCs/>
              <w:color w:val="FFFFFF" w:themeColor="background1"/>
              <w:sz w:val="96"/>
              <w:szCs w:val="96"/>
            </w:rPr>
          </w:pPr>
          <w:r w:rsidRPr="008D7943">
            <w:rPr>
              <w:rFonts w:ascii="Avenir Next LT Pro" w:hAnsi="Avenir Next LT Pro"/>
              <w:color w:val="FFFFFF" w:themeColor="background1"/>
              <w:sz w:val="72"/>
              <w:szCs w:val="72"/>
            </w:rPr>
            <w:t>Build Back Better</w:t>
          </w:r>
          <w:r w:rsidR="005D503C" w:rsidRPr="008D7943">
            <w:rPr>
              <w:rFonts w:ascii="Avenir Next LT Pro" w:hAnsi="Avenir Next LT Pro"/>
              <w:color w:val="FFFFFF" w:themeColor="background1"/>
              <w:sz w:val="72"/>
              <w:szCs w:val="72"/>
            </w:rPr>
            <w:t xml:space="preserve"> </w:t>
          </w:r>
        </w:p>
        <w:p w14:paraId="0032E24C" w14:textId="3B203F06" w:rsidR="008D7943" w:rsidRDefault="005D503C" w:rsidP="005D503C">
          <w:pPr>
            <w:pStyle w:val="NoSpacing"/>
            <w:tabs>
              <w:tab w:val="left" w:pos="2205"/>
            </w:tabs>
            <w:rPr>
              <w:rFonts w:ascii="Avenir Next LT Pro" w:hAnsi="Avenir Next LT Pro"/>
              <w:b/>
              <w:bCs/>
              <w:color w:val="FFFFFF" w:themeColor="background1"/>
              <w:sz w:val="144"/>
              <w:szCs w:val="144"/>
            </w:rPr>
          </w:pPr>
          <w:r>
            <w:rPr>
              <w:rFonts w:ascii="Avenir Next LT Pro" w:hAnsi="Avenir Next LT Pro"/>
              <w:b/>
              <w:bCs/>
              <w:color w:val="FFFFFF" w:themeColor="background1"/>
              <w:sz w:val="144"/>
              <w:szCs w:val="144"/>
            </w:rPr>
            <w:tab/>
          </w:r>
        </w:p>
        <w:p w14:paraId="5F1E929C" w14:textId="77777777" w:rsidR="008D7943" w:rsidRPr="008D7943" w:rsidRDefault="008D7943" w:rsidP="005D503C">
          <w:pPr>
            <w:pStyle w:val="NoSpacing"/>
            <w:tabs>
              <w:tab w:val="left" w:pos="2205"/>
            </w:tabs>
            <w:rPr>
              <w:rFonts w:ascii="Avenir Next LT Pro" w:hAnsi="Avenir Next LT Pro"/>
              <w:b/>
              <w:bCs/>
              <w:color w:val="FFFFFF" w:themeColor="background1"/>
              <w:sz w:val="96"/>
              <w:szCs w:val="96"/>
            </w:rPr>
          </w:pPr>
        </w:p>
        <w:p w14:paraId="572A53E9" w14:textId="03265FBF" w:rsidR="00194E25" w:rsidRPr="002B1D1B" w:rsidRDefault="00FB007D" w:rsidP="005D503C">
          <w:pPr>
            <w:pStyle w:val="NoSpacing"/>
            <w:tabs>
              <w:tab w:val="left" w:pos="2205"/>
            </w:tabs>
            <w:rPr>
              <w:rFonts w:ascii="Avenir Next LT Pro" w:hAnsi="Avenir Next LT Pro"/>
              <w:b/>
              <w:bCs/>
              <w:color w:val="FFFFFF" w:themeColor="background1"/>
              <w:sz w:val="52"/>
              <w:szCs w:val="52"/>
            </w:rPr>
          </w:pPr>
          <w:r w:rsidRPr="002B1D1B">
            <w:rPr>
              <w:rFonts w:ascii="Avenir Next LT Pro" w:hAnsi="Avenir Next LT Pro"/>
              <w:b/>
              <w:bCs/>
              <w:color w:val="FFFFFF" w:themeColor="background1"/>
              <w:sz w:val="56"/>
              <w:szCs w:val="56"/>
            </w:rPr>
            <w:t>T</w:t>
          </w:r>
          <w:r w:rsidR="002B1D1B">
            <w:rPr>
              <w:rFonts w:ascii="Avenir Next LT Pro" w:hAnsi="Avenir Next LT Pro"/>
              <w:b/>
              <w:bCs/>
              <w:color w:val="FFFFFF" w:themeColor="background1"/>
              <w:sz w:val="56"/>
              <w:szCs w:val="56"/>
            </w:rPr>
            <w:t>emplates, examples and further reading resources</w:t>
          </w:r>
        </w:p>
        <w:p w14:paraId="0FB72A5F" w14:textId="77777777" w:rsidR="005D503C" w:rsidRDefault="005D503C" w:rsidP="005D503C">
          <w:pPr>
            <w:pStyle w:val="NoSpacing"/>
            <w:rPr>
              <w:rFonts w:ascii="Avenir Next LT Pro" w:hAnsi="Avenir Next LT Pro"/>
              <w:b/>
              <w:bCs/>
              <w:color w:val="FFFFFF" w:themeColor="background1"/>
              <w:sz w:val="52"/>
              <w:szCs w:val="52"/>
            </w:rPr>
          </w:pPr>
        </w:p>
        <w:p w14:paraId="2F07F2C7" w14:textId="5EF98C77" w:rsidR="008D7943" w:rsidRDefault="005D503C" w:rsidP="008D7943">
          <w:pPr>
            <w:pStyle w:val="NoSpacing"/>
            <w:jc w:val="right"/>
            <w:rPr>
              <w:rFonts w:ascii="Avenir Next LT Pro" w:hAnsi="Avenir Next LT Pro"/>
              <w:b/>
              <w:bCs/>
              <w:color w:val="FFFFFF" w:themeColor="background1"/>
              <w:sz w:val="52"/>
              <w:szCs w:val="52"/>
            </w:rPr>
          </w:pPr>
          <w:r>
            <w:rPr>
              <w:rFonts w:ascii="Avenir Next LT Pro" w:hAnsi="Avenir Next LT Pro"/>
              <w:b/>
              <w:bCs/>
              <w:color w:val="FFFFFF" w:themeColor="background1"/>
              <w:sz w:val="52"/>
              <w:szCs w:val="52"/>
            </w:rPr>
            <w:t>202</w:t>
          </w:r>
          <w:r w:rsidR="00194E25" w:rsidRPr="00194E25">
            <w:rPr>
              <w:rFonts w:ascii="Avenir Next LT Pro" w:hAnsi="Avenir Next LT Pro"/>
              <w:b/>
              <w:bCs/>
              <w:color w:val="FFFFFF" w:themeColor="background1"/>
              <w:sz w:val="52"/>
              <w:szCs w:val="52"/>
            </w:rPr>
            <w:t>0</w:t>
          </w:r>
          <w:r w:rsidR="008D7943">
            <w:rPr>
              <w:rFonts w:ascii="Avenir Next LT Pro" w:hAnsi="Avenir Next LT Pro"/>
              <w:b/>
              <w:bCs/>
              <w:color w:val="FFFFFF" w:themeColor="background1"/>
              <w:sz w:val="52"/>
              <w:szCs w:val="52"/>
            </w:rPr>
            <w:br w:type="page"/>
          </w:r>
        </w:p>
        <w:p w14:paraId="40F6A2F7" w14:textId="5F7F3B04" w:rsidR="00706AAF" w:rsidRPr="00194E25" w:rsidRDefault="00F003A8" w:rsidP="008D7943">
          <w:pPr>
            <w:pStyle w:val="NoSpacing"/>
            <w:jc w:val="right"/>
            <w:rPr>
              <w:rFonts w:ascii="Avenir Next LT Pro" w:hAnsi="Avenir Next LT Pro"/>
              <w:b/>
              <w:bCs/>
              <w:color w:val="FFFFFF" w:themeColor="background1"/>
              <w:sz w:val="52"/>
              <w:szCs w:val="52"/>
            </w:rPr>
          </w:pPr>
        </w:p>
      </w:sdtContent>
    </w:sdt>
    <w:sdt>
      <w:sdtPr>
        <w:rPr>
          <w:rFonts w:asciiTheme="minorHAnsi" w:eastAsiaTheme="minorHAnsi" w:hAnsiTheme="minorHAnsi" w:cstheme="minorBidi"/>
          <w:b w:val="0"/>
          <w:sz w:val="22"/>
          <w:szCs w:val="22"/>
          <w:lang w:val="en-AU"/>
        </w:rPr>
        <w:id w:val="-450859392"/>
        <w:docPartObj>
          <w:docPartGallery w:val="Table of Contents"/>
          <w:docPartUnique/>
        </w:docPartObj>
      </w:sdtPr>
      <w:sdtEndPr>
        <w:rPr>
          <w:bCs/>
          <w:noProof/>
        </w:rPr>
      </w:sdtEndPr>
      <w:sdtContent>
        <w:p w14:paraId="2AC1029F" w14:textId="04486601" w:rsidR="00DA5C0F" w:rsidRDefault="00DA5C0F" w:rsidP="005D503C">
          <w:pPr>
            <w:pStyle w:val="TOCHeading"/>
            <w:tabs>
              <w:tab w:val="left" w:pos="5280"/>
            </w:tabs>
          </w:pPr>
          <w:r>
            <w:t>Table of Contents</w:t>
          </w:r>
          <w:r w:rsidR="005D503C">
            <w:tab/>
          </w:r>
        </w:p>
        <w:p w14:paraId="4BDBA97E" w14:textId="0F016A76" w:rsidR="00490893" w:rsidRDefault="00DA5C0F">
          <w:pPr>
            <w:pStyle w:val="TOC1"/>
            <w:tabs>
              <w:tab w:val="right" w:leader="dot" w:pos="9628"/>
            </w:tabs>
            <w:rPr>
              <w:rFonts w:eastAsiaTheme="minorEastAsia"/>
              <w:noProof/>
              <w:lang w:eastAsia="en-AU"/>
            </w:rPr>
          </w:pPr>
          <w:r>
            <w:fldChar w:fldCharType="begin"/>
          </w:r>
          <w:r>
            <w:instrText xml:space="preserve"> TOC \o "1-3" \h \z \u </w:instrText>
          </w:r>
          <w:r>
            <w:fldChar w:fldCharType="separate"/>
          </w:r>
          <w:hyperlink w:anchor="_Toc56604000" w:history="1">
            <w:r w:rsidR="00490893" w:rsidRPr="00A0317E">
              <w:rPr>
                <w:rStyle w:val="Hyperlink"/>
                <w:noProof/>
              </w:rPr>
              <w:t>Pre course reading</w:t>
            </w:r>
            <w:r w:rsidR="00490893">
              <w:rPr>
                <w:noProof/>
                <w:webHidden/>
              </w:rPr>
              <w:tab/>
            </w:r>
            <w:r w:rsidR="00490893">
              <w:rPr>
                <w:noProof/>
                <w:webHidden/>
              </w:rPr>
              <w:fldChar w:fldCharType="begin"/>
            </w:r>
            <w:r w:rsidR="00490893">
              <w:rPr>
                <w:noProof/>
                <w:webHidden/>
              </w:rPr>
              <w:instrText xml:space="preserve"> PAGEREF _Toc56604000 \h </w:instrText>
            </w:r>
            <w:r w:rsidR="00490893">
              <w:rPr>
                <w:noProof/>
                <w:webHidden/>
              </w:rPr>
            </w:r>
            <w:r w:rsidR="00490893">
              <w:rPr>
                <w:noProof/>
                <w:webHidden/>
              </w:rPr>
              <w:fldChar w:fldCharType="separate"/>
            </w:r>
            <w:r w:rsidR="00490893">
              <w:rPr>
                <w:noProof/>
                <w:webHidden/>
              </w:rPr>
              <w:t>3</w:t>
            </w:r>
            <w:r w:rsidR="00490893">
              <w:rPr>
                <w:noProof/>
                <w:webHidden/>
              </w:rPr>
              <w:fldChar w:fldCharType="end"/>
            </w:r>
          </w:hyperlink>
        </w:p>
        <w:p w14:paraId="45023345" w14:textId="2B9CB15E" w:rsidR="00490893" w:rsidRDefault="00F003A8">
          <w:pPr>
            <w:pStyle w:val="TOC2"/>
            <w:rPr>
              <w:rFonts w:eastAsiaTheme="minorEastAsia"/>
              <w:noProof/>
              <w:lang w:eastAsia="en-AU"/>
            </w:rPr>
          </w:pPr>
          <w:hyperlink w:anchor="_Toc56604001" w:history="1">
            <w:r w:rsidR="00490893" w:rsidRPr="00A0317E">
              <w:rPr>
                <w:rStyle w:val="Hyperlink"/>
                <w:noProof/>
              </w:rPr>
              <w:t>Flexible working can be:</w:t>
            </w:r>
            <w:r w:rsidR="00490893">
              <w:rPr>
                <w:noProof/>
                <w:webHidden/>
              </w:rPr>
              <w:tab/>
            </w:r>
            <w:r w:rsidR="00490893">
              <w:rPr>
                <w:noProof/>
                <w:webHidden/>
              </w:rPr>
              <w:fldChar w:fldCharType="begin"/>
            </w:r>
            <w:r w:rsidR="00490893">
              <w:rPr>
                <w:noProof/>
                <w:webHidden/>
              </w:rPr>
              <w:instrText xml:space="preserve"> PAGEREF _Toc56604001 \h </w:instrText>
            </w:r>
            <w:r w:rsidR="00490893">
              <w:rPr>
                <w:noProof/>
                <w:webHidden/>
              </w:rPr>
            </w:r>
            <w:r w:rsidR="00490893">
              <w:rPr>
                <w:noProof/>
                <w:webHidden/>
              </w:rPr>
              <w:fldChar w:fldCharType="separate"/>
            </w:r>
            <w:r w:rsidR="00490893">
              <w:rPr>
                <w:noProof/>
                <w:webHidden/>
              </w:rPr>
              <w:t>3</w:t>
            </w:r>
            <w:r w:rsidR="00490893">
              <w:rPr>
                <w:noProof/>
                <w:webHidden/>
              </w:rPr>
              <w:fldChar w:fldCharType="end"/>
            </w:r>
          </w:hyperlink>
        </w:p>
        <w:p w14:paraId="0075B882" w14:textId="0B91D49A" w:rsidR="00490893" w:rsidRDefault="00F003A8">
          <w:pPr>
            <w:pStyle w:val="TOC2"/>
            <w:rPr>
              <w:rFonts w:eastAsiaTheme="minorEastAsia"/>
              <w:noProof/>
              <w:lang w:eastAsia="en-AU"/>
            </w:rPr>
          </w:pPr>
          <w:hyperlink w:anchor="_Toc56604002" w:history="1">
            <w:r w:rsidR="00490893" w:rsidRPr="00A0317E">
              <w:rPr>
                <w:rStyle w:val="Hyperlink"/>
                <w:noProof/>
              </w:rPr>
              <w:t>What is a team based approach to flexible working?</w:t>
            </w:r>
            <w:r w:rsidR="00490893">
              <w:rPr>
                <w:noProof/>
                <w:webHidden/>
              </w:rPr>
              <w:tab/>
            </w:r>
            <w:r w:rsidR="00490893">
              <w:rPr>
                <w:noProof/>
                <w:webHidden/>
              </w:rPr>
              <w:fldChar w:fldCharType="begin"/>
            </w:r>
            <w:r w:rsidR="00490893">
              <w:rPr>
                <w:noProof/>
                <w:webHidden/>
              </w:rPr>
              <w:instrText xml:space="preserve"> PAGEREF _Toc56604002 \h </w:instrText>
            </w:r>
            <w:r w:rsidR="00490893">
              <w:rPr>
                <w:noProof/>
                <w:webHidden/>
              </w:rPr>
            </w:r>
            <w:r w:rsidR="00490893">
              <w:rPr>
                <w:noProof/>
                <w:webHidden/>
              </w:rPr>
              <w:fldChar w:fldCharType="separate"/>
            </w:r>
            <w:r w:rsidR="00490893">
              <w:rPr>
                <w:noProof/>
                <w:webHidden/>
              </w:rPr>
              <w:t>4</w:t>
            </w:r>
            <w:r w:rsidR="00490893">
              <w:rPr>
                <w:noProof/>
                <w:webHidden/>
              </w:rPr>
              <w:fldChar w:fldCharType="end"/>
            </w:r>
          </w:hyperlink>
        </w:p>
        <w:p w14:paraId="3F340FEB" w14:textId="4257ADFB" w:rsidR="00490893" w:rsidRDefault="00F003A8">
          <w:pPr>
            <w:pStyle w:val="TOC2"/>
            <w:rPr>
              <w:rFonts w:eastAsiaTheme="minorEastAsia"/>
              <w:noProof/>
              <w:lang w:eastAsia="en-AU"/>
            </w:rPr>
          </w:pPr>
          <w:hyperlink w:anchor="_Toc56604003" w:history="1">
            <w:r w:rsidR="00490893" w:rsidRPr="00A0317E">
              <w:rPr>
                <w:rStyle w:val="Hyperlink"/>
                <w:noProof/>
              </w:rPr>
              <w:t>The key elements of a team-based approach to flexible working are:</w:t>
            </w:r>
            <w:r w:rsidR="00490893">
              <w:rPr>
                <w:noProof/>
                <w:webHidden/>
              </w:rPr>
              <w:tab/>
            </w:r>
            <w:r w:rsidR="00490893">
              <w:rPr>
                <w:noProof/>
                <w:webHidden/>
              </w:rPr>
              <w:fldChar w:fldCharType="begin"/>
            </w:r>
            <w:r w:rsidR="00490893">
              <w:rPr>
                <w:noProof/>
                <w:webHidden/>
              </w:rPr>
              <w:instrText xml:space="preserve"> PAGEREF _Toc56604003 \h </w:instrText>
            </w:r>
            <w:r w:rsidR="00490893">
              <w:rPr>
                <w:noProof/>
                <w:webHidden/>
              </w:rPr>
            </w:r>
            <w:r w:rsidR="00490893">
              <w:rPr>
                <w:noProof/>
                <w:webHidden/>
              </w:rPr>
              <w:fldChar w:fldCharType="separate"/>
            </w:r>
            <w:r w:rsidR="00490893">
              <w:rPr>
                <w:noProof/>
                <w:webHidden/>
              </w:rPr>
              <w:t>4</w:t>
            </w:r>
            <w:r w:rsidR="00490893">
              <w:rPr>
                <w:noProof/>
                <w:webHidden/>
              </w:rPr>
              <w:fldChar w:fldCharType="end"/>
            </w:r>
          </w:hyperlink>
        </w:p>
        <w:p w14:paraId="4B538928" w14:textId="03D08ABE" w:rsidR="00490893" w:rsidRDefault="00F003A8">
          <w:pPr>
            <w:pStyle w:val="TOC1"/>
            <w:tabs>
              <w:tab w:val="right" w:leader="dot" w:pos="9628"/>
            </w:tabs>
            <w:rPr>
              <w:rFonts w:eastAsiaTheme="minorEastAsia"/>
              <w:noProof/>
              <w:lang w:eastAsia="en-AU"/>
            </w:rPr>
          </w:pPr>
          <w:hyperlink w:anchor="_Toc56604004" w:history="1">
            <w:r w:rsidR="00490893" w:rsidRPr="00A0317E">
              <w:rPr>
                <w:rStyle w:val="Hyperlink"/>
                <w:noProof/>
              </w:rPr>
              <w:t>Templates</w:t>
            </w:r>
            <w:r w:rsidR="00490893">
              <w:rPr>
                <w:noProof/>
                <w:webHidden/>
              </w:rPr>
              <w:tab/>
            </w:r>
            <w:r w:rsidR="00490893">
              <w:rPr>
                <w:noProof/>
                <w:webHidden/>
              </w:rPr>
              <w:fldChar w:fldCharType="begin"/>
            </w:r>
            <w:r w:rsidR="00490893">
              <w:rPr>
                <w:noProof/>
                <w:webHidden/>
              </w:rPr>
              <w:instrText xml:space="preserve"> PAGEREF _Toc56604004 \h </w:instrText>
            </w:r>
            <w:r w:rsidR="00490893">
              <w:rPr>
                <w:noProof/>
                <w:webHidden/>
              </w:rPr>
            </w:r>
            <w:r w:rsidR="00490893">
              <w:rPr>
                <w:noProof/>
                <w:webHidden/>
              </w:rPr>
              <w:fldChar w:fldCharType="separate"/>
            </w:r>
            <w:r w:rsidR="00490893">
              <w:rPr>
                <w:noProof/>
                <w:webHidden/>
              </w:rPr>
              <w:t>5</w:t>
            </w:r>
            <w:r w:rsidR="00490893">
              <w:rPr>
                <w:noProof/>
                <w:webHidden/>
              </w:rPr>
              <w:fldChar w:fldCharType="end"/>
            </w:r>
          </w:hyperlink>
        </w:p>
        <w:p w14:paraId="5EC1A037" w14:textId="19C050B7" w:rsidR="00490893" w:rsidRDefault="00F003A8">
          <w:pPr>
            <w:pStyle w:val="TOC2"/>
            <w:rPr>
              <w:rFonts w:eastAsiaTheme="minorEastAsia"/>
              <w:noProof/>
              <w:lang w:eastAsia="en-AU"/>
            </w:rPr>
          </w:pPr>
          <w:hyperlink w:anchor="_Toc56604005" w:history="1">
            <w:r w:rsidR="00490893" w:rsidRPr="00A0317E">
              <w:rPr>
                <w:rStyle w:val="Hyperlink"/>
                <w:noProof/>
              </w:rPr>
              <w:t>Activity 1: What do I do now?</w:t>
            </w:r>
            <w:r w:rsidR="00490893">
              <w:rPr>
                <w:noProof/>
                <w:webHidden/>
              </w:rPr>
              <w:tab/>
            </w:r>
            <w:r w:rsidR="00490893">
              <w:rPr>
                <w:noProof/>
                <w:webHidden/>
              </w:rPr>
              <w:fldChar w:fldCharType="begin"/>
            </w:r>
            <w:r w:rsidR="00490893">
              <w:rPr>
                <w:noProof/>
                <w:webHidden/>
              </w:rPr>
              <w:instrText xml:space="preserve"> PAGEREF _Toc56604005 \h </w:instrText>
            </w:r>
            <w:r w:rsidR="00490893">
              <w:rPr>
                <w:noProof/>
                <w:webHidden/>
              </w:rPr>
            </w:r>
            <w:r w:rsidR="00490893">
              <w:rPr>
                <w:noProof/>
                <w:webHidden/>
              </w:rPr>
              <w:fldChar w:fldCharType="separate"/>
            </w:r>
            <w:r w:rsidR="00490893">
              <w:rPr>
                <w:noProof/>
                <w:webHidden/>
              </w:rPr>
              <w:t>5</w:t>
            </w:r>
            <w:r w:rsidR="00490893">
              <w:rPr>
                <w:noProof/>
                <w:webHidden/>
              </w:rPr>
              <w:fldChar w:fldCharType="end"/>
            </w:r>
          </w:hyperlink>
        </w:p>
        <w:p w14:paraId="452C5245" w14:textId="753444AF" w:rsidR="00490893" w:rsidRDefault="00F003A8">
          <w:pPr>
            <w:pStyle w:val="TOC2"/>
            <w:rPr>
              <w:rFonts w:eastAsiaTheme="minorEastAsia"/>
              <w:noProof/>
              <w:lang w:eastAsia="en-AU"/>
            </w:rPr>
          </w:pPr>
          <w:hyperlink w:anchor="_Toc56604006" w:history="1">
            <w:r w:rsidR="00490893" w:rsidRPr="00A0317E">
              <w:rPr>
                <w:rStyle w:val="Hyperlink"/>
                <w:noProof/>
              </w:rPr>
              <w:t>Activity 2: Reviewing and confirming your outcomes</w:t>
            </w:r>
            <w:r w:rsidR="00490893">
              <w:rPr>
                <w:noProof/>
                <w:webHidden/>
              </w:rPr>
              <w:tab/>
            </w:r>
            <w:r w:rsidR="00490893">
              <w:rPr>
                <w:noProof/>
                <w:webHidden/>
              </w:rPr>
              <w:fldChar w:fldCharType="begin"/>
            </w:r>
            <w:r w:rsidR="00490893">
              <w:rPr>
                <w:noProof/>
                <w:webHidden/>
              </w:rPr>
              <w:instrText xml:space="preserve"> PAGEREF _Toc56604006 \h </w:instrText>
            </w:r>
            <w:r w:rsidR="00490893">
              <w:rPr>
                <w:noProof/>
                <w:webHidden/>
              </w:rPr>
            </w:r>
            <w:r w:rsidR="00490893">
              <w:rPr>
                <w:noProof/>
                <w:webHidden/>
              </w:rPr>
              <w:fldChar w:fldCharType="separate"/>
            </w:r>
            <w:r w:rsidR="00490893">
              <w:rPr>
                <w:noProof/>
                <w:webHidden/>
              </w:rPr>
              <w:t>6</w:t>
            </w:r>
            <w:r w:rsidR="00490893">
              <w:rPr>
                <w:noProof/>
                <w:webHidden/>
              </w:rPr>
              <w:fldChar w:fldCharType="end"/>
            </w:r>
          </w:hyperlink>
        </w:p>
        <w:p w14:paraId="505CF74F" w14:textId="1B6137C7" w:rsidR="00490893" w:rsidRDefault="00F003A8">
          <w:pPr>
            <w:pStyle w:val="TOC2"/>
            <w:rPr>
              <w:rFonts w:eastAsiaTheme="minorEastAsia"/>
              <w:noProof/>
              <w:lang w:eastAsia="en-AU"/>
            </w:rPr>
          </w:pPr>
          <w:hyperlink w:anchor="_Toc56604007" w:history="1">
            <w:r w:rsidR="00490893" w:rsidRPr="00A0317E">
              <w:rPr>
                <w:rStyle w:val="Hyperlink"/>
                <w:noProof/>
              </w:rPr>
              <w:t>Activity 3: Reviewing how we work as a team over COVID-19 – Learning Loop</w:t>
            </w:r>
            <w:r w:rsidR="00490893">
              <w:rPr>
                <w:noProof/>
                <w:webHidden/>
              </w:rPr>
              <w:tab/>
            </w:r>
            <w:r w:rsidR="00490893">
              <w:rPr>
                <w:noProof/>
                <w:webHidden/>
              </w:rPr>
              <w:fldChar w:fldCharType="begin"/>
            </w:r>
            <w:r w:rsidR="00490893">
              <w:rPr>
                <w:noProof/>
                <w:webHidden/>
              </w:rPr>
              <w:instrText xml:space="preserve"> PAGEREF _Toc56604007 \h </w:instrText>
            </w:r>
            <w:r w:rsidR="00490893">
              <w:rPr>
                <w:noProof/>
                <w:webHidden/>
              </w:rPr>
            </w:r>
            <w:r w:rsidR="00490893">
              <w:rPr>
                <w:noProof/>
                <w:webHidden/>
              </w:rPr>
              <w:fldChar w:fldCharType="separate"/>
            </w:r>
            <w:r w:rsidR="00490893">
              <w:rPr>
                <w:noProof/>
                <w:webHidden/>
              </w:rPr>
              <w:t>7</w:t>
            </w:r>
            <w:r w:rsidR="00490893">
              <w:rPr>
                <w:noProof/>
                <w:webHidden/>
              </w:rPr>
              <w:fldChar w:fldCharType="end"/>
            </w:r>
          </w:hyperlink>
        </w:p>
        <w:p w14:paraId="19886E2A" w14:textId="4883A7C0" w:rsidR="00490893" w:rsidRDefault="00F003A8">
          <w:pPr>
            <w:pStyle w:val="TOC2"/>
            <w:rPr>
              <w:rFonts w:eastAsiaTheme="minorEastAsia"/>
              <w:noProof/>
              <w:lang w:eastAsia="en-AU"/>
            </w:rPr>
          </w:pPr>
          <w:hyperlink w:anchor="_Toc56604008" w:history="1">
            <w:r w:rsidR="00490893" w:rsidRPr="00A0317E">
              <w:rPr>
                <w:rStyle w:val="Hyperlink"/>
                <w:noProof/>
              </w:rPr>
              <w:t>Activity 4: Our new flexibility plan</w:t>
            </w:r>
            <w:r w:rsidR="00490893">
              <w:rPr>
                <w:noProof/>
                <w:webHidden/>
              </w:rPr>
              <w:tab/>
            </w:r>
            <w:r w:rsidR="00490893">
              <w:rPr>
                <w:noProof/>
                <w:webHidden/>
              </w:rPr>
              <w:fldChar w:fldCharType="begin"/>
            </w:r>
            <w:r w:rsidR="00490893">
              <w:rPr>
                <w:noProof/>
                <w:webHidden/>
              </w:rPr>
              <w:instrText xml:space="preserve"> PAGEREF _Toc56604008 \h </w:instrText>
            </w:r>
            <w:r w:rsidR="00490893">
              <w:rPr>
                <w:noProof/>
                <w:webHidden/>
              </w:rPr>
            </w:r>
            <w:r w:rsidR="00490893">
              <w:rPr>
                <w:noProof/>
                <w:webHidden/>
              </w:rPr>
              <w:fldChar w:fldCharType="separate"/>
            </w:r>
            <w:r w:rsidR="00490893">
              <w:rPr>
                <w:noProof/>
                <w:webHidden/>
              </w:rPr>
              <w:t>10</w:t>
            </w:r>
            <w:r w:rsidR="00490893">
              <w:rPr>
                <w:noProof/>
                <w:webHidden/>
              </w:rPr>
              <w:fldChar w:fldCharType="end"/>
            </w:r>
          </w:hyperlink>
        </w:p>
        <w:p w14:paraId="21F6FA48" w14:textId="66A815D4" w:rsidR="00490893" w:rsidRDefault="00F003A8">
          <w:pPr>
            <w:pStyle w:val="TOC2"/>
            <w:rPr>
              <w:rFonts w:eastAsiaTheme="minorEastAsia"/>
              <w:noProof/>
              <w:lang w:eastAsia="en-AU"/>
            </w:rPr>
          </w:pPr>
          <w:hyperlink w:anchor="_Toc56604009" w:history="1">
            <w:r w:rsidR="00490893" w:rsidRPr="00A0317E">
              <w:rPr>
                <w:rStyle w:val="Hyperlink"/>
                <w:noProof/>
              </w:rPr>
              <w:t>Activity 5: Rules of the road</w:t>
            </w:r>
            <w:r w:rsidR="00490893">
              <w:rPr>
                <w:noProof/>
                <w:webHidden/>
              </w:rPr>
              <w:tab/>
            </w:r>
            <w:r w:rsidR="00490893">
              <w:rPr>
                <w:noProof/>
                <w:webHidden/>
              </w:rPr>
              <w:fldChar w:fldCharType="begin"/>
            </w:r>
            <w:r w:rsidR="00490893">
              <w:rPr>
                <w:noProof/>
                <w:webHidden/>
              </w:rPr>
              <w:instrText xml:space="preserve"> PAGEREF _Toc56604009 \h </w:instrText>
            </w:r>
            <w:r w:rsidR="00490893">
              <w:rPr>
                <w:noProof/>
                <w:webHidden/>
              </w:rPr>
            </w:r>
            <w:r w:rsidR="00490893">
              <w:rPr>
                <w:noProof/>
                <w:webHidden/>
              </w:rPr>
              <w:fldChar w:fldCharType="separate"/>
            </w:r>
            <w:r w:rsidR="00490893">
              <w:rPr>
                <w:noProof/>
                <w:webHidden/>
              </w:rPr>
              <w:t>11</w:t>
            </w:r>
            <w:r w:rsidR="00490893">
              <w:rPr>
                <w:noProof/>
                <w:webHidden/>
              </w:rPr>
              <w:fldChar w:fldCharType="end"/>
            </w:r>
          </w:hyperlink>
        </w:p>
        <w:p w14:paraId="1AEC5867" w14:textId="44B2A62A" w:rsidR="00490893" w:rsidRDefault="00F003A8">
          <w:pPr>
            <w:pStyle w:val="TOC2"/>
            <w:rPr>
              <w:rFonts w:eastAsiaTheme="minorEastAsia"/>
              <w:noProof/>
              <w:lang w:eastAsia="en-AU"/>
            </w:rPr>
          </w:pPr>
          <w:hyperlink w:anchor="_Toc56604010" w:history="1">
            <w:r w:rsidR="00490893" w:rsidRPr="00A0317E">
              <w:rPr>
                <w:rStyle w:val="Hyperlink"/>
                <w:noProof/>
              </w:rPr>
              <w:t>Activity 6: Implementation and monitoring plan</w:t>
            </w:r>
            <w:r w:rsidR="00490893">
              <w:rPr>
                <w:noProof/>
                <w:webHidden/>
              </w:rPr>
              <w:tab/>
            </w:r>
            <w:r w:rsidR="00490893">
              <w:rPr>
                <w:noProof/>
                <w:webHidden/>
              </w:rPr>
              <w:fldChar w:fldCharType="begin"/>
            </w:r>
            <w:r w:rsidR="00490893">
              <w:rPr>
                <w:noProof/>
                <w:webHidden/>
              </w:rPr>
              <w:instrText xml:space="preserve"> PAGEREF _Toc56604010 \h </w:instrText>
            </w:r>
            <w:r w:rsidR="00490893">
              <w:rPr>
                <w:noProof/>
                <w:webHidden/>
              </w:rPr>
            </w:r>
            <w:r w:rsidR="00490893">
              <w:rPr>
                <w:noProof/>
                <w:webHidden/>
              </w:rPr>
              <w:fldChar w:fldCharType="separate"/>
            </w:r>
            <w:r w:rsidR="00490893">
              <w:rPr>
                <w:noProof/>
                <w:webHidden/>
              </w:rPr>
              <w:t>13</w:t>
            </w:r>
            <w:r w:rsidR="00490893">
              <w:rPr>
                <w:noProof/>
                <w:webHidden/>
              </w:rPr>
              <w:fldChar w:fldCharType="end"/>
            </w:r>
          </w:hyperlink>
        </w:p>
        <w:p w14:paraId="78081C64" w14:textId="596C00DF" w:rsidR="00490893" w:rsidRDefault="00F003A8">
          <w:pPr>
            <w:pStyle w:val="TOC1"/>
            <w:tabs>
              <w:tab w:val="right" w:leader="dot" w:pos="9628"/>
            </w:tabs>
            <w:rPr>
              <w:rFonts w:eastAsiaTheme="minorEastAsia"/>
              <w:noProof/>
              <w:lang w:eastAsia="en-AU"/>
            </w:rPr>
          </w:pPr>
          <w:hyperlink w:anchor="_Toc56604011" w:history="1">
            <w:r w:rsidR="00490893" w:rsidRPr="00A0317E">
              <w:rPr>
                <w:rStyle w:val="Hyperlink"/>
                <w:noProof/>
              </w:rPr>
              <w:t>Samples of completed activities (for manager to guide discussion)</w:t>
            </w:r>
            <w:r w:rsidR="00490893">
              <w:rPr>
                <w:noProof/>
                <w:webHidden/>
              </w:rPr>
              <w:tab/>
            </w:r>
            <w:r w:rsidR="00490893">
              <w:rPr>
                <w:noProof/>
                <w:webHidden/>
              </w:rPr>
              <w:fldChar w:fldCharType="begin"/>
            </w:r>
            <w:r w:rsidR="00490893">
              <w:rPr>
                <w:noProof/>
                <w:webHidden/>
              </w:rPr>
              <w:instrText xml:space="preserve"> PAGEREF _Toc56604011 \h </w:instrText>
            </w:r>
            <w:r w:rsidR="00490893">
              <w:rPr>
                <w:noProof/>
                <w:webHidden/>
              </w:rPr>
            </w:r>
            <w:r w:rsidR="00490893">
              <w:rPr>
                <w:noProof/>
                <w:webHidden/>
              </w:rPr>
              <w:fldChar w:fldCharType="separate"/>
            </w:r>
            <w:r w:rsidR="00490893">
              <w:rPr>
                <w:noProof/>
                <w:webHidden/>
              </w:rPr>
              <w:t>14</w:t>
            </w:r>
            <w:r w:rsidR="00490893">
              <w:rPr>
                <w:noProof/>
                <w:webHidden/>
              </w:rPr>
              <w:fldChar w:fldCharType="end"/>
            </w:r>
          </w:hyperlink>
        </w:p>
        <w:p w14:paraId="6A361246" w14:textId="52391783" w:rsidR="00490893" w:rsidRDefault="00F003A8">
          <w:pPr>
            <w:pStyle w:val="TOC2"/>
            <w:rPr>
              <w:rFonts w:eastAsiaTheme="minorEastAsia"/>
              <w:noProof/>
              <w:lang w:eastAsia="en-AU"/>
            </w:rPr>
          </w:pPr>
          <w:hyperlink w:anchor="_Toc56604012" w:history="1">
            <w:r w:rsidR="00490893" w:rsidRPr="00A0317E">
              <w:rPr>
                <w:rStyle w:val="Hyperlink"/>
                <w:noProof/>
              </w:rPr>
              <w:t>Activity 1: Completed examples</w:t>
            </w:r>
            <w:r w:rsidR="00490893">
              <w:rPr>
                <w:noProof/>
                <w:webHidden/>
              </w:rPr>
              <w:tab/>
            </w:r>
            <w:r w:rsidR="00490893">
              <w:rPr>
                <w:noProof/>
                <w:webHidden/>
              </w:rPr>
              <w:fldChar w:fldCharType="begin"/>
            </w:r>
            <w:r w:rsidR="00490893">
              <w:rPr>
                <w:noProof/>
                <w:webHidden/>
              </w:rPr>
              <w:instrText xml:space="preserve"> PAGEREF _Toc56604012 \h </w:instrText>
            </w:r>
            <w:r w:rsidR="00490893">
              <w:rPr>
                <w:noProof/>
                <w:webHidden/>
              </w:rPr>
            </w:r>
            <w:r w:rsidR="00490893">
              <w:rPr>
                <w:noProof/>
                <w:webHidden/>
              </w:rPr>
              <w:fldChar w:fldCharType="separate"/>
            </w:r>
            <w:r w:rsidR="00490893">
              <w:rPr>
                <w:noProof/>
                <w:webHidden/>
              </w:rPr>
              <w:t>14</w:t>
            </w:r>
            <w:r w:rsidR="00490893">
              <w:rPr>
                <w:noProof/>
                <w:webHidden/>
              </w:rPr>
              <w:fldChar w:fldCharType="end"/>
            </w:r>
          </w:hyperlink>
        </w:p>
        <w:p w14:paraId="376801A3" w14:textId="1C1F5829" w:rsidR="00490893" w:rsidRDefault="00F003A8">
          <w:pPr>
            <w:pStyle w:val="TOC2"/>
            <w:rPr>
              <w:rFonts w:eastAsiaTheme="minorEastAsia"/>
              <w:noProof/>
              <w:lang w:eastAsia="en-AU"/>
            </w:rPr>
          </w:pPr>
          <w:hyperlink w:anchor="_Toc56604013" w:history="1">
            <w:r w:rsidR="00490893" w:rsidRPr="00A0317E">
              <w:rPr>
                <w:rStyle w:val="Hyperlink"/>
                <w:noProof/>
              </w:rPr>
              <w:t>Activity 2: Completed examples</w:t>
            </w:r>
            <w:r w:rsidR="00490893">
              <w:rPr>
                <w:noProof/>
                <w:webHidden/>
              </w:rPr>
              <w:tab/>
            </w:r>
            <w:r w:rsidR="00490893">
              <w:rPr>
                <w:noProof/>
                <w:webHidden/>
              </w:rPr>
              <w:fldChar w:fldCharType="begin"/>
            </w:r>
            <w:r w:rsidR="00490893">
              <w:rPr>
                <w:noProof/>
                <w:webHidden/>
              </w:rPr>
              <w:instrText xml:space="preserve"> PAGEREF _Toc56604013 \h </w:instrText>
            </w:r>
            <w:r w:rsidR="00490893">
              <w:rPr>
                <w:noProof/>
                <w:webHidden/>
              </w:rPr>
            </w:r>
            <w:r w:rsidR="00490893">
              <w:rPr>
                <w:noProof/>
                <w:webHidden/>
              </w:rPr>
              <w:fldChar w:fldCharType="separate"/>
            </w:r>
            <w:r w:rsidR="00490893">
              <w:rPr>
                <w:noProof/>
                <w:webHidden/>
              </w:rPr>
              <w:t>15</w:t>
            </w:r>
            <w:r w:rsidR="00490893">
              <w:rPr>
                <w:noProof/>
                <w:webHidden/>
              </w:rPr>
              <w:fldChar w:fldCharType="end"/>
            </w:r>
          </w:hyperlink>
        </w:p>
        <w:p w14:paraId="2C13ADDF" w14:textId="5CC1E898" w:rsidR="00490893" w:rsidRDefault="00F003A8">
          <w:pPr>
            <w:pStyle w:val="TOC2"/>
            <w:rPr>
              <w:rFonts w:eastAsiaTheme="minorEastAsia"/>
              <w:noProof/>
              <w:lang w:eastAsia="en-AU"/>
            </w:rPr>
          </w:pPr>
          <w:hyperlink w:anchor="_Toc56604014" w:history="1">
            <w:r w:rsidR="00490893" w:rsidRPr="00A0317E">
              <w:rPr>
                <w:rStyle w:val="Hyperlink"/>
                <w:noProof/>
              </w:rPr>
              <w:t>Activity 3: Completed examples</w:t>
            </w:r>
            <w:r w:rsidR="00490893">
              <w:rPr>
                <w:noProof/>
                <w:webHidden/>
              </w:rPr>
              <w:tab/>
            </w:r>
            <w:r w:rsidR="00490893">
              <w:rPr>
                <w:noProof/>
                <w:webHidden/>
              </w:rPr>
              <w:fldChar w:fldCharType="begin"/>
            </w:r>
            <w:r w:rsidR="00490893">
              <w:rPr>
                <w:noProof/>
                <w:webHidden/>
              </w:rPr>
              <w:instrText xml:space="preserve"> PAGEREF _Toc56604014 \h </w:instrText>
            </w:r>
            <w:r w:rsidR="00490893">
              <w:rPr>
                <w:noProof/>
                <w:webHidden/>
              </w:rPr>
            </w:r>
            <w:r w:rsidR="00490893">
              <w:rPr>
                <w:noProof/>
                <w:webHidden/>
              </w:rPr>
              <w:fldChar w:fldCharType="separate"/>
            </w:r>
            <w:r w:rsidR="00490893">
              <w:rPr>
                <w:noProof/>
                <w:webHidden/>
              </w:rPr>
              <w:t>16</w:t>
            </w:r>
            <w:r w:rsidR="00490893">
              <w:rPr>
                <w:noProof/>
                <w:webHidden/>
              </w:rPr>
              <w:fldChar w:fldCharType="end"/>
            </w:r>
          </w:hyperlink>
        </w:p>
        <w:p w14:paraId="0A020DD2" w14:textId="0457681A" w:rsidR="00490893" w:rsidRDefault="00F003A8">
          <w:pPr>
            <w:pStyle w:val="TOC2"/>
            <w:rPr>
              <w:rFonts w:eastAsiaTheme="minorEastAsia"/>
              <w:noProof/>
              <w:lang w:eastAsia="en-AU"/>
            </w:rPr>
          </w:pPr>
          <w:hyperlink w:anchor="_Toc56604015" w:history="1">
            <w:r w:rsidR="00490893" w:rsidRPr="00A0317E">
              <w:rPr>
                <w:rStyle w:val="Hyperlink"/>
                <w:noProof/>
              </w:rPr>
              <w:t>Activity 4: Completed examples</w:t>
            </w:r>
            <w:r w:rsidR="00490893">
              <w:rPr>
                <w:noProof/>
                <w:webHidden/>
              </w:rPr>
              <w:tab/>
            </w:r>
            <w:r w:rsidR="00490893">
              <w:rPr>
                <w:noProof/>
                <w:webHidden/>
              </w:rPr>
              <w:fldChar w:fldCharType="begin"/>
            </w:r>
            <w:r w:rsidR="00490893">
              <w:rPr>
                <w:noProof/>
                <w:webHidden/>
              </w:rPr>
              <w:instrText xml:space="preserve"> PAGEREF _Toc56604015 \h </w:instrText>
            </w:r>
            <w:r w:rsidR="00490893">
              <w:rPr>
                <w:noProof/>
                <w:webHidden/>
              </w:rPr>
            </w:r>
            <w:r w:rsidR="00490893">
              <w:rPr>
                <w:noProof/>
                <w:webHidden/>
              </w:rPr>
              <w:fldChar w:fldCharType="separate"/>
            </w:r>
            <w:r w:rsidR="00490893">
              <w:rPr>
                <w:noProof/>
                <w:webHidden/>
              </w:rPr>
              <w:t>18</w:t>
            </w:r>
            <w:r w:rsidR="00490893">
              <w:rPr>
                <w:noProof/>
                <w:webHidden/>
              </w:rPr>
              <w:fldChar w:fldCharType="end"/>
            </w:r>
          </w:hyperlink>
        </w:p>
        <w:p w14:paraId="0BD8E18C" w14:textId="4B81EA7E" w:rsidR="00490893" w:rsidRDefault="00F003A8">
          <w:pPr>
            <w:pStyle w:val="TOC2"/>
            <w:rPr>
              <w:rFonts w:eastAsiaTheme="minorEastAsia"/>
              <w:noProof/>
              <w:lang w:eastAsia="en-AU"/>
            </w:rPr>
          </w:pPr>
          <w:hyperlink w:anchor="_Toc56604016" w:history="1">
            <w:r w:rsidR="00490893" w:rsidRPr="00A0317E">
              <w:rPr>
                <w:rStyle w:val="Hyperlink"/>
                <w:noProof/>
              </w:rPr>
              <w:t>Activity 5: Completed examples</w:t>
            </w:r>
            <w:r w:rsidR="00490893">
              <w:rPr>
                <w:noProof/>
                <w:webHidden/>
              </w:rPr>
              <w:tab/>
            </w:r>
            <w:r w:rsidR="00490893">
              <w:rPr>
                <w:noProof/>
                <w:webHidden/>
              </w:rPr>
              <w:fldChar w:fldCharType="begin"/>
            </w:r>
            <w:r w:rsidR="00490893">
              <w:rPr>
                <w:noProof/>
                <w:webHidden/>
              </w:rPr>
              <w:instrText xml:space="preserve"> PAGEREF _Toc56604016 \h </w:instrText>
            </w:r>
            <w:r w:rsidR="00490893">
              <w:rPr>
                <w:noProof/>
                <w:webHidden/>
              </w:rPr>
            </w:r>
            <w:r w:rsidR="00490893">
              <w:rPr>
                <w:noProof/>
                <w:webHidden/>
              </w:rPr>
              <w:fldChar w:fldCharType="separate"/>
            </w:r>
            <w:r w:rsidR="00490893">
              <w:rPr>
                <w:noProof/>
                <w:webHidden/>
              </w:rPr>
              <w:t>19</w:t>
            </w:r>
            <w:r w:rsidR="00490893">
              <w:rPr>
                <w:noProof/>
                <w:webHidden/>
              </w:rPr>
              <w:fldChar w:fldCharType="end"/>
            </w:r>
          </w:hyperlink>
        </w:p>
        <w:p w14:paraId="1A516A70" w14:textId="4A58FEDA" w:rsidR="00490893" w:rsidRDefault="00F003A8">
          <w:pPr>
            <w:pStyle w:val="TOC2"/>
            <w:rPr>
              <w:rFonts w:eastAsiaTheme="minorEastAsia"/>
              <w:noProof/>
              <w:lang w:eastAsia="en-AU"/>
            </w:rPr>
          </w:pPr>
          <w:hyperlink w:anchor="_Toc56604017" w:history="1">
            <w:r w:rsidR="00490893" w:rsidRPr="00A0317E">
              <w:rPr>
                <w:rStyle w:val="Hyperlink"/>
                <w:noProof/>
              </w:rPr>
              <w:t>Activity 6: Completed examples</w:t>
            </w:r>
            <w:r w:rsidR="00490893">
              <w:rPr>
                <w:noProof/>
                <w:webHidden/>
              </w:rPr>
              <w:tab/>
            </w:r>
            <w:r w:rsidR="00490893">
              <w:rPr>
                <w:noProof/>
                <w:webHidden/>
              </w:rPr>
              <w:fldChar w:fldCharType="begin"/>
            </w:r>
            <w:r w:rsidR="00490893">
              <w:rPr>
                <w:noProof/>
                <w:webHidden/>
              </w:rPr>
              <w:instrText xml:space="preserve"> PAGEREF _Toc56604017 \h </w:instrText>
            </w:r>
            <w:r w:rsidR="00490893">
              <w:rPr>
                <w:noProof/>
                <w:webHidden/>
              </w:rPr>
            </w:r>
            <w:r w:rsidR="00490893">
              <w:rPr>
                <w:noProof/>
                <w:webHidden/>
              </w:rPr>
              <w:fldChar w:fldCharType="separate"/>
            </w:r>
            <w:r w:rsidR="00490893">
              <w:rPr>
                <w:noProof/>
                <w:webHidden/>
              </w:rPr>
              <w:t>22</w:t>
            </w:r>
            <w:r w:rsidR="00490893">
              <w:rPr>
                <w:noProof/>
                <w:webHidden/>
              </w:rPr>
              <w:fldChar w:fldCharType="end"/>
            </w:r>
          </w:hyperlink>
        </w:p>
        <w:p w14:paraId="406D1577" w14:textId="501EA4D2" w:rsidR="00490893" w:rsidRDefault="00F003A8">
          <w:pPr>
            <w:pStyle w:val="TOC1"/>
            <w:tabs>
              <w:tab w:val="right" w:leader="dot" w:pos="9628"/>
            </w:tabs>
            <w:rPr>
              <w:rFonts w:eastAsiaTheme="minorEastAsia"/>
              <w:noProof/>
              <w:lang w:eastAsia="en-AU"/>
            </w:rPr>
          </w:pPr>
          <w:hyperlink w:anchor="_Toc56604018" w:history="1">
            <w:r w:rsidR="00490893" w:rsidRPr="00A0317E">
              <w:rPr>
                <w:rStyle w:val="Hyperlink"/>
                <w:noProof/>
              </w:rPr>
              <w:t>Links to supporting tools and resources</w:t>
            </w:r>
            <w:r w:rsidR="00490893">
              <w:rPr>
                <w:noProof/>
                <w:webHidden/>
              </w:rPr>
              <w:tab/>
            </w:r>
            <w:r w:rsidR="00490893">
              <w:rPr>
                <w:noProof/>
                <w:webHidden/>
              </w:rPr>
              <w:fldChar w:fldCharType="begin"/>
            </w:r>
            <w:r w:rsidR="00490893">
              <w:rPr>
                <w:noProof/>
                <w:webHidden/>
              </w:rPr>
              <w:instrText xml:space="preserve"> PAGEREF _Toc56604018 \h </w:instrText>
            </w:r>
            <w:r w:rsidR="00490893">
              <w:rPr>
                <w:noProof/>
                <w:webHidden/>
              </w:rPr>
            </w:r>
            <w:r w:rsidR="00490893">
              <w:rPr>
                <w:noProof/>
                <w:webHidden/>
              </w:rPr>
              <w:fldChar w:fldCharType="separate"/>
            </w:r>
            <w:r w:rsidR="00490893">
              <w:rPr>
                <w:noProof/>
                <w:webHidden/>
              </w:rPr>
              <w:t>24</w:t>
            </w:r>
            <w:r w:rsidR="00490893">
              <w:rPr>
                <w:noProof/>
                <w:webHidden/>
              </w:rPr>
              <w:fldChar w:fldCharType="end"/>
            </w:r>
          </w:hyperlink>
        </w:p>
        <w:p w14:paraId="40865ABC" w14:textId="33DD5AB6" w:rsidR="00706AAF" w:rsidRDefault="00DA5C0F">
          <w:r>
            <w:rPr>
              <w:b/>
              <w:bCs/>
              <w:noProof/>
            </w:rPr>
            <w:fldChar w:fldCharType="end"/>
          </w:r>
        </w:p>
      </w:sdtContent>
    </w:sdt>
    <w:p w14:paraId="3072E26D" w14:textId="1BC86F48" w:rsidR="0047336C" w:rsidRPr="00283652" w:rsidRDefault="0047336C" w:rsidP="00283652">
      <w:pPr>
        <w:pStyle w:val="Heading1"/>
      </w:pPr>
    </w:p>
    <w:p w14:paraId="0E7330E3" w14:textId="77777777" w:rsidR="00A56CAD" w:rsidRPr="00A56CAD" w:rsidRDefault="00A56CAD" w:rsidP="00A56CAD">
      <w:pPr>
        <w:pStyle w:val="Heading1"/>
        <w:spacing w:before="80"/>
        <w:rPr>
          <w:sz w:val="10"/>
          <w:szCs w:val="10"/>
        </w:rPr>
      </w:pPr>
    </w:p>
    <w:p w14:paraId="526C8A38" w14:textId="65B819C9" w:rsidR="00DA5C0F" w:rsidRDefault="00DA5C0F" w:rsidP="00381996">
      <w:pPr>
        <w:pStyle w:val="Heading1"/>
        <w:sectPr w:rsidR="00DA5C0F" w:rsidSect="0093258E">
          <w:headerReference w:type="default" r:id="rId10"/>
          <w:pgSz w:w="11906" w:h="16838" w:code="9"/>
          <w:pgMar w:top="1418" w:right="1134" w:bottom="1134" w:left="1134" w:header="709" w:footer="709" w:gutter="0"/>
          <w:cols w:space="708"/>
          <w:docGrid w:linePitch="360"/>
        </w:sectPr>
      </w:pPr>
    </w:p>
    <w:p w14:paraId="603E3105" w14:textId="0328FFB3" w:rsidR="00B54B28" w:rsidRDefault="00B54B28" w:rsidP="00B54B28">
      <w:pPr>
        <w:pStyle w:val="Heading1"/>
      </w:pPr>
      <w:bookmarkStart w:id="1" w:name="_Toc56604000"/>
      <w:bookmarkStart w:id="2" w:name="_Hlk47968902"/>
      <w:r>
        <w:lastRenderedPageBreak/>
        <w:t xml:space="preserve">Pre </w:t>
      </w:r>
      <w:r w:rsidR="002B1D1B">
        <w:t>course</w:t>
      </w:r>
      <w:r w:rsidR="002771B2">
        <w:t xml:space="preserve"> </w:t>
      </w:r>
      <w:r>
        <w:t>reading</w:t>
      </w:r>
      <w:bookmarkEnd w:id="1"/>
    </w:p>
    <w:p w14:paraId="6517A62C" w14:textId="3D61B05A" w:rsidR="00B54B28" w:rsidRPr="00B54B28" w:rsidRDefault="002771B2" w:rsidP="00646121">
      <w:pPr>
        <w:pStyle w:val="Subtitle"/>
      </w:pPr>
      <w:r>
        <w:t>Pre readin</w:t>
      </w:r>
      <w:r w:rsidR="001E1FC3">
        <w:t xml:space="preserve">g </w:t>
      </w:r>
      <w:r>
        <w:t xml:space="preserve">to be sent to team prior to </w:t>
      </w:r>
      <w:r w:rsidR="00646121">
        <w:t xml:space="preserve">the </w:t>
      </w:r>
      <w:r w:rsidR="002B1D1B">
        <w:t>first meeting or discussed at the meeting.</w:t>
      </w:r>
    </w:p>
    <w:p w14:paraId="72515CFB" w14:textId="422A4B5F" w:rsidR="00B54B28" w:rsidRPr="00B54B28" w:rsidRDefault="00B54B28" w:rsidP="002771B2">
      <w:pPr>
        <w:pStyle w:val="ListParagraph"/>
      </w:pPr>
    </w:p>
    <w:p w14:paraId="386C25FF" w14:textId="77777777" w:rsidR="002771B2" w:rsidRDefault="002771B2" w:rsidP="00A4416C">
      <w:pPr>
        <w:pStyle w:val="Heading2"/>
      </w:pPr>
      <w:bookmarkStart w:id="3" w:name="_Toc56604001"/>
      <w:r>
        <w:t>Flexible working can be:</w:t>
      </w:r>
      <w:bookmarkEnd w:id="3"/>
    </w:p>
    <w:p w14:paraId="27FA86A6" w14:textId="77777777" w:rsidR="002771B2" w:rsidRPr="00566450"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b/>
          <w:bCs/>
          <w:color w:val="000000"/>
          <w:lang w:eastAsia="en-AU"/>
        </w:rPr>
        <w:t>Formal:</w:t>
      </w:r>
      <w:r w:rsidRPr="00566450">
        <w:rPr>
          <w:rFonts w:cstheme="minorHAnsi"/>
          <w:color w:val="000000"/>
          <w:lang w:eastAsia="en-AU"/>
        </w:rPr>
        <w:t> This is where you have a formal agreement, approved both by your immediate manager and HR, that usually involves changes in your job contract and working conditions (e.g. part-time work or job share).</w:t>
      </w:r>
    </w:p>
    <w:p w14:paraId="510C4E11" w14:textId="77777777" w:rsidR="002771B2" w:rsidRPr="00566450"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b/>
          <w:bCs/>
          <w:color w:val="000000"/>
          <w:lang w:eastAsia="en-AU"/>
        </w:rPr>
        <w:t>Informal:</w:t>
      </w:r>
      <w:r w:rsidRPr="00566450">
        <w:rPr>
          <w:rFonts w:cstheme="minorHAnsi"/>
          <w:color w:val="000000"/>
          <w:lang w:eastAsia="en-AU"/>
        </w:rPr>
        <w:t> This is where you have an agreement with your immediate manager and/or your team that, when business and team needs are met, you engage in a particular type of flexible work (e.g. varying your start and finish times, working from home) on an irregular basis.</w:t>
      </w:r>
    </w:p>
    <w:p w14:paraId="601BD21E" w14:textId="77777777" w:rsidR="002771B2" w:rsidRPr="00566450"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color w:val="000000"/>
          <w:lang w:eastAsia="en-AU"/>
        </w:rPr>
        <w:t xml:space="preserve">A key aspect of this arrangement is that you have control over when you engage in flexible working, </w:t>
      </w:r>
      <w:proofErr w:type="gramStart"/>
      <w:r w:rsidRPr="00566450">
        <w:rPr>
          <w:rFonts w:cstheme="minorHAnsi"/>
          <w:color w:val="000000"/>
          <w:lang w:eastAsia="en-AU"/>
        </w:rPr>
        <w:t>as long as</w:t>
      </w:r>
      <w:proofErr w:type="gramEnd"/>
      <w:r w:rsidRPr="00566450">
        <w:rPr>
          <w:rFonts w:cstheme="minorHAnsi"/>
          <w:color w:val="000000"/>
          <w:lang w:eastAsia="en-AU"/>
        </w:rPr>
        <w:t xml:space="preserve"> you follow agreed guidelines for:</w:t>
      </w:r>
    </w:p>
    <w:p w14:paraId="2658B0FA" w14:textId="77777777" w:rsidR="002771B2" w:rsidRPr="00566450" w:rsidRDefault="002771B2" w:rsidP="00722AD8">
      <w:pPr>
        <w:numPr>
          <w:ilvl w:val="0"/>
          <w:numId w:val="21"/>
        </w:numPr>
        <w:shd w:val="clear" w:color="auto" w:fill="FFFFFF"/>
        <w:spacing w:after="100" w:afterAutospacing="1" w:line="360" w:lineRule="atLeast"/>
        <w:ind w:left="795"/>
        <w:rPr>
          <w:rFonts w:cstheme="minorHAnsi"/>
          <w:color w:val="000000"/>
          <w:lang w:eastAsia="en-AU"/>
        </w:rPr>
      </w:pPr>
      <w:r w:rsidRPr="00566450">
        <w:rPr>
          <w:rFonts w:cstheme="minorHAnsi"/>
          <w:color w:val="000000"/>
          <w:lang w:eastAsia="en-AU"/>
        </w:rPr>
        <w:t>when you do this (e.g. taking account of work demands); and</w:t>
      </w:r>
    </w:p>
    <w:p w14:paraId="338A25C3" w14:textId="77777777" w:rsidR="002771B2" w:rsidRPr="00566450" w:rsidRDefault="002771B2" w:rsidP="00722AD8">
      <w:pPr>
        <w:numPr>
          <w:ilvl w:val="0"/>
          <w:numId w:val="21"/>
        </w:numPr>
        <w:shd w:val="clear" w:color="auto" w:fill="FFFFFF"/>
        <w:spacing w:after="100" w:afterAutospacing="1" w:line="360" w:lineRule="atLeast"/>
        <w:ind w:left="795"/>
        <w:rPr>
          <w:rFonts w:cstheme="minorHAnsi"/>
          <w:color w:val="000000"/>
          <w:lang w:eastAsia="en-AU"/>
        </w:rPr>
      </w:pPr>
      <w:r w:rsidRPr="00566450">
        <w:rPr>
          <w:rFonts w:cstheme="minorHAnsi"/>
          <w:color w:val="000000"/>
          <w:lang w:eastAsia="en-AU"/>
        </w:rPr>
        <w:t xml:space="preserve">who and how you need to communicate your change in work to (e.g. </w:t>
      </w:r>
      <w:proofErr w:type="gramStart"/>
      <w:r w:rsidRPr="00566450">
        <w:rPr>
          <w:rFonts w:cstheme="minorHAnsi"/>
          <w:color w:val="000000"/>
          <w:lang w:eastAsia="en-AU"/>
        </w:rPr>
        <w:t>notifying your team)</w:t>
      </w:r>
      <w:proofErr w:type="gramEnd"/>
    </w:p>
    <w:p w14:paraId="55D7737E" w14:textId="77777777" w:rsidR="002771B2" w:rsidRDefault="002771B2" w:rsidP="002771B2">
      <w:pPr>
        <w:shd w:val="clear" w:color="auto" w:fill="FFFFFF"/>
        <w:spacing w:before="100" w:beforeAutospacing="1" w:after="100" w:afterAutospacing="1"/>
        <w:rPr>
          <w:rFonts w:cstheme="minorHAnsi"/>
          <w:color w:val="000000"/>
          <w:lang w:eastAsia="en-AU"/>
        </w:rPr>
      </w:pPr>
      <w:r w:rsidRPr="00566450">
        <w:rPr>
          <w:rFonts w:cstheme="minorHAnsi"/>
          <w:b/>
          <w:bCs/>
          <w:color w:val="000000"/>
          <w:lang w:eastAsia="en-AU"/>
        </w:rPr>
        <w:t>Ad hoc:</w:t>
      </w:r>
      <w:r w:rsidRPr="00566450">
        <w:rPr>
          <w:rFonts w:cstheme="minorHAnsi"/>
          <w:color w:val="000000"/>
          <w:lang w:eastAsia="en-AU"/>
        </w:rPr>
        <w:t> You access flexible working (e.g. vary your start time) when something happens unexpectedly or your needs change on short notice (e.g. because of a personal need).</w:t>
      </w:r>
    </w:p>
    <w:p w14:paraId="457697D1" w14:textId="77777777" w:rsidR="002771B2" w:rsidRPr="00B7665F" w:rsidRDefault="002771B2" w:rsidP="002771B2">
      <w:pPr>
        <w:shd w:val="clear" w:color="auto" w:fill="FFFFFF"/>
        <w:spacing w:before="100" w:beforeAutospacing="1" w:after="100" w:afterAutospacing="1"/>
        <w:rPr>
          <w:rFonts w:cstheme="minorHAnsi"/>
          <w:b/>
          <w:bCs/>
          <w:color w:val="000000"/>
          <w:lang w:eastAsia="en-AU"/>
        </w:rPr>
      </w:pPr>
      <w:r w:rsidRPr="00B7665F">
        <w:rPr>
          <w:rFonts w:cstheme="minorHAnsi"/>
          <w:b/>
          <w:bCs/>
          <w:color w:val="000000"/>
          <w:lang w:eastAsia="en-AU"/>
        </w:rPr>
        <w:t>Flexibility in:</w:t>
      </w:r>
    </w:p>
    <w:p w14:paraId="71AB0E1B" w14:textId="77777777" w:rsidR="002771B2" w:rsidRPr="00B7665F"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 xml:space="preserve">When </w:t>
      </w:r>
      <w:r w:rsidRPr="00B7665F">
        <w:rPr>
          <w:rFonts w:cstheme="minorHAnsi"/>
          <w:color w:val="000000"/>
          <w:lang w:eastAsia="en-AU"/>
        </w:rPr>
        <w:t>you work: e.g., varying start and finish times, compressed work weeks, split shifts, part-time, job share, term-time work, part-year work</w:t>
      </w:r>
    </w:p>
    <w:p w14:paraId="4A491233" w14:textId="77777777" w:rsidR="002771B2" w:rsidRPr="00B7665F"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 xml:space="preserve">Where </w:t>
      </w:r>
      <w:r w:rsidRPr="00B7665F">
        <w:rPr>
          <w:rFonts w:cstheme="minorHAnsi"/>
          <w:color w:val="000000"/>
          <w:lang w:eastAsia="en-AU"/>
        </w:rPr>
        <w:t>you work: telecommuting, working from home, work hubs, different offices</w:t>
      </w:r>
    </w:p>
    <w:p w14:paraId="704C1A0C" w14:textId="77777777" w:rsidR="002771B2" w:rsidRPr="00B7665F"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 xml:space="preserve">How </w:t>
      </w:r>
      <w:r w:rsidRPr="00B7665F">
        <w:rPr>
          <w:rFonts w:cstheme="minorHAnsi"/>
          <w:color w:val="000000"/>
          <w:lang w:eastAsia="en-AU"/>
        </w:rPr>
        <w:t>you work: e.g., agile work, activity-based work, collaboration, job and work redesign</w:t>
      </w:r>
    </w:p>
    <w:p w14:paraId="460C8508" w14:textId="6413B8C9" w:rsidR="002771B2" w:rsidRDefault="002771B2" w:rsidP="00722AD8">
      <w:pPr>
        <w:numPr>
          <w:ilvl w:val="1"/>
          <w:numId w:val="25"/>
        </w:numPr>
        <w:shd w:val="clear" w:color="auto" w:fill="FFFFFF"/>
        <w:tabs>
          <w:tab w:val="clear" w:pos="1440"/>
          <w:tab w:val="num" w:pos="709"/>
        </w:tabs>
        <w:spacing w:before="100" w:beforeAutospacing="1" w:after="100" w:afterAutospacing="1" w:line="240" w:lineRule="auto"/>
        <w:ind w:hanging="1014"/>
        <w:rPr>
          <w:rFonts w:cstheme="minorHAnsi"/>
          <w:color w:val="000000"/>
          <w:lang w:eastAsia="en-AU"/>
        </w:rPr>
      </w:pPr>
      <w:r w:rsidRPr="00B7665F">
        <w:rPr>
          <w:rFonts w:cstheme="minorHAnsi"/>
          <w:b/>
          <w:bCs/>
          <w:color w:val="000000"/>
          <w:lang w:eastAsia="en-AU"/>
        </w:rPr>
        <w:t>Who</w:t>
      </w:r>
      <w:r w:rsidRPr="00B7665F">
        <w:rPr>
          <w:rFonts w:cstheme="minorHAnsi"/>
          <w:color w:val="000000"/>
          <w:lang w:eastAsia="en-AU"/>
        </w:rPr>
        <w:t xml:space="preserve"> does what: e.g., work sharing, flexibility in tasks within a team (less rigid and fixed)</w:t>
      </w:r>
    </w:p>
    <w:p w14:paraId="63A4E0F7" w14:textId="77777777" w:rsidR="005D503C" w:rsidRPr="005D503C" w:rsidRDefault="005D503C" w:rsidP="005D503C">
      <w:pPr>
        <w:shd w:val="clear" w:color="auto" w:fill="FFFFFF"/>
        <w:spacing w:before="100" w:beforeAutospacing="1" w:after="100" w:afterAutospacing="1" w:line="240" w:lineRule="auto"/>
        <w:rPr>
          <w:rFonts w:cstheme="minorHAnsi"/>
          <w:color w:val="000000"/>
          <w:lang w:eastAsia="en-AU"/>
        </w:rPr>
      </w:pPr>
    </w:p>
    <w:p w14:paraId="6B699002" w14:textId="77777777" w:rsidR="002771B2" w:rsidRPr="00566450" w:rsidRDefault="002771B2" w:rsidP="00A4416C">
      <w:pPr>
        <w:pStyle w:val="Heading2"/>
      </w:pPr>
      <w:bookmarkStart w:id="4" w:name="_Toc56604002"/>
      <w:r w:rsidRPr="00566450">
        <w:lastRenderedPageBreak/>
        <w:t xml:space="preserve">What is a </w:t>
      </w:r>
      <w:proofErr w:type="gramStart"/>
      <w:r w:rsidRPr="00566450">
        <w:t>team</w:t>
      </w:r>
      <w:r>
        <w:t xml:space="preserve"> </w:t>
      </w:r>
      <w:r w:rsidRPr="00566450">
        <w:t>based</w:t>
      </w:r>
      <w:proofErr w:type="gramEnd"/>
      <w:r w:rsidRPr="00566450">
        <w:t xml:space="preserve"> approach to flexible working?</w:t>
      </w:r>
      <w:bookmarkEnd w:id="4"/>
    </w:p>
    <w:p w14:paraId="18F01CB7" w14:textId="77777777" w:rsidR="002771B2" w:rsidRPr="00566450" w:rsidRDefault="002771B2" w:rsidP="00722AD8">
      <w:pPr>
        <w:pStyle w:val="ListParagraph"/>
        <w:numPr>
          <w:ilvl w:val="0"/>
          <w:numId w:val="24"/>
        </w:numPr>
        <w:ind w:left="567" w:hanging="436"/>
        <w:textAlignment w:val="baseline"/>
        <w:rPr>
          <w:rFonts w:cstheme="minorHAnsi"/>
          <w:szCs w:val="16"/>
        </w:rPr>
      </w:pPr>
      <w:r w:rsidRPr="00566450">
        <w:rPr>
          <w:rFonts w:eastAsiaTheme="minorEastAsia" w:cstheme="minorHAnsi"/>
          <w:kern w:val="24"/>
          <w:szCs w:val="22"/>
        </w:rPr>
        <w:t>A common approach to flexible work</w:t>
      </w:r>
    </w:p>
    <w:p w14:paraId="4E8A6A00" w14:textId="77777777" w:rsidR="002771B2" w:rsidRPr="00566450" w:rsidRDefault="002771B2" w:rsidP="00722AD8">
      <w:pPr>
        <w:pStyle w:val="ListParagraph"/>
        <w:numPr>
          <w:ilvl w:val="1"/>
          <w:numId w:val="22"/>
        </w:numPr>
        <w:tabs>
          <w:tab w:val="clear" w:pos="1440"/>
          <w:tab w:val="num" w:pos="993"/>
        </w:tabs>
        <w:ind w:hanging="731"/>
        <w:textAlignment w:val="baseline"/>
        <w:rPr>
          <w:rFonts w:cstheme="minorHAnsi"/>
          <w:szCs w:val="16"/>
        </w:rPr>
      </w:pPr>
      <w:r w:rsidRPr="00566450">
        <w:rPr>
          <w:rFonts w:eastAsiaTheme="minorEastAsia" w:cstheme="minorHAnsi"/>
          <w:kern w:val="24"/>
          <w:szCs w:val="22"/>
        </w:rPr>
        <w:t>It is individually based</w:t>
      </w:r>
    </w:p>
    <w:p w14:paraId="2F1173D1" w14:textId="77777777" w:rsidR="002771B2" w:rsidRPr="00566450" w:rsidRDefault="002771B2" w:rsidP="00722AD8">
      <w:pPr>
        <w:pStyle w:val="ListParagraph"/>
        <w:numPr>
          <w:ilvl w:val="1"/>
          <w:numId w:val="22"/>
        </w:numPr>
        <w:tabs>
          <w:tab w:val="clear" w:pos="1440"/>
          <w:tab w:val="num" w:pos="993"/>
        </w:tabs>
        <w:ind w:hanging="731"/>
        <w:textAlignment w:val="baseline"/>
        <w:rPr>
          <w:rFonts w:cstheme="minorHAnsi"/>
          <w:szCs w:val="16"/>
        </w:rPr>
      </w:pPr>
      <w:r w:rsidRPr="00566450">
        <w:rPr>
          <w:rFonts w:eastAsiaTheme="minorEastAsia" w:cstheme="minorHAnsi"/>
          <w:kern w:val="24"/>
          <w:szCs w:val="22"/>
        </w:rPr>
        <w:t xml:space="preserve">Conversations begin with an </w:t>
      </w:r>
      <w:r w:rsidRPr="00566450">
        <w:rPr>
          <w:rFonts w:eastAsiaTheme="minorEastAsia" w:cstheme="minorHAnsi"/>
          <w:i/>
          <w:iCs/>
          <w:kern w:val="24"/>
          <w:szCs w:val="22"/>
        </w:rPr>
        <w:t>individual’s</w:t>
      </w:r>
      <w:r w:rsidRPr="00566450">
        <w:rPr>
          <w:rFonts w:eastAsiaTheme="minorEastAsia" w:cstheme="minorHAnsi"/>
          <w:kern w:val="24"/>
          <w:szCs w:val="22"/>
        </w:rPr>
        <w:t xml:space="preserve"> request, and a business case</w:t>
      </w:r>
    </w:p>
    <w:p w14:paraId="4B94EF65" w14:textId="77777777" w:rsidR="002771B2" w:rsidRPr="00566450" w:rsidRDefault="002771B2" w:rsidP="00722AD8">
      <w:pPr>
        <w:pStyle w:val="ListParagraph"/>
        <w:numPr>
          <w:ilvl w:val="1"/>
          <w:numId w:val="22"/>
        </w:numPr>
        <w:tabs>
          <w:tab w:val="clear" w:pos="1440"/>
          <w:tab w:val="num" w:pos="993"/>
        </w:tabs>
        <w:ind w:hanging="731"/>
        <w:textAlignment w:val="baseline"/>
        <w:rPr>
          <w:rFonts w:cstheme="minorHAnsi"/>
          <w:szCs w:val="16"/>
        </w:rPr>
      </w:pPr>
      <w:r w:rsidRPr="00566450">
        <w:rPr>
          <w:rFonts w:eastAsiaTheme="minorEastAsia" w:cstheme="minorHAnsi"/>
          <w:kern w:val="24"/>
          <w:szCs w:val="22"/>
        </w:rPr>
        <w:t>We then look for ways to accommodate the request while ensuring that the flexibility will not have a negative impact on business outcomes</w:t>
      </w:r>
    </w:p>
    <w:p w14:paraId="2BB0C0B2" w14:textId="77777777" w:rsidR="002771B2" w:rsidRPr="00566450" w:rsidRDefault="002771B2" w:rsidP="00722AD8">
      <w:pPr>
        <w:pStyle w:val="ListParagraph"/>
        <w:numPr>
          <w:ilvl w:val="0"/>
          <w:numId w:val="24"/>
        </w:numPr>
        <w:ind w:left="567" w:hanging="425"/>
        <w:textAlignment w:val="baseline"/>
        <w:rPr>
          <w:rFonts w:cstheme="minorHAnsi"/>
          <w:szCs w:val="16"/>
        </w:rPr>
      </w:pPr>
      <w:r w:rsidRPr="00566450">
        <w:rPr>
          <w:rFonts w:eastAsiaTheme="minorEastAsia" w:cstheme="minorHAnsi"/>
          <w:kern w:val="24"/>
          <w:szCs w:val="22"/>
        </w:rPr>
        <w:t>A different approach</w:t>
      </w:r>
    </w:p>
    <w:p w14:paraId="36DD3FAF"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 xml:space="preserve">It is </w:t>
      </w:r>
      <w:r w:rsidRPr="00566450">
        <w:rPr>
          <w:rFonts w:eastAsiaTheme="minorEastAsia" w:cstheme="minorHAnsi"/>
          <w:i/>
          <w:iCs/>
          <w:kern w:val="24"/>
          <w:szCs w:val="22"/>
        </w:rPr>
        <w:t xml:space="preserve">team-based and </w:t>
      </w:r>
      <w:r w:rsidRPr="00566450">
        <w:rPr>
          <w:rFonts w:eastAsiaTheme="minorEastAsia" w:cstheme="minorHAnsi"/>
          <w:b/>
          <w:bCs/>
          <w:i/>
          <w:iCs/>
          <w:kern w:val="24"/>
          <w:szCs w:val="22"/>
        </w:rPr>
        <w:t xml:space="preserve">co-operative </w:t>
      </w:r>
      <w:r w:rsidRPr="00566450">
        <w:rPr>
          <w:rFonts w:eastAsiaTheme="minorEastAsia" w:cstheme="minorHAnsi"/>
          <w:i/>
          <w:iCs/>
          <w:kern w:val="24"/>
          <w:szCs w:val="22"/>
        </w:rPr>
        <w:t>in nature</w:t>
      </w:r>
    </w:p>
    <w:p w14:paraId="60E1004D"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 xml:space="preserve">We begin by identifying the outcomes that need to be maintained or improved </w:t>
      </w:r>
      <w:r w:rsidRPr="00566450">
        <w:rPr>
          <w:rFonts w:eastAsiaTheme="minorEastAsia" w:cstheme="minorHAnsi"/>
          <w:kern w:val="24"/>
          <w:szCs w:val="22"/>
          <w:cs/>
          <w:lang w:bidi="mr-IN"/>
        </w:rPr>
        <w:t>–</w:t>
      </w:r>
      <w:r w:rsidRPr="00566450">
        <w:rPr>
          <w:rFonts w:eastAsiaTheme="minorEastAsia" w:cstheme="minorHAnsi"/>
          <w:kern w:val="24"/>
          <w:szCs w:val="22"/>
        </w:rPr>
        <w:t xml:space="preserve"> regardless of flexibility</w:t>
      </w:r>
    </w:p>
    <w:p w14:paraId="32D5811C"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 xml:space="preserve">We then challenge our assumptions about jobs, work and what is the best way to achieve our outcomes and consider the possibility that </w:t>
      </w:r>
      <w:proofErr w:type="gramStart"/>
      <w:r w:rsidRPr="00566450">
        <w:rPr>
          <w:rFonts w:eastAsiaTheme="minorEastAsia" w:cstheme="minorHAnsi"/>
          <w:kern w:val="24"/>
          <w:szCs w:val="22"/>
        </w:rPr>
        <w:t>jobs</w:t>
      </w:r>
      <w:proofErr w:type="gramEnd"/>
      <w:r w:rsidRPr="00566450">
        <w:rPr>
          <w:rFonts w:eastAsiaTheme="minorEastAsia" w:cstheme="minorHAnsi"/>
          <w:kern w:val="24"/>
          <w:szCs w:val="22"/>
        </w:rPr>
        <w:t xml:space="preserve"> and work could be designed differently</w:t>
      </w:r>
    </w:p>
    <w:p w14:paraId="43C6E1AB"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We identify flexibility options for team members that will either maintain or improve outcomes for the organisation, customers, team and individuals.</w:t>
      </w:r>
    </w:p>
    <w:p w14:paraId="3FCC3670" w14:textId="77777777" w:rsidR="002771B2" w:rsidRPr="00566450" w:rsidRDefault="002771B2" w:rsidP="00722AD8">
      <w:pPr>
        <w:pStyle w:val="ListParagraph"/>
        <w:numPr>
          <w:ilvl w:val="1"/>
          <w:numId w:val="22"/>
        </w:numPr>
        <w:tabs>
          <w:tab w:val="clear" w:pos="1440"/>
        </w:tabs>
        <w:ind w:left="993" w:hanging="284"/>
        <w:textAlignment w:val="baseline"/>
        <w:rPr>
          <w:rFonts w:cstheme="minorHAnsi"/>
          <w:szCs w:val="16"/>
        </w:rPr>
      </w:pPr>
      <w:r w:rsidRPr="00566450">
        <w:rPr>
          <w:rFonts w:eastAsiaTheme="minorEastAsia" w:cstheme="minorHAnsi"/>
          <w:kern w:val="24"/>
          <w:szCs w:val="22"/>
        </w:rPr>
        <w:t>Finally, we establish flexible working principles and a culture of flexibility</w:t>
      </w:r>
    </w:p>
    <w:p w14:paraId="18512DF2" w14:textId="77777777" w:rsidR="002771B2" w:rsidRPr="001143A5" w:rsidRDefault="002771B2" w:rsidP="002771B2">
      <w:pPr>
        <w:rPr>
          <w:rFonts w:eastAsiaTheme="minorEastAsia" w:cstheme="minorHAnsi"/>
          <w:color w:val="000000" w:themeColor="text1"/>
          <w:kern w:val="24"/>
          <w:sz w:val="12"/>
          <w:szCs w:val="12"/>
        </w:rPr>
      </w:pPr>
    </w:p>
    <w:p w14:paraId="7D5C6CC9" w14:textId="77777777" w:rsidR="002771B2" w:rsidRDefault="002771B2" w:rsidP="00A4416C">
      <w:pPr>
        <w:pStyle w:val="Heading2"/>
      </w:pPr>
      <w:bookmarkStart w:id="5" w:name="_Toc56604003"/>
      <w:bookmarkStart w:id="6" w:name="_Hlk46844872"/>
      <w:r w:rsidRPr="00566450">
        <w:t>The key elements of a team-based approach to flexible working are:</w:t>
      </w:r>
      <w:bookmarkEnd w:id="5"/>
    </w:p>
    <w:bookmarkEnd w:id="6"/>
    <w:p w14:paraId="1B844407"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 xml:space="preserve">Positive approach to flexible work: </w:t>
      </w:r>
      <w:r w:rsidRPr="00566450">
        <w:rPr>
          <w:rFonts w:eastAsiaTheme="minorEastAsia" w:cstheme="minorHAnsi"/>
          <w:kern w:val="24"/>
          <w:szCs w:val="22"/>
        </w:rPr>
        <w:t>There is a positive culture that supports the priority given to flexible working.  This means:</w:t>
      </w:r>
    </w:p>
    <w:p w14:paraId="3C328A46" w14:textId="77777777" w:rsidR="002771B2" w:rsidRPr="00566450" w:rsidRDefault="002771B2" w:rsidP="00722AD8">
      <w:pPr>
        <w:pStyle w:val="ListParagraph"/>
        <w:numPr>
          <w:ilvl w:val="1"/>
          <w:numId w:val="23"/>
        </w:numPr>
        <w:tabs>
          <w:tab w:val="clear" w:pos="1440"/>
          <w:tab w:val="num" w:pos="426"/>
          <w:tab w:val="num" w:pos="1134"/>
        </w:tabs>
        <w:ind w:left="1134" w:hanging="283"/>
        <w:textAlignment w:val="baseline"/>
        <w:rPr>
          <w:rFonts w:cstheme="minorHAnsi"/>
        </w:rPr>
      </w:pPr>
      <w:r w:rsidRPr="00566450">
        <w:rPr>
          <w:rFonts w:eastAsiaTheme="minorEastAsia" w:cstheme="minorHAnsi"/>
          <w:kern w:val="24"/>
          <w:szCs w:val="22"/>
        </w:rPr>
        <w:t xml:space="preserve">Teams look for ways to </w:t>
      </w:r>
      <w:r w:rsidRPr="00566450">
        <w:rPr>
          <w:rFonts w:eastAsiaTheme="minorEastAsia" w:cstheme="minorHAnsi"/>
          <w:b/>
          <w:bCs/>
          <w:kern w:val="24"/>
          <w:szCs w:val="22"/>
        </w:rPr>
        <w:t>increase flexibility</w:t>
      </w:r>
      <w:r w:rsidRPr="00566450">
        <w:rPr>
          <w:rFonts w:eastAsiaTheme="minorEastAsia" w:cstheme="minorHAnsi"/>
          <w:kern w:val="24"/>
          <w:szCs w:val="22"/>
        </w:rPr>
        <w:t xml:space="preserve"> that will both maintain and enhance performance and well-being for individuals, teams, customers and the organisation.</w:t>
      </w:r>
    </w:p>
    <w:p w14:paraId="79EF6F13" w14:textId="77777777" w:rsidR="002771B2" w:rsidRPr="00566450" w:rsidRDefault="002771B2" w:rsidP="00722AD8">
      <w:pPr>
        <w:pStyle w:val="ListParagraph"/>
        <w:numPr>
          <w:ilvl w:val="1"/>
          <w:numId w:val="23"/>
        </w:numPr>
        <w:tabs>
          <w:tab w:val="clear" w:pos="1440"/>
          <w:tab w:val="num" w:pos="426"/>
          <w:tab w:val="num" w:pos="1134"/>
        </w:tabs>
        <w:ind w:hanging="578"/>
        <w:textAlignment w:val="baseline"/>
        <w:rPr>
          <w:rFonts w:cstheme="minorHAnsi"/>
        </w:rPr>
      </w:pPr>
      <w:r w:rsidRPr="00566450">
        <w:rPr>
          <w:rFonts w:eastAsiaTheme="minorEastAsia" w:cstheme="minorHAnsi"/>
          <w:kern w:val="24"/>
          <w:szCs w:val="22"/>
        </w:rPr>
        <w:t xml:space="preserve">Different options are considered for </w:t>
      </w:r>
      <w:r w:rsidRPr="00566450">
        <w:rPr>
          <w:rFonts w:eastAsiaTheme="minorEastAsia" w:cstheme="minorHAnsi"/>
          <w:b/>
          <w:bCs/>
          <w:kern w:val="24"/>
          <w:szCs w:val="22"/>
        </w:rPr>
        <w:t>where, when</w:t>
      </w:r>
      <w:r w:rsidRPr="00566450">
        <w:rPr>
          <w:rFonts w:eastAsiaTheme="minorEastAsia" w:cstheme="minorHAnsi"/>
          <w:kern w:val="24"/>
          <w:szCs w:val="22"/>
        </w:rPr>
        <w:t xml:space="preserve"> and </w:t>
      </w:r>
      <w:r w:rsidRPr="00566450">
        <w:rPr>
          <w:rFonts w:eastAsiaTheme="minorEastAsia" w:cstheme="minorHAnsi"/>
          <w:b/>
          <w:bCs/>
          <w:kern w:val="24"/>
          <w:szCs w:val="22"/>
        </w:rPr>
        <w:t>how</w:t>
      </w:r>
      <w:r w:rsidRPr="00566450">
        <w:rPr>
          <w:rFonts w:eastAsiaTheme="minorEastAsia" w:cstheme="minorHAnsi"/>
          <w:kern w:val="24"/>
          <w:szCs w:val="22"/>
        </w:rPr>
        <w:t xml:space="preserve"> work is done and </w:t>
      </w:r>
      <w:r w:rsidRPr="00566450">
        <w:rPr>
          <w:rFonts w:eastAsiaTheme="minorEastAsia" w:cstheme="minorHAnsi"/>
          <w:b/>
          <w:bCs/>
          <w:kern w:val="24"/>
          <w:szCs w:val="22"/>
        </w:rPr>
        <w:t>who</w:t>
      </w:r>
      <w:r w:rsidRPr="00566450">
        <w:rPr>
          <w:rFonts w:eastAsiaTheme="minorEastAsia" w:cstheme="minorHAnsi"/>
          <w:kern w:val="24"/>
          <w:szCs w:val="22"/>
        </w:rPr>
        <w:t xml:space="preserve"> does the work.</w:t>
      </w:r>
    </w:p>
    <w:p w14:paraId="71852F53" w14:textId="06354004" w:rsidR="002771B2" w:rsidRPr="00566450" w:rsidRDefault="002771B2" w:rsidP="00722AD8">
      <w:pPr>
        <w:pStyle w:val="ListParagraph"/>
        <w:numPr>
          <w:ilvl w:val="1"/>
          <w:numId w:val="23"/>
        </w:numPr>
        <w:tabs>
          <w:tab w:val="clear" w:pos="1440"/>
          <w:tab w:val="num" w:pos="426"/>
          <w:tab w:val="num" w:pos="1134"/>
        </w:tabs>
        <w:ind w:hanging="578"/>
        <w:textAlignment w:val="baseline"/>
        <w:rPr>
          <w:rFonts w:cstheme="minorHAnsi"/>
        </w:rPr>
      </w:pPr>
      <w:r w:rsidRPr="00566450">
        <w:rPr>
          <w:rFonts w:eastAsiaTheme="minorEastAsia" w:cstheme="minorHAnsi"/>
          <w:kern w:val="24"/>
          <w:szCs w:val="22"/>
        </w:rPr>
        <w:t>Possibilities a</w:t>
      </w:r>
      <w:r w:rsidR="00960F33">
        <w:rPr>
          <w:rFonts w:eastAsiaTheme="minorEastAsia" w:cstheme="minorHAnsi"/>
          <w:kern w:val="24"/>
          <w:szCs w:val="22"/>
        </w:rPr>
        <w:t xml:space="preserve">re </w:t>
      </w:r>
      <w:r w:rsidRPr="00566450">
        <w:rPr>
          <w:rFonts w:eastAsiaTheme="minorEastAsia" w:cstheme="minorHAnsi"/>
          <w:kern w:val="24"/>
          <w:szCs w:val="22"/>
        </w:rPr>
        <w:t>considered for job and work redesign to enable increased flexibility.</w:t>
      </w:r>
    </w:p>
    <w:p w14:paraId="1D757412" w14:textId="77777777" w:rsidR="002771B2" w:rsidRPr="003F36AF" w:rsidRDefault="002771B2" w:rsidP="002771B2">
      <w:pPr>
        <w:pStyle w:val="ListParagraph"/>
        <w:tabs>
          <w:tab w:val="num" w:pos="426"/>
        </w:tabs>
        <w:ind w:left="1440" w:hanging="578"/>
        <w:textAlignment w:val="baseline"/>
        <w:rPr>
          <w:rFonts w:cstheme="minorHAnsi"/>
          <w:sz w:val="10"/>
          <w:szCs w:val="6"/>
        </w:rPr>
      </w:pPr>
    </w:p>
    <w:p w14:paraId="3DF2A630"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Shared responsibility:</w:t>
      </w:r>
      <w:r w:rsidRPr="00566450">
        <w:rPr>
          <w:rFonts w:eastAsiaTheme="minorEastAsia" w:cstheme="minorHAnsi"/>
          <w:kern w:val="24"/>
          <w:szCs w:val="22"/>
        </w:rPr>
        <w:t xml:space="preserve"> All team members share the responsibility for making flexibility work.</w:t>
      </w:r>
    </w:p>
    <w:p w14:paraId="20DE5C80" w14:textId="77777777" w:rsidR="002771B2" w:rsidRPr="003F36AF" w:rsidRDefault="002771B2" w:rsidP="002771B2">
      <w:pPr>
        <w:pStyle w:val="ListParagraph"/>
        <w:tabs>
          <w:tab w:val="num" w:pos="426"/>
        </w:tabs>
        <w:ind w:hanging="578"/>
        <w:textAlignment w:val="baseline"/>
        <w:rPr>
          <w:rFonts w:cstheme="minorHAnsi"/>
          <w:sz w:val="10"/>
          <w:szCs w:val="6"/>
        </w:rPr>
      </w:pPr>
    </w:p>
    <w:p w14:paraId="0D8F64E8"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Respect:</w:t>
      </w:r>
      <w:r w:rsidRPr="00566450">
        <w:rPr>
          <w:rFonts w:eastAsiaTheme="minorEastAsia" w:cstheme="minorHAnsi"/>
          <w:kern w:val="24"/>
          <w:szCs w:val="22"/>
          <w:lang w:val="en-GB"/>
        </w:rPr>
        <w:t xml:space="preserve"> </w:t>
      </w:r>
      <w:r w:rsidRPr="00566450">
        <w:rPr>
          <w:rFonts w:eastAsiaTheme="minorEastAsia" w:cstheme="minorHAnsi"/>
          <w:kern w:val="24"/>
          <w:szCs w:val="22"/>
        </w:rPr>
        <w:t>There is respect for each person’s flexibility arrangement, and we understand what flexibility means to each team member.</w:t>
      </w:r>
    </w:p>
    <w:p w14:paraId="511ED9EB" w14:textId="77777777" w:rsidR="002771B2" w:rsidRPr="003F36AF" w:rsidRDefault="002771B2" w:rsidP="002771B2">
      <w:pPr>
        <w:tabs>
          <w:tab w:val="num" w:pos="426"/>
        </w:tabs>
        <w:ind w:hanging="578"/>
        <w:textAlignment w:val="baseline"/>
        <w:rPr>
          <w:rFonts w:cstheme="minorHAnsi"/>
          <w:sz w:val="10"/>
          <w:szCs w:val="10"/>
        </w:rPr>
      </w:pPr>
      <w:r w:rsidRPr="00566450">
        <w:rPr>
          <w:rFonts w:eastAsiaTheme="minorEastAsia" w:cstheme="minorHAnsi"/>
          <w:kern w:val="24"/>
        </w:rPr>
        <w:t xml:space="preserve"> </w:t>
      </w:r>
    </w:p>
    <w:p w14:paraId="279AEAB5"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rPr>
        <w:t>Trust and openness</w:t>
      </w:r>
      <w:r w:rsidRPr="00566450">
        <w:rPr>
          <w:rFonts w:eastAsiaTheme="minorEastAsia" w:cstheme="minorHAnsi"/>
          <w:kern w:val="24"/>
          <w:szCs w:val="22"/>
        </w:rPr>
        <w:t>:  The approach is based on trust, and on the assumption that all staff are motivated and committed to delivering business outcomes</w:t>
      </w:r>
    </w:p>
    <w:p w14:paraId="7D2AEF87" w14:textId="77777777" w:rsidR="002771B2" w:rsidRDefault="002771B2" w:rsidP="00722AD8">
      <w:pPr>
        <w:pStyle w:val="ListParagraph"/>
        <w:numPr>
          <w:ilvl w:val="2"/>
          <w:numId w:val="23"/>
        </w:numPr>
        <w:tabs>
          <w:tab w:val="clear" w:pos="2160"/>
          <w:tab w:val="num" w:pos="426"/>
        </w:tabs>
        <w:ind w:left="1134" w:hanging="425"/>
        <w:textAlignment w:val="baseline"/>
        <w:rPr>
          <w:rFonts w:cstheme="minorHAnsi"/>
        </w:rPr>
      </w:pPr>
      <w:r w:rsidRPr="00566450">
        <w:rPr>
          <w:rFonts w:eastAsiaTheme="minorEastAsia" w:cstheme="minorHAnsi"/>
          <w:b/>
          <w:bCs/>
          <w:kern w:val="24"/>
          <w:szCs w:val="22"/>
          <w:lang w:val="en-GB"/>
        </w:rPr>
        <w:t xml:space="preserve">Flexibility is for all team members </w:t>
      </w:r>
      <w:r w:rsidRPr="00566450">
        <w:rPr>
          <w:rFonts w:eastAsiaTheme="minorEastAsia" w:cstheme="minorHAnsi"/>
          <w:kern w:val="24"/>
          <w:szCs w:val="22"/>
          <w:lang w:val="en-GB"/>
        </w:rPr>
        <w:t>(irrespective of personal characteristics or circumstances), while acknowledging options for flexible work will vary according to job, team and business requirements</w:t>
      </w:r>
      <w:r>
        <w:rPr>
          <w:rFonts w:eastAsiaTheme="minorEastAsia" w:cstheme="minorHAnsi"/>
          <w:kern w:val="24"/>
          <w:szCs w:val="22"/>
          <w:lang w:val="en-GB"/>
        </w:rPr>
        <w:t>.</w:t>
      </w:r>
    </w:p>
    <w:p w14:paraId="7333FCB6" w14:textId="77777777" w:rsidR="002771B2" w:rsidRPr="003F36AF" w:rsidRDefault="002771B2" w:rsidP="002771B2">
      <w:pPr>
        <w:pStyle w:val="ListParagraph"/>
        <w:tabs>
          <w:tab w:val="num" w:pos="426"/>
        </w:tabs>
        <w:ind w:left="2160" w:hanging="578"/>
        <w:textAlignment w:val="baseline"/>
        <w:rPr>
          <w:rFonts w:cstheme="minorHAnsi"/>
          <w:sz w:val="10"/>
          <w:szCs w:val="6"/>
        </w:rPr>
      </w:pPr>
    </w:p>
    <w:p w14:paraId="2C72B6E6"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rPr>
        <w:t>Two-way street</w:t>
      </w:r>
      <w:r w:rsidRPr="00566450">
        <w:rPr>
          <w:rFonts w:eastAsiaTheme="minorEastAsia" w:cstheme="minorHAnsi"/>
          <w:kern w:val="24"/>
          <w:szCs w:val="22"/>
        </w:rPr>
        <w:t xml:space="preserve">: </w:t>
      </w:r>
      <w:r w:rsidRPr="00566450">
        <w:rPr>
          <w:rFonts w:eastAsiaTheme="minorEastAsia" w:cstheme="minorHAnsi"/>
          <w:kern w:val="24"/>
          <w:szCs w:val="22"/>
          <w:lang w:val="en-GB"/>
        </w:rPr>
        <w:t>The team is flexible to meet the reasonable diversity of staff needs and staff are flexible to meet reasonable team needs</w:t>
      </w:r>
      <w:r>
        <w:rPr>
          <w:rFonts w:eastAsiaTheme="minorEastAsia" w:cstheme="minorHAnsi"/>
          <w:kern w:val="24"/>
          <w:szCs w:val="22"/>
          <w:lang w:val="en-GB"/>
        </w:rPr>
        <w:t>.</w:t>
      </w:r>
    </w:p>
    <w:p w14:paraId="47DF54DE" w14:textId="77777777" w:rsidR="002771B2" w:rsidRPr="003F36AF" w:rsidRDefault="002771B2" w:rsidP="002771B2">
      <w:pPr>
        <w:pStyle w:val="ListParagraph"/>
        <w:tabs>
          <w:tab w:val="num" w:pos="426"/>
        </w:tabs>
        <w:ind w:hanging="578"/>
        <w:textAlignment w:val="baseline"/>
        <w:rPr>
          <w:rFonts w:cstheme="minorHAnsi"/>
          <w:sz w:val="10"/>
          <w:szCs w:val="6"/>
        </w:rPr>
      </w:pPr>
    </w:p>
    <w:p w14:paraId="5DC7B525" w14:textId="77777777" w:rsidR="002771B2" w:rsidRPr="00566450" w:rsidRDefault="002771B2" w:rsidP="00722AD8">
      <w:pPr>
        <w:pStyle w:val="ListParagraph"/>
        <w:numPr>
          <w:ilvl w:val="0"/>
          <w:numId w:val="23"/>
        </w:numPr>
        <w:tabs>
          <w:tab w:val="clear" w:pos="720"/>
          <w:tab w:val="num" w:pos="426"/>
        </w:tabs>
        <w:ind w:hanging="578"/>
        <w:textAlignment w:val="baseline"/>
        <w:rPr>
          <w:rFonts w:cstheme="minorHAnsi"/>
        </w:rPr>
      </w:pPr>
      <w:r w:rsidRPr="00566450">
        <w:rPr>
          <w:rFonts w:eastAsiaTheme="minorEastAsia" w:cstheme="minorHAnsi"/>
          <w:b/>
          <w:bCs/>
          <w:kern w:val="24"/>
          <w:szCs w:val="22"/>
          <w:lang w:val="en-GB"/>
        </w:rPr>
        <w:t>Communication and collaboration:</w:t>
      </w:r>
      <w:r w:rsidRPr="00566450">
        <w:rPr>
          <w:rFonts w:eastAsiaTheme="minorEastAsia" w:cstheme="minorHAnsi"/>
          <w:kern w:val="24"/>
          <w:szCs w:val="22"/>
          <w:lang w:val="en-GB"/>
        </w:rPr>
        <w:t xml:space="preserve"> We communicate and collaborate about the use of </w:t>
      </w:r>
      <w:proofErr w:type="gramStart"/>
      <w:r w:rsidRPr="00566450">
        <w:rPr>
          <w:rFonts w:eastAsiaTheme="minorEastAsia" w:cstheme="minorHAnsi"/>
          <w:kern w:val="24"/>
          <w:szCs w:val="22"/>
          <w:lang w:val="en-GB"/>
        </w:rPr>
        <w:t>flexibility,</w:t>
      </w:r>
      <w:proofErr w:type="gramEnd"/>
      <w:r w:rsidRPr="00566450">
        <w:rPr>
          <w:rFonts w:eastAsiaTheme="minorEastAsia" w:cstheme="minorHAnsi"/>
          <w:kern w:val="24"/>
          <w:szCs w:val="22"/>
          <w:lang w:val="en-GB"/>
        </w:rPr>
        <w:t xml:space="preserve"> work demands and team capacity.</w:t>
      </w:r>
      <w:r w:rsidRPr="00566450">
        <w:rPr>
          <w:rFonts w:eastAsiaTheme="minorEastAsia" w:cstheme="minorHAnsi"/>
          <w:kern w:val="24"/>
          <w:sz w:val="32"/>
          <w:szCs w:val="32"/>
          <w:lang w:val="en-GB"/>
        </w:rPr>
        <w:t xml:space="preserve">  </w:t>
      </w:r>
    </w:p>
    <w:p w14:paraId="410A8230" w14:textId="77777777" w:rsidR="001143A5" w:rsidRDefault="001143A5" w:rsidP="008D7943">
      <w:pPr>
        <w:spacing w:after="0" w:line="240" w:lineRule="auto"/>
        <w:rPr>
          <w:rFonts w:cstheme="minorHAnsi"/>
          <w:bCs/>
          <w:i/>
          <w:iCs/>
        </w:rPr>
      </w:pPr>
    </w:p>
    <w:p w14:paraId="0744974C" w14:textId="083A31E1" w:rsidR="008D7943" w:rsidRPr="001143A5" w:rsidRDefault="002771B2" w:rsidP="008D7943">
      <w:pPr>
        <w:spacing w:after="0" w:line="240" w:lineRule="auto"/>
        <w:rPr>
          <w:rFonts w:cstheme="minorHAnsi"/>
          <w:bCs/>
          <w:i/>
          <w:iCs/>
        </w:rPr>
      </w:pPr>
      <w:r w:rsidRPr="001143A5">
        <w:rPr>
          <w:rFonts w:cstheme="minorHAnsi"/>
          <w:bCs/>
          <w:i/>
          <w:iCs/>
        </w:rPr>
        <w:t xml:space="preserve">After reviewing the pre-reading please complete </w:t>
      </w:r>
      <w:r w:rsidR="005D503C" w:rsidRPr="001143A5">
        <w:rPr>
          <w:rFonts w:cstheme="minorHAnsi"/>
          <w:bCs/>
          <w:i/>
          <w:iCs/>
        </w:rPr>
        <w:t>activity 1</w:t>
      </w:r>
      <w:r w:rsidRPr="001143A5">
        <w:rPr>
          <w:rFonts w:cstheme="minorHAnsi"/>
          <w:bCs/>
          <w:i/>
          <w:iCs/>
        </w:rPr>
        <w:t xml:space="preserve">. </w:t>
      </w:r>
      <w:r w:rsidR="008D7943" w:rsidRPr="001143A5">
        <w:rPr>
          <w:rFonts w:cstheme="minorHAnsi"/>
          <w:bCs/>
          <w:i/>
          <w:iCs/>
        </w:rPr>
        <w:br w:type="page"/>
      </w:r>
    </w:p>
    <w:bookmarkEnd w:id="2"/>
    <w:p w14:paraId="79BBE6CA" w14:textId="286E81BB" w:rsidR="005713B8" w:rsidRDefault="005713B8" w:rsidP="005713B8">
      <w:pPr>
        <w:pStyle w:val="Heading1"/>
        <w:ind w:left="284" w:hanging="284"/>
        <w:sectPr w:rsidR="005713B8" w:rsidSect="005D503C">
          <w:headerReference w:type="default" r:id="rId11"/>
          <w:pgSz w:w="16838" w:h="11906" w:orient="landscape"/>
          <w:pgMar w:top="1843" w:right="1134" w:bottom="1134" w:left="1134" w:header="709" w:footer="709" w:gutter="0"/>
          <w:cols w:space="708"/>
          <w:docGrid w:linePitch="360"/>
        </w:sectPr>
      </w:pPr>
    </w:p>
    <w:p w14:paraId="0CE65024" w14:textId="3B983C43" w:rsidR="002771B2" w:rsidRDefault="002771B2" w:rsidP="00402A74">
      <w:pPr>
        <w:pStyle w:val="Heading1"/>
        <w:spacing w:before="0"/>
      </w:pPr>
      <w:bookmarkStart w:id="7" w:name="_Toc56604004"/>
      <w:r w:rsidRPr="00A4416C">
        <w:t>Templates</w:t>
      </w:r>
      <w:bookmarkEnd w:id="7"/>
      <w:r w:rsidRPr="00A4416C">
        <w:t xml:space="preserve"> </w:t>
      </w:r>
    </w:p>
    <w:p w14:paraId="7C3BDBC6" w14:textId="77777777" w:rsidR="00402A74" w:rsidRPr="00E074F4" w:rsidRDefault="00402A74" w:rsidP="00402A74">
      <w:bookmarkStart w:id="8" w:name="_Hlk42680731"/>
      <w:r>
        <w:t xml:space="preserve">Ask for a scribe for each activity, as it will be very useful to capture the outputs during each activity. </w:t>
      </w:r>
    </w:p>
    <w:p w14:paraId="7FE93DC6" w14:textId="29CF0A25" w:rsidR="00A4416C" w:rsidRPr="005D503C" w:rsidRDefault="002771B2" w:rsidP="005D503C">
      <w:pPr>
        <w:pStyle w:val="Heading2"/>
        <w:rPr>
          <w:rStyle w:val="SubtleReference"/>
          <w:rFonts w:asciiTheme="majorHAnsi" w:hAnsiTheme="majorHAnsi"/>
          <w:b/>
          <w:smallCaps w:val="0"/>
          <w:sz w:val="26"/>
        </w:rPr>
      </w:pPr>
      <w:bookmarkStart w:id="9" w:name="_Toc56604005"/>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 xml:space="preserve">ctivity </w:t>
      </w:r>
      <w:r w:rsidRPr="005D503C">
        <w:rPr>
          <w:rStyle w:val="SubtleReference"/>
          <w:rFonts w:asciiTheme="majorHAnsi" w:hAnsiTheme="majorHAnsi"/>
          <w:b/>
          <w:smallCaps w:val="0"/>
          <w:sz w:val="26"/>
        </w:rPr>
        <w:t xml:space="preserve">1: </w:t>
      </w:r>
      <w:r w:rsidR="00646121" w:rsidRPr="005D503C">
        <w:rPr>
          <w:rStyle w:val="SubtleReference"/>
          <w:rFonts w:asciiTheme="majorHAnsi" w:hAnsiTheme="majorHAnsi"/>
          <w:b/>
          <w:smallCaps w:val="0"/>
          <w:sz w:val="26"/>
        </w:rPr>
        <w:t>W</w:t>
      </w:r>
      <w:r w:rsidRPr="005D503C">
        <w:rPr>
          <w:rStyle w:val="SubtleReference"/>
          <w:rFonts w:asciiTheme="majorHAnsi" w:hAnsiTheme="majorHAnsi"/>
          <w:b/>
          <w:smallCaps w:val="0"/>
          <w:sz w:val="26"/>
        </w:rPr>
        <w:t>hat do I do now?</w:t>
      </w:r>
      <w:bookmarkEnd w:id="9"/>
    </w:p>
    <w:p w14:paraId="55957A9B" w14:textId="38EAB949" w:rsidR="002771B2" w:rsidRPr="001463F4" w:rsidRDefault="002771B2" w:rsidP="00722AD8">
      <w:pPr>
        <w:pStyle w:val="ListParagraph"/>
        <w:numPr>
          <w:ilvl w:val="0"/>
          <w:numId w:val="27"/>
        </w:numPr>
        <w:ind w:left="284" w:hanging="426"/>
        <w:textAlignment w:val="baseline"/>
      </w:pPr>
      <w:r w:rsidRPr="00E63BD8">
        <w:rPr>
          <w:rFonts w:eastAsiaTheme="minorEastAsia" w:hAnsi="Arial"/>
          <w:b/>
          <w:bCs/>
          <w:color w:val="000000" w:themeColor="text1"/>
          <w:kern w:val="24"/>
        </w:rPr>
        <w:t>How do I work</w:t>
      </w:r>
      <w:r w:rsidRPr="00E63BD8">
        <w:rPr>
          <w:rFonts w:eastAsiaTheme="minorEastAsia" w:hAnsi="Arial"/>
          <w:b/>
          <w:bCs/>
          <w:i/>
          <w:iCs/>
          <w:color w:val="000000" w:themeColor="text1"/>
          <w:kern w:val="24"/>
        </w:rPr>
        <w:t>?</w:t>
      </w:r>
      <w:r w:rsidRPr="00E63BD8">
        <w:rPr>
          <w:rFonts w:eastAsiaTheme="minorEastAsia" w:hAnsi="Arial"/>
          <w:i/>
          <w:iCs/>
          <w:color w:val="000000" w:themeColor="text1"/>
          <w:kern w:val="24"/>
        </w:rPr>
        <w:t xml:space="preserve"> </w:t>
      </w:r>
    </w:p>
    <w:p w14:paraId="6677A742" w14:textId="07213CAE" w:rsidR="002771B2" w:rsidRPr="00E63BD8" w:rsidRDefault="002771B2" w:rsidP="008D7943">
      <w:pPr>
        <w:pStyle w:val="ListParagraph"/>
        <w:ind w:left="284"/>
        <w:textAlignment w:val="baseline"/>
      </w:pPr>
      <w:r w:rsidRPr="00E63BD8">
        <w:rPr>
          <w:rFonts w:eastAsiaTheme="minorEastAsia" w:hAnsi="Arial"/>
          <w:i/>
          <w:iCs/>
          <w:color w:val="000000" w:themeColor="text1"/>
          <w:kern w:val="24"/>
        </w:rPr>
        <w:t xml:space="preserve">Think about </w:t>
      </w:r>
      <w:r w:rsidRPr="00E63BD8">
        <w:rPr>
          <w:rFonts w:eastAsiaTheme="minorEastAsia" w:hAnsi="Arial"/>
          <w:i/>
          <w:iCs/>
          <w:color w:val="000000" w:themeColor="text1"/>
          <w:kern w:val="24"/>
        </w:rPr>
        <w:t>…</w:t>
      </w:r>
      <w:r w:rsidRPr="00E63BD8">
        <w:rPr>
          <w:rFonts w:eastAsiaTheme="minorEastAsia" w:hAnsi="Arial"/>
          <w:i/>
          <w:iCs/>
          <w:color w:val="000000" w:themeColor="text1"/>
          <w:kern w:val="24"/>
        </w:rPr>
        <w:t>when, where, how, who and is it formal, informal or ad</w:t>
      </w:r>
      <w:r w:rsidR="0011080C">
        <w:rPr>
          <w:rFonts w:eastAsiaTheme="minorEastAsia" w:hAnsi="Arial"/>
          <w:i/>
          <w:iCs/>
          <w:color w:val="000000" w:themeColor="text1"/>
          <w:kern w:val="24"/>
        </w:rPr>
        <w:t xml:space="preserve"> </w:t>
      </w:r>
      <w:r w:rsidRPr="00E63BD8">
        <w:rPr>
          <w:rFonts w:eastAsiaTheme="minorEastAsia" w:hAnsi="Arial"/>
          <w:i/>
          <w:iCs/>
          <w:color w:val="000000" w:themeColor="text1"/>
          <w:kern w:val="24"/>
        </w:rPr>
        <w:t xml:space="preserve">hoc? (column 1 and 2) </w:t>
      </w:r>
    </w:p>
    <w:tbl>
      <w:tblPr>
        <w:tblStyle w:val="TableGrid"/>
        <w:tblW w:w="0" w:type="auto"/>
        <w:tblInd w:w="0" w:type="dxa"/>
        <w:tblLook w:val="04A0" w:firstRow="1" w:lastRow="0" w:firstColumn="1" w:lastColumn="0" w:noHBand="0" w:noVBand="1"/>
      </w:tblPr>
      <w:tblGrid>
        <w:gridCol w:w="5382"/>
        <w:gridCol w:w="5245"/>
        <w:gridCol w:w="3933"/>
      </w:tblGrid>
      <w:tr w:rsidR="002771B2" w:rsidRPr="00E63BD8" w14:paraId="5CAA13CB" w14:textId="77777777" w:rsidTr="00476047">
        <w:tc>
          <w:tcPr>
            <w:tcW w:w="5382" w:type="dxa"/>
          </w:tcPr>
          <w:p w14:paraId="17587C13"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5245" w:type="dxa"/>
          </w:tcPr>
          <w:p w14:paraId="389CAA5D"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3933" w:type="dxa"/>
            <w:shd w:val="clear" w:color="auto" w:fill="BFBFBF" w:themeFill="background1" w:themeFillShade="BF"/>
          </w:tcPr>
          <w:p w14:paraId="6D4073DF" w14:textId="77777777" w:rsidR="002771B2" w:rsidRPr="00E63BD8" w:rsidRDefault="002771B2" w:rsidP="00D134DE">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2771B2" w14:paraId="70A19146" w14:textId="77777777" w:rsidTr="00476047">
        <w:tc>
          <w:tcPr>
            <w:tcW w:w="5382" w:type="dxa"/>
          </w:tcPr>
          <w:p w14:paraId="03C62E3D" w14:textId="77777777" w:rsidR="002771B2" w:rsidRDefault="002771B2" w:rsidP="00D134DE">
            <w:pPr>
              <w:textAlignment w:val="baseline"/>
              <w:rPr>
                <w:sz w:val="36"/>
              </w:rPr>
            </w:pPr>
          </w:p>
          <w:p w14:paraId="64E88551" w14:textId="77777777" w:rsidR="002771B2" w:rsidRDefault="002771B2" w:rsidP="00D134DE">
            <w:pPr>
              <w:textAlignment w:val="baseline"/>
              <w:rPr>
                <w:sz w:val="36"/>
              </w:rPr>
            </w:pPr>
          </w:p>
        </w:tc>
        <w:tc>
          <w:tcPr>
            <w:tcW w:w="5245" w:type="dxa"/>
          </w:tcPr>
          <w:p w14:paraId="474F663E" w14:textId="77777777" w:rsidR="002771B2" w:rsidRDefault="002771B2" w:rsidP="00D134DE">
            <w:pPr>
              <w:textAlignment w:val="baseline"/>
              <w:rPr>
                <w:sz w:val="36"/>
              </w:rPr>
            </w:pPr>
          </w:p>
        </w:tc>
        <w:tc>
          <w:tcPr>
            <w:tcW w:w="3933" w:type="dxa"/>
            <w:shd w:val="clear" w:color="auto" w:fill="BFBFBF" w:themeFill="background1" w:themeFillShade="BF"/>
          </w:tcPr>
          <w:p w14:paraId="4C122EFE" w14:textId="77777777" w:rsidR="002771B2" w:rsidRDefault="002771B2" w:rsidP="00D134DE">
            <w:pPr>
              <w:textAlignment w:val="baseline"/>
              <w:rPr>
                <w:sz w:val="36"/>
              </w:rPr>
            </w:pPr>
          </w:p>
        </w:tc>
      </w:tr>
      <w:tr w:rsidR="002771B2" w14:paraId="07E88898" w14:textId="77777777" w:rsidTr="00476047">
        <w:tc>
          <w:tcPr>
            <w:tcW w:w="5382" w:type="dxa"/>
          </w:tcPr>
          <w:p w14:paraId="014F23D1" w14:textId="77777777" w:rsidR="002771B2" w:rsidRDefault="002771B2" w:rsidP="00D134DE">
            <w:pPr>
              <w:textAlignment w:val="baseline"/>
              <w:rPr>
                <w:sz w:val="36"/>
              </w:rPr>
            </w:pPr>
          </w:p>
          <w:p w14:paraId="541DC64B" w14:textId="77777777" w:rsidR="002771B2" w:rsidRDefault="002771B2" w:rsidP="00D134DE">
            <w:pPr>
              <w:textAlignment w:val="baseline"/>
              <w:rPr>
                <w:sz w:val="36"/>
              </w:rPr>
            </w:pPr>
          </w:p>
        </w:tc>
        <w:tc>
          <w:tcPr>
            <w:tcW w:w="5245" w:type="dxa"/>
          </w:tcPr>
          <w:p w14:paraId="154CFC06" w14:textId="77777777" w:rsidR="002771B2" w:rsidRDefault="002771B2" w:rsidP="00D134DE">
            <w:pPr>
              <w:textAlignment w:val="baseline"/>
              <w:rPr>
                <w:sz w:val="36"/>
              </w:rPr>
            </w:pPr>
          </w:p>
        </w:tc>
        <w:tc>
          <w:tcPr>
            <w:tcW w:w="3933" w:type="dxa"/>
            <w:shd w:val="clear" w:color="auto" w:fill="BFBFBF" w:themeFill="background1" w:themeFillShade="BF"/>
          </w:tcPr>
          <w:p w14:paraId="456D29C7" w14:textId="77777777" w:rsidR="002771B2" w:rsidRDefault="002771B2" w:rsidP="00D134DE">
            <w:pPr>
              <w:textAlignment w:val="baseline"/>
              <w:rPr>
                <w:sz w:val="36"/>
              </w:rPr>
            </w:pPr>
          </w:p>
        </w:tc>
      </w:tr>
      <w:tr w:rsidR="002771B2" w14:paraId="7217E82F" w14:textId="77777777" w:rsidTr="00476047">
        <w:tc>
          <w:tcPr>
            <w:tcW w:w="5382" w:type="dxa"/>
          </w:tcPr>
          <w:p w14:paraId="7ECCE5C3" w14:textId="77777777" w:rsidR="002771B2" w:rsidRDefault="002771B2" w:rsidP="00D134DE">
            <w:pPr>
              <w:textAlignment w:val="baseline"/>
              <w:rPr>
                <w:sz w:val="36"/>
              </w:rPr>
            </w:pPr>
          </w:p>
          <w:p w14:paraId="15977309" w14:textId="77777777" w:rsidR="002771B2" w:rsidRDefault="002771B2" w:rsidP="00D134DE">
            <w:pPr>
              <w:textAlignment w:val="baseline"/>
              <w:rPr>
                <w:sz w:val="36"/>
              </w:rPr>
            </w:pPr>
          </w:p>
        </w:tc>
        <w:tc>
          <w:tcPr>
            <w:tcW w:w="5245" w:type="dxa"/>
          </w:tcPr>
          <w:p w14:paraId="6E24EA39" w14:textId="77777777" w:rsidR="002771B2" w:rsidRDefault="002771B2" w:rsidP="00D134DE">
            <w:pPr>
              <w:textAlignment w:val="baseline"/>
              <w:rPr>
                <w:sz w:val="36"/>
              </w:rPr>
            </w:pPr>
          </w:p>
        </w:tc>
        <w:tc>
          <w:tcPr>
            <w:tcW w:w="3933" w:type="dxa"/>
            <w:shd w:val="clear" w:color="auto" w:fill="BFBFBF" w:themeFill="background1" w:themeFillShade="BF"/>
          </w:tcPr>
          <w:p w14:paraId="193A7143" w14:textId="77777777" w:rsidR="002771B2" w:rsidRDefault="002771B2" w:rsidP="00D134DE">
            <w:pPr>
              <w:textAlignment w:val="baseline"/>
              <w:rPr>
                <w:sz w:val="36"/>
              </w:rPr>
            </w:pPr>
          </w:p>
        </w:tc>
      </w:tr>
      <w:tr w:rsidR="002771B2" w14:paraId="44914839" w14:textId="77777777" w:rsidTr="00476047">
        <w:tc>
          <w:tcPr>
            <w:tcW w:w="5382" w:type="dxa"/>
          </w:tcPr>
          <w:p w14:paraId="1A3352E8" w14:textId="77777777" w:rsidR="002771B2" w:rsidRDefault="002771B2" w:rsidP="00D134DE">
            <w:pPr>
              <w:textAlignment w:val="baseline"/>
              <w:rPr>
                <w:sz w:val="36"/>
              </w:rPr>
            </w:pPr>
          </w:p>
          <w:p w14:paraId="3E003D43" w14:textId="77777777" w:rsidR="002771B2" w:rsidRDefault="002771B2" w:rsidP="00D134DE">
            <w:pPr>
              <w:textAlignment w:val="baseline"/>
              <w:rPr>
                <w:sz w:val="36"/>
              </w:rPr>
            </w:pPr>
          </w:p>
        </w:tc>
        <w:tc>
          <w:tcPr>
            <w:tcW w:w="5245" w:type="dxa"/>
          </w:tcPr>
          <w:p w14:paraId="2A3B08E9" w14:textId="77777777" w:rsidR="002771B2" w:rsidRDefault="002771B2" w:rsidP="00D134DE">
            <w:pPr>
              <w:textAlignment w:val="baseline"/>
              <w:rPr>
                <w:sz w:val="36"/>
              </w:rPr>
            </w:pPr>
          </w:p>
        </w:tc>
        <w:tc>
          <w:tcPr>
            <w:tcW w:w="3933" w:type="dxa"/>
            <w:shd w:val="clear" w:color="auto" w:fill="BFBFBF" w:themeFill="background1" w:themeFillShade="BF"/>
          </w:tcPr>
          <w:p w14:paraId="35D196C1" w14:textId="77777777" w:rsidR="002771B2" w:rsidRDefault="002771B2" w:rsidP="00D134DE">
            <w:pPr>
              <w:textAlignment w:val="baseline"/>
              <w:rPr>
                <w:sz w:val="36"/>
              </w:rPr>
            </w:pPr>
          </w:p>
        </w:tc>
      </w:tr>
    </w:tbl>
    <w:p w14:paraId="6B697B97" w14:textId="77777777" w:rsidR="004220EB" w:rsidRDefault="004220EB" w:rsidP="004220EB">
      <w:pPr>
        <w:pStyle w:val="ListParagraph"/>
        <w:ind w:left="284"/>
        <w:textAlignment w:val="baseline"/>
        <w:rPr>
          <w:rFonts w:eastAsiaTheme="minorEastAsia" w:hAnsi="Arial"/>
          <w:b/>
          <w:bCs/>
          <w:color w:val="000000" w:themeColor="text1"/>
          <w:kern w:val="24"/>
        </w:rPr>
      </w:pPr>
    </w:p>
    <w:p w14:paraId="6FC79F38" w14:textId="5BD73DC4" w:rsidR="002771B2" w:rsidRPr="001463F4" w:rsidRDefault="002771B2" w:rsidP="00722AD8">
      <w:pPr>
        <w:pStyle w:val="ListParagraph"/>
        <w:numPr>
          <w:ilvl w:val="0"/>
          <w:numId w:val="27"/>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Has your approach to flexibility evolved?</w:t>
      </w:r>
      <w:r w:rsidRPr="001463F4">
        <w:rPr>
          <w:rFonts w:eastAsiaTheme="minorEastAsia" w:hAnsi="Arial"/>
          <w:b/>
          <w:bCs/>
          <w:color w:val="000000" w:themeColor="text1"/>
          <w:kern w:val="24"/>
        </w:rPr>
        <w:t xml:space="preserve"> (how/why?)</w:t>
      </w:r>
    </w:p>
    <w:tbl>
      <w:tblPr>
        <w:tblStyle w:val="TableGrid"/>
        <w:tblW w:w="0" w:type="auto"/>
        <w:tblInd w:w="-5" w:type="dxa"/>
        <w:tblLook w:val="04A0" w:firstRow="1" w:lastRow="0" w:firstColumn="1" w:lastColumn="0" w:noHBand="0" w:noVBand="1"/>
      </w:tblPr>
      <w:tblGrid>
        <w:gridCol w:w="14565"/>
      </w:tblGrid>
      <w:tr w:rsidR="002771B2" w14:paraId="78E21DC4" w14:textId="77777777" w:rsidTr="00D134DE">
        <w:tc>
          <w:tcPr>
            <w:tcW w:w="14565" w:type="dxa"/>
          </w:tcPr>
          <w:p w14:paraId="58340AEC"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p w14:paraId="5F93E902" w14:textId="077F37A1" w:rsidR="002771B2" w:rsidRDefault="002771B2" w:rsidP="00D134DE">
            <w:pPr>
              <w:pStyle w:val="ListParagraph"/>
              <w:ind w:left="0"/>
              <w:textAlignment w:val="baseline"/>
              <w:rPr>
                <w:rFonts w:asciiTheme="minorHAnsi" w:eastAsiaTheme="minorEastAsia" w:hAnsi="Arial"/>
                <w:b/>
                <w:bCs/>
                <w:color w:val="000000" w:themeColor="text1"/>
                <w:kern w:val="24"/>
              </w:rPr>
            </w:pPr>
          </w:p>
          <w:p w14:paraId="3685C287" w14:textId="448480DF" w:rsidR="006D5001" w:rsidRDefault="006D5001" w:rsidP="00D134DE">
            <w:pPr>
              <w:pStyle w:val="ListParagraph"/>
              <w:ind w:left="0"/>
              <w:textAlignment w:val="baseline"/>
              <w:rPr>
                <w:rFonts w:asciiTheme="minorHAnsi" w:eastAsiaTheme="minorEastAsia" w:hAnsi="Arial"/>
                <w:b/>
                <w:bCs/>
                <w:color w:val="000000" w:themeColor="text1"/>
                <w:kern w:val="24"/>
              </w:rPr>
            </w:pPr>
          </w:p>
          <w:p w14:paraId="2A50BDF6" w14:textId="77777777" w:rsidR="006D5001" w:rsidRDefault="006D5001" w:rsidP="00D134DE">
            <w:pPr>
              <w:pStyle w:val="ListParagraph"/>
              <w:ind w:left="0"/>
              <w:textAlignment w:val="baseline"/>
              <w:rPr>
                <w:rFonts w:asciiTheme="minorHAnsi" w:eastAsiaTheme="minorEastAsia" w:hAnsi="Arial"/>
                <w:b/>
                <w:bCs/>
                <w:color w:val="000000" w:themeColor="text1"/>
                <w:kern w:val="24"/>
              </w:rPr>
            </w:pPr>
          </w:p>
          <w:p w14:paraId="485ED36F" w14:textId="77777777" w:rsidR="002771B2" w:rsidRDefault="002771B2" w:rsidP="00D134DE">
            <w:pPr>
              <w:pStyle w:val="ListParagraph"/>
              <w:ind w:left="0"/>
              <w:textAlignment w:val="baseline"/>
              <w:rPr>
                <w:rFonts w:asciiTheme="minorHAnsi" w:eastAsiaTheme="minorEastAsia" w:hAnsi="Arial"/>
                <w:b/>
                <w:bCs/>
                <w:color w:val="000000" w:themeColor="text1"/>
                <w:kern w:val="24"/>
              </w:rPr>
            </w:pPr>
          </w:p>
        </w:tc>
      </w:tr>
    </w:tbl>
    <w:p w14:paraId="159CDD3E" w14:textId="77777777" w:rsidR="002771B2" w:rsidRPr="00E63BD8" w:rsidRDefault="002771B2" w:rsidP="002771B2">
      <w:pPr>
        <w:pStyle w:val="ListParagraph"/>
        <w:ind w:left="284" w:hanging="284"/>
        <w:textAlignment w:val="baseline"/>
        <w:rPr>
          <w:rFonts w:eastAsiaTheme="minorEastAsia" w:hAnsi="Arial"/>
          <w:b/>
          <w:bCs/>
          <w:color w:val="000000" w:themeColor="text1"/>
          <w:kern w:val="24"/>
        </w:rPr>
      </w:pPr>
    </w:p>
    <w:p w14:paraId="3DE062DF" w14:textId="77777777" w:rsidR="002771B2" w:rsidRPr="00E63BD8" w:rsidRDefault="002771B2" w:rsidP="00722AD8">
      <w:pPr>
        <w:pStyle w:val="ListParagraph"/>
        <w:numPr>
          <w:ilvl w:val="0"/>
          <w:numId w:val="27"/>
        </w:numPr>
        <w:ind w:left="284" w:hanging="284"/>
        <w:textAlignment w:val="baseline"/>
        <w:rPr>
          <w:rFonts w:eastAsiaTheme="minorEastAsia" w:hAnsi="Arial"/>
          <w:b/>
          <w:bCs/>
          <w:color w:val="000000" w:themeColor="text1"/>
          <w:kern w:val="24"/>
        </w:rPr>
      </w:pPr>
      <w:r>
        <w:rPr>
          <w:rFonts w:eastAsiaTheme="minorEastAsia" w:hAnsi="Arial"/>
          <w:b/>
          <w:bCs/>
          <w:color w:val="000000" w:themeColor="text1"/>
          <w:kern w:val="24"/>
        </w:rPr>
        <w:t>Does your team</w:t>
      </w:r>
      <w:r w:rsidRPr="00E63BD8">
        <w:rPr>
          <w:rFonts w:eastAsiaTheme="minorEastAsia" w:hAnsi="Arial"/>
          <w:b/>
          <w:bCs/>
          <w:color w:val="000000" w:themeColor="text1"/>
          <w:kern w:val="24"/>
        </w:rPr>
        <w:t xml:space="preserve"> have a culture of flexible working?</w:t>
      </w:r>
    </w:p>
    <w:tbl>
      <w:tblPr>
        <w:tblStyle w:val="TableGrid"/>
        <w:tblW w:w="0" w:type="auto"/>
        <w:tblInd w:w="0" w:type="dxa"/>
        <w:tblLook w:val="04A0" w:firstRow="1" w:lastRow="0" w:firstColumn="1" w:lastColumn="0" w:noHBand="0" w:noVBand="1"/>
      </w:tblPr>
      <w:tblGrid>
        <w:gridCol w:w="14560"/>
      </w:tblGrid>
      <w:tr w:rsidR="002771B2" w14:paraId="62B83AF6" w14:textId="77777777" w:rsidTr="00D134DE">
        <w:tc>
          <w:tcPr>
            <w:tcW w:w="14560" w:type="dxa"/>
          </w:tcPr>
          <w:p w14:paraId="643DEC90" w14:textId="77777777" w:rsidR="002771B2" w:rsidRDefault="002771B2" w:rsidP="00D134DE">
            <w:pPr>
              <w:rPr>
                <w:rFonts w:asciiTheme="minorHAnsi" w:hAnsiTheme="minorHAnsi" w:cstheme="minorHAnsi"/>
                <w:b/>
              </w:rPr>
            </w:pPr>
          </w:p>
          <w:p w14:paraId="36A92B34" w14:textId="5879EF5D" w:rsidR="002771B2" w:rsidRDefault="006D5001" w:rsidP="00D134DE">
            <w:pPr>
              <w:rPr>
                <w:rFonts w:asciiTheme="minorHAnsi" w:hAnsiTheme="minorHAnsi" w:cstheme="minorHAnsi"/>
                <w:b/>
              </w:rPr>
            </w:pPr>
            <w:r>
              <w:rPr>
                <w:rFonts w:asciiTheme="minorHAnsi" w:hAnsiTheme="minorHAnsi" w:cstheme="minorHAnsi"/>
                <w:b/>
              </w:rPr>
              <w:t xml:space="preserve">(Use the </w:t>
            </w:r>
            <w:hyperlink r:id="rId12" w:history="1">
              <w:r w:rsidRPr="006D5001">
                <w:rPr>
                  <w:rStyle w:val="Hyperlink"/>
                  <w:rFonts w:asciiTheme="minorHAnsi" w:hAnsiTheme="minorHAnsi" w:cstheme="minorHAnsi"/>
                  <w:b/>
                </w:rPr>
                <w:t>online poll</w:t>
              </w:r>
            </w:hyperlink>
            <w:r>
              <w:rPr>
                <w:rFonts w:asciiTheme="minorHAnsi" w:hAnsiTheme="minorHAnsi" w:cstheme="minorHAnsi"/>
                <w:b/>
              </w:rPr>
              <w:t xml:space="preserve"> as a team, or discuss together in person)</w:t>
            </w:r>
          </w:p>
          <w:p w14:paraId="2FEC0019" w14:textId="0BCC9148" w:rsidR="006D5001" w:rsidRDefault="006D5001" w:rsidP="00D134DE">
            <w:pPr>
              <w:rPr>
                <w:rFonts w:asciiTheme="minorHAnsi" w:hAnsiTheme="minorHAnsi" w:cstheme="minorHAnsi"/>
                <w:b/>
              </w:rPr>
            </w:pPr>
          </w:p>
          <w:p w14:paraId="41EE3499" w14:textId="77777777" w:rsidR="006D5001" w:rsidRDefault="006D5001" w:rsidP="00D134DE">
            <w:pPr>
              <w:rPr>
                <w:rFonts w:asciiTheme="minorHAnsi" w:hAnsiTheme="minorHAnsi" w:cstheme="minorHAnsi"/>
                <w:b/>
              </w:rPr>
            </w:pPr>
          </w:p>
          <w:p w14:paraId="12EB2A08" w14:textId="77777777" w:rsidR="002771B2" w:rsidRDefault="002771B2" w:rsidP="00D134DE">
            <w:pPr>
              <w:rPr>
                <w:rFonts w:asciiTheme="minorHAnsi" w:hAnsiTheme="minorHAnsi" w:cstheme="minorHAnsi"/>
                <w:b/>
              </w:rPr>
            </w:pPr>
          </w:p>
        </w:tc>
      </w:tr>
    </w:tbl>
    <w:p w14:paraId="209969F2" w14:textId="21206E81" w:rsidR="00A4416C" w:rsidRPr="005D503C" w:rsidRDefault="004220EB" w:rsidP="005D503C">
      <w:pPr>
        <w:pStyle w:val="Heading2"/>
        <w:rPr>
          <w:rStyle w:val="SubtleReference"/>
          <w:rFonts w:asciiTheme="majorHAnsi" w:hAnsiTheme="majorHAnsi"/>
          <w:b/>
          <w:smallCaps w:val="0"/>
          <w:sz w:val="26"/>
        </w:rPr>
      </w:pPr>
      <w:bookmarkStart w:id="10" w:name="_Toc56604006"/>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2: Reviewing and confirming your outcomes</w:t>
      </w:r>
      <w:bookmarkEnd w:id="10"/>
      <w:r w:rsidRPr="005D503C">
        <w:rPr>
          <w:rStyle w:val="SubtleReference"/>
          <w:rFonts w:asciiTheme="majorHAnsi" w:hAnsiTheme="majorHAnsi"/>
          <w:b/>
          <w:smallCaps w:val="0"/>
          <w:sz w:val="26"/>
        </w:rPr>
        <w:t xml:space="preserve"> </w:t>
      </w:r>
    </w:p>
    <w:p w14:paraId="4E32986D" w14:textId="18B14112" w:rsidR="004220EB" w:rsidRPr="004220EB" w:rsidRDefault="006D5001" w:rsidP="004220EB">
      <w:pPr>
        <w:textAlignment w:val="baseline"/>
        <w:rPr>
          <w:sz w:val="16"/>
          <w:szCs w:val="16"/>
          <w:lang w:eastAsia="en-AU"/>
        </w:rPr>
      </w:pPr>
      <w:r>
        <w:rPr>
          <w:rFonts w:eastAsiaTheme="minorEastAsia" w:hAnsi="Arial" w:cs="Arial"/>
          <w:b/>
          <w:bCs/>
          <w:kern w:val="24"/>
          <w:lang w:val="en-US" w:eastAsia="en-AU"/>
        </w:rPr>
        <w:br/>
      </w:r>
      <w:r w:rsidR="004220EB" w:rsidRPr="001463F4">
        <w:rPr>
          <w:rFonts w:eastAsiaTheme="minorEastAsia" w:hAnsi="Arial" w:cs="Arial"/>
          <w:b/>
          <w:bCs/>
          <w:kern w:val="24"/>
          <w:lang w:val="en-US" w:eastAsia="en-AU"/>
        </w:rPr>
        <w:t>Identify your business</w:t>
      </w:r>
      <w:r w:rsidR="0011080C">
        <w:rPr>
          <w:rFonts w:eastAsiaTheme="minorEastAsia" w:hAnsi="Arial" w:cs="Arial"/>
          <w:b/>
          <w:bCs/>
          <w:kern w:val="24"/>
          <w:lang w:val="en-US" w:eastAsia="en-AU"/>
        </w:rPr>
        <w:t>/</w:t>
      </w:r>
      <w:proofErr w:type="spellStart"/>
      <w:r w:rsidR="0011080C">
        <w:rPr>
          <w:rFonts w:eastAsiaTheme="minorEastAsia" w:hAnsi="Arial" w:cs="Arial"/>
          <w:b/>
          <w:bCs/>
          <w:kern w:val="24"/>
          <w:lang w:val="en-US" w:eastAsia="en-AU"/>
        </w:rPr>
        <w:t>organisation</w:t>
      </w:r>
      <w:proofErr w:type="spellEnd"/>
      <w:r w:rsidR="004220EB" w:rsidRPr="001463F4">
        <w:rPr>
          <w:rFonts w:eastAsiaTheme="minorEastAsia" w:hAnsi="Arial" w:cs="Arial"/>
          <w:b/>
          <w:bCs/>
          <w:kern w:val="24"/>
          <w:lang w:val="en-US" w:eastAsia="en-AU"/>
        </w:rPr>
        <w:t xml:space="preserve">, team and individual outcomes that need to be maintained or improved. </w:t>
      </w:r>
      <w:r w:rsidR="004220EB" w:rsidRPr="001463F4">
        <w:rPr>
          <w:rFonts w:eastAsiaTheme="minorEastAsia" w:hAnsi="Arial" w:cs="Arial"/>
          <w:kern w:val="24"/>
          <w:lang w:val="en-US" w:eastAsia="en-AU"/>
        </w:rPr>
        <w:t>(Are these the same as they were 3-6 months ago?)</w:t>
      </w:r>
    </w:p>
    <w:tbl>
      <w:tblPr>
        <w:tblStyle w:val="TableGrid"/>
        <w:tblW w:w="0" w:type="auto"/>
        <w:tblInd w:w="0" w:type="dxa"/>
        <w:tblLook w:val="04A0" w:firstRow="1" w:lastRow="0" w:firstColumn="1" w:lastColumn="0" w:noHBand="0" w:noVBand="1"/>
      </w:tblPr>
      <w:tblGrid>
        <w:gridCol w:w="1875"/>
        <w:gridCol w:w="6343"/>
        <w:gridCol w:w="6342"/>
      </w:tblGrid>
      <w:tr w:rsidR="004220EB" w:rsidRPr="0047414F" w14:paraId="658C9432" w14:textId="77777777" w:rsidTr="00D134DE">
        <w:tc>
          <w:tcPr>
            <w:tcW w:w="1555" w:type="dxa"/>
          </w:tcPr>
          <w:p w14:paraId="060E5CE0"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2" w:type="dxa"/>
          </w:tcPr>
          <w:p w14:paraId="700DB797" w14:textId="77777777" w:rsidR="004220EB" w:rsidRPr="0047414F" w:rsidRDefault="004220EB"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Maintain</w:t>
            </w:r>
          </w:p>
        </w:tc>
        <w:tc>
          <w:tcPr>
            <w:tcW w:w="6503" w:type="dxa"/>
          </w:tcPr>
          <w:p w14:paraId="5949213A" w14:textId="77777777" w:rsidR="004220EB" w:rsidRPr="0047414F" w:rsidRDefault="004220EB"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Improve</w:t>
            </w:r>
          </w:p>
        </w:tc>
      </w:tr>
      <w:tr w:rsidR="004220EB" w:rsidRPr="0047414F" w14:paraId="7F25C05D" w14:textId="77777777" w:rsidTr="00D134DE">
        <w:tc>
          <w:tcPr>
            <w:tcW w:w="1555" w:type="dxa"/>
          </w:tcPr>
          <w:p w14:paraId="5D1E321B" w14:textId="2D57690A" w:rsidR="004220EB" w:rsidRPr="0047414F" w:rsidRDefault="004220EB"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Business</w:t>
            </w:r>
            <w:r w:rsidR="0011080C">
              <w:rPr>
                <w:rFonts w:asciiTheme="minorHAnsi" w:eastAsiaTheme="minorEastAsia" w:hAnsi="Arial" w:cs="Arial"/>
                <w:b/>
                <w:bCs/>
                <w:kern w:val="24"/>
                <w:lang w:val="en-US" w:eastAsia="en-AU"/>
              </w:rPr>
              <w:t>/organisation</w:t>
            </w:r>
          </w:p>
        </w:tc>
        <w:tc>
          <w:tcPr>
            <w:tcW w:w="6502" w:type="dxa"/>
          </w:tcPr>
          <w:p w14:paraId="6A751DE2" w14:textId="77777777" w:rsidR="004220EB" w:rsidRPr="0047414F" w:rsidRDefault="004220EB" w:rsidP="00D134DE">
            <w:pPr>
              <w:textAlignment w:val="baseline"/>
              <w:rPr>
                <w:rFonts w:asciiTheme="minorHAnsi" w:eastAsiaTheme="minorEastAsia" w:hAnsi="Arial" w:cs="Arial"/>
                <w:b/>
                <w:bCs/>
                <w:kern w:val="24"/>
                <w:lang w:val="en-US" w:eastAsia="en-AU"/>
              </w:rPr>
            </w:pPr>
          </w:p>
          <w:p w14:paraId="2A084C68"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3" w:type="dxa"/>
          </w:tcPr>
          <w:p w14:paraId="1B67FB70" w14:textId="77777777" w:rsidR="004220EB" w:rsidRPr="0047414F" w:rsidRDefault="004220EB" w:rsidP="00D134DE">
            <w:pPr>
              <w:textAlignment w:val="baseline"/>
              <w:rPr>
                <w:rFonts w:asciiTheme="minorHAnsi" w:eastAsiaTheme="minorEastAsia" w:hAnsi="Arial" w:cs="Arial"/>
                <w:b/>
                <w:bCs/>
                <w:kern w:val="24"/>
                <w:lang w:val="en-US" w:eastAsia="en-AU"/>
              </w:rPr>
            </w:pPr>
          </w:p>
        </w:tc>
      </w:tr>
      <w:tr w:rsidR="004220EB" w:rsidRPr="0047414F" w14:paraId="49D289B0" w14:textId="77777777" w:rsidTr="00D134DE">
        <w:tc>
          <w:tcPr>
            <w:tcW w:w="1555" w:type="dxa"/>
          </w:tcPr>
          <w:p w14:paraId="6651B754" w14:textId="77777777" w:rsidR="004220EB" w:rsidRPr="0047414F" w:rsidRDefault="004220EB"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Team</w:t>
            </w:r>
          </w:p>
        </w:tc>
        <w:tc>
          <w:tcPr>
            <w:tcW w:w="6502" w:type="dxa"/>
          </w:tcPr>
          <w:p w14:paraId="67F301FB" w14:textId="77777777" w:rsidR="004220EB" w:rsidRPr="0047414F" w:rsidRDefault="004220EB" w:rsidP="00D134DE">
            <w:pPr>
              <w:textAlignment w:val="baseline"/>
              <w:rPr>
                <w:rFonts w:asciiTheme="minorHAnsi" w:eastAsiaTheme="minorEastAsia" w:hAnsi="Arial" w:cs="Arial"/>
                <w:b/>
                <w:bCs/>
                <w:kern w:val="24"/>
                <w:lang w:val="en-US" w:eastAsia="en-AU"/>
              </w:rPr>
            </w:pPr>
          </w:p>
          <w:p w14:paraId="709FECAC"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3" w:type="dxa"/>
          </w:tcPr>
          <w:p w14:paraId="4247714E" w14:textId="77777777" w:rsidR="004220EB" w:rsidRPr="0047414F" w:rsidRDefault="004220EB" w:rsidP="00D134DE">
            <w:pPr>
              <w:textAlignment w:val="baseline"/>
              <w:rPr>
                <w:rFonts w:asciiTheme="minorHAnsi" w:eastAsiaTheme="minorEastAsia" w:hAnsi="Arial" w:cs="Arial"/>
                <w:b/>
                <w:bCs/>
                <w:kern w:val="24"/>
                <w:lang w:val="en-US" w:eastAsia="en-AU"/>
              </w:rPr>
            </w:pPr>
          </w:p>
        </w:tc>
      </w:tr>
      <w:tr w:rsidR="004220EB" w:rsidRPr="0047414F" w14:paraId="2205EA82" w14:textId="77777777" w:rsidTr="00D134DE">
        <w:tc>
          <w:tcPr>
            <w:tcW w:w="1555" w:type="dxa"/>
          </w:tcPr>
          <w:p w14:paraId="2CF9024D" w14:textId="77777777" w:rsidR="004220EB" w:rsidRPr="0047414F" w:rsidRDefault="004220EB"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Individual</w:t>
            </w:r>
          </w:p>
        </w:tc>
        <w:tc>
          <w:tcPr>
            <w:tcW w:w="6502" w:type="dxa"/>
          </w:tcPr>
          <w:p w14:paraId="67DA03E2" w14:textId="77777777" w:rsidR="004220EB" w:rsidRPr="0047414F" w:rsidRDefault="004220EB" w:rsidP="00D134DE">
            <w:pPr>
              <w:textAlignment w:val="baseline"/>
              <w:rPr>
                <w:rFonts w:asciiTheme="minorHAnsi" w:eastAsiaTheme="minorEastAsia" w:hAnsi="Arial" w:cs="Arial"/>
                <w:b/>
                <w:bCs/>
                <w:kern w:val="24"/>
                <w:lang w:val="en-US" w:eastAsia="en-AU"/>
              </w:rPr>
            </w:pPr>
          </w:p>
          <w:p w14:paraId="31D3F2FB" w14:textId="77777777" w:rsidR="004220EB" w:rsidRPr="0047414F" w:rsidRDefault="004220EB" w:rsidP="00D134DE">
            <w:pPr>
              <w:textAlignment w:val="baseline"/>
              <w:rPr>
                <w:rFonts w:asciiTheme="minorHAnsi" w:eastAsiaTheme="minorEastAsia" w:hAnsi="Arial" w:cs="Arial"/>
                <w:b/>
                <w:bCs/>
                <w:kern w:val="24"/>
                <w:lang w:val="en-US" w:eastAsia="en-AU"/>
              </w:rPr>
            </w:pPr>
          </w:p>
        </w:tc>
        <w:tc>
          <w:tcPr>
            <w:tcW w:w="6503" w:type="dxa"/>
          </w:tcPr>
          <w:p w14:paraId="2B1D6705" w14:textId="77777777" w:rsidR="004220EB" w:rsidRPr="0047414F" w:rsidRDefault="004220EB" w:rsidP="00D134DE">
            <w:pPr>
              <w:textAlignment w:val="baseline"/>
              <w:rPr>
                <w:rFonts w:asciiTheme="minorHAnsi" w:eastAsiaTheme="minorEastAsia" w:hAnsi="Arial" w:cs="Arial"/>
                <w:b/>
                <w:bCs/>
                <w:kern w:val="24"/>
                <w:lang w:val="en-US" w:eastAsia="en-AU"/>
              </w:rPr>
            </w:pPr>
          </w:p>
        </w:tc>
      </w:tr>
    </w:tbl>
    <w:p w14:paraId="58023FD6" w14:textId="77777777" w:rsidR="004220EB" w:rsidRPr="0047414F" w:rsidRDefault="004220EB" w:rsidP="004220EB">
      <w:pPr>
        <w:textAlignment w:val="baseline"/>
        <w:rPr>
          <w:rFonts w:eastAsiaTheme="minorEastAsia" w:hAnsi="Arial" w:cs="Arial"/>
          <w:b/>
          <w:bCs/>
          <w:kern w:val="24"/>
          <w:lang w:val="en-US" w:eastAsia="en-AU"/>
        </w:rPr>
      </w:pPr>
    </w:p>
    <w:p w14:paraId="6B5D3C1D" w14:textId="6CD4C056" w:rsidR="004220EB" w:rsidRPr="004220EB" w:rsidRDefault="004220EB" w:rsidP="004220EB">
      <w:pPr>
        <w:textAlignment w:val="baseline"/>
        <w:rPr>
          <w:sz w:val="16"/>
          <w:szCs w:val="16"/>
          <w:lang w:eastAsia="en-AU"/>
        </w:rPr>
      </w:pPr>
      <w:r w:rsidRPr="001463F4">
        <w:rPr>
          <w:rFonts w:eastAsiaTheme="minorEastAsia" w:hAnsi="Arial" w:cs="Arial"/>
          <w:b/>
          <w:bCs/>
          <w:kern w:val="24"/>
          <w:lang w:val="en-US" w:eastAsia="en-AU"/>
        </w:rPr>
        <w:t>Has working flexibly impacted business</w:t>
      </w:r>
      <w:r w:rsidR="00D11F17">
        <w:rPr>
          <w:rFonts w:eastAsiaTheme="minorEastAsia" w:hAnsi="Arial" w:cs="Arial"/>
          <w:b/>
          <w:bCs/>
          <w:kern w:val="24"/>
          <w:lang w:val="en-US" w:eastAsia="en-AU"/>
        </w:rPr>
        <w:t>/organisation</w:t>
      </w:r>
      <w:r w:rsidRPr="001463F4">
        <w:rPr>
          <w:rFonts w:eastAsiaTheme="minorEastAsia" w:hAnsi="Arial" w:cs="Arial"/>
          <w:b/>
          <w:bCs/>
          <w:kern w:val="24"/>
          <w:lang w:val="en-US" w:eastAsia="en-AU"/>
        </w:rPr>
        <w:t>, team, individual outcomes?</w:t>
      </w:r>
    </w:p>
    <w:tbl>
      <w:tblPr>
        <w:tblStyle w:val="TableGrid"/>
        <w:tblW w:w="0" w:type="auto"/>
        <w:tblInd w:w="0" w:type="dxa"/>
        <w:tblLook w:val="04A0" w:firstRow="1" w:lastRow="0" w:firstColumn="1" w:lastColumn="0" w:noHBand="0" w:noVBand="1"/>
      </w:tblPr>
      <w:tblGrid>
        <w:gridCol w:w="1875"/>
        <w:gridCol w:w="4231"/>
        <w:gridCol w:w="4226"/>
        <w:gridCol w:w="4228"/>
      </w:tblGrid>
      <w:tr w:rsidR="004220EB" w:rsidRPr="0047414F" w14:paraId="1C6334F0" w14:textId="77777777" w:rsidTr="00D134DE">
        <w:tc>
          <w:tcPr>
            <w:tcW w:w="1413" w:type="dxa"/>
          </w:tcPr>
          <w:p w14:paraId="72D81812" w14:textId="77777777" w:rsidR="004220EB" w:rsidRPr="0047414F" w:rsidRDefault="004220EB" w:rsidP="00D134DE">
            <w:pPr>
              <w:rPr>
                <w:rFonts w:asciiTheme="minorHAnsi" w:hAnsiTheme="minorHAnsi" w:cstheme="minorHAnsi"/>
                <w:b/>
              </w:rPr>
            </w:pPr>
          </w:p>
        </w:tc>
        <w:tc>
          <w:tcPr>
            <w:tcW w:w="4382" w:type="dxa"/>
          </w:tcPr>
          <w:p w14:paraId="67206E56" w14:textId="77777777" w:rsidR="004220EB" w:rsidRPr="0047414F" w:rsidRDefault="004220EB" w:rsidP="00D134DE">
            <w:pPr>
              <w:jc w:val="center"/>
              <w:rPr>
                <w:rFonts w:asciiTheme="minorHAnsi" w:hAnsiTheme="minorHAnsi" w:cstheme="minorHAnsi"/>
                <w:b/>
              </w:rPr>
            </w:pPr>
            <w:r w:rsidRPr="0047414F">
              <w:rPr>
                <w:rFonts w:asciiTheme="minorHAnsi" w:hAnsiTheme="minorHAnsi" w:cstheme="minorHAnsi"/>
                <w:b/>
              </w:rPr>
              <w:t>Negative</w:t>
            </w:r>
          </w:p>
        </w:tc>
        <w:tc>
          <w:tcPr>
            <w:tcW w:w="4382" w:type="dxa"/>
          </w:tcPr>
          <w:p w14:paraId="6235C690" w14:textId="77777777" w:rsidR="004220EB" w:rsidRPr="0047414F" w:rsidRDefault="004220EB" w:rsidP="00D134DE">
            <w:pPr>
              <w:jc w:val="center"/>
              <w:rPr>
                <w:rFonts w:asciiTheme="minorHAnsi" w:hAnsiTheme="minorHAnsi" w:cstheme="minorHAnsi"/>
                <w:b/>
              </w:rPr>
            </w:pPr>
            <w:r w:rsidRPr="0047414F">
              <w:rPr>
                <w:rFonts w:asciiTheme="minorHAnsi" w:hAnsiTheme="minorHAnsi" w:cstheme="minorHAnsi"/>
                <w:b/>
              </w:rPr>
              <w:t>No Change</w:t>
            </w:r>
          </w:p>
        </w:tc>
        <w:tc>
          <w:tcPr>
            <w:tcW w:w="4383" w:type="dxa"/>
          </w:tcPr>
          <w:p w14:paraId="440F5CAD" w14:textId="77777777" w:rsidR="004220EB" w:rsidRPr="0047414F" w:rsidRDefault="004220EB" w:rsidP="00D134DE">
            <w:pPr>
              <w:jc w:val="center"/>
              <w:rPr>
                <w:rFonts w:asciiTheme="minorHAnsi" w:hAnsiTheme="minorHAnsi" w:cstheme="minorHAnsi"/>
                <w:b/>
              </w:rPr>
            </w:pPr>
            <w:r w:rsidRPr="0047414F">
              <w:rPr>
                <w:rFonts w:asciiTheme="minorHAnsi" w:hAnsiTheme="minorHAnsi" w:cstheme="minorHAnsi"/>
                <w:b/>
              </w:rPr>
              <w:t>Positive</w:t>
            </w:r>
          </w:p>
        </w:tc>
      </w:tr>
      <w:tr w:rsidR="004220EB" w:rsidRPr="0047414F" w14:paraId="0C908012" w14:textId="77777777" w:rsidTr="00D134DE">
        <w:tc>
          <w:tcPr>
            <w:tcW w:w="1413" w:type="dxa"/>
          </w:tcPr>
          <w:p w14:paraId="24F297BB" w14:textId="290C2EB7" w:rsidR="004220EB" w:rsidRPr="0047414F" w:rsidRDefault="004220EB" w:rsidP="00D134DE">
            <w:pPr>
              <w:rPr>
                <w:rFonts w:asciiTheme="minorHAnsi" w:hAnsiTheme="minorHAnsi" w:cstheme="minorHAnsi"/>
                <w:b/>
              </w:rPr>
            </w:pPr>
            <w:r w:rsidRPr="0047414F">
              <w:rPr>
                <w:rFonts w:asciiTheme="minorHAnsi" w:hAnsiTheme="minorHAnsi" w:cstheme="minorHAnsi"/>
                <w:b/>
              </w:rPr>
              <w:t>Business</w:t>
            </w:r>
            <w:r w:rsidR="0011080C">
              <w:rPr>
                <w:rFonts w:asciiTheme="minorHAnsi" w:hAnsiTheme="minorHAnsi" w:cstheme="minorHAnsi"/>
                <w:b/>
              </w:rPr>
              <w:t>/organisation</w:t>
            </w:r>
          </w:p>
        </w:tc>
        <w:tc>
          <w:tcPr>
            <w:tcW w:w="4382" w:type="dxa"/>
          </w:tcPr>
          <w:p w14:paraId="09B3B1C9" w14:textId="77777777" w:rsidR="004220EB" w:rsidRPr="0047414F" w:rsidRDefault="004220EB" w:rsidP="00D134DE">
            <w:pPr>
              <w:rPr>
                <w:rFonts w:asciiTheme="minorHAnsi" w:hAnsiTheme="minorHAnsi" w:cstheme="minorHAnsi"/>
                <w:b/>
              </w:rPr>
            </w:pPr>
          </w:p>
          <w:p w14:paraId="4DB81F1F" w14:textId="77777777" w:rsidR="004220EB" w:rsidRPr="0047414F" w:rsidRDefault="004220EB" w:rsidP="00D134DE">
            <w:pPr>
              <w:rPr>
                <w:rFonts w:asciiTheme="minorHAnsi" w:hAnsiTheme="minorHAnsi" w:cstheme="minorHAnsi"/>
                <w:b/>
              </w:rPr>
            </w:pPr>
          </w:p>
        </w:tc>
        <w:tc>
          <w:tcPr>
            <w:tcW w:w="4382" w:type="dxa"/>
          </w:tcPr>
          <w:p w14:paraId="2B8EBD75" w14:textId="77777777" w:rsidR="004220EB" w:rsidRPr="0047414F" w:rsidRDefault="004220EB" w:rsidP="00D134DE">
            <w:pPr>
              <w:rPr>
                <w:rFonts w:asciiTheme="minorHAnsi" w:hAnsiTheme="minorHAnsi" w:cstheme="minorHAnsi"/>
                <w:b/>
              </w:rPr>
            </w:pPr>
          </w:p>
        </w:tc>
        <w:tc>
          <w:tcPr>
            <w:tcW w:w="4383" w:type="dxa"/>
          </w:tcPr>
          <w:p w14:paraId="1E06F923" w14:textId="77777777" w:rsidR="004220EB" w:rsidRPr="0047414F" w:rsidRDefault="004220EB" w:rsidP="00D134DE">
            <w:pPr>
              <w:rPr>
                <w:rFonts w:asciiTheme="minorHAnsi" w:hAnsiTheme="minorHAnsi" w:cstheme="minorHAnsi"/>
                <w:b/>
              </w:rPr>
            </w:pPr>
          </w:p>
        </w:tc>
      </w:tr>
      <w:tr w:rsidR="004220EB" w:rsidRPr="0047414F" w14:paraId="01231F51" w14:textId="77777777" w:rsidTr="00D134DE">
        <w:tc>
          <w:tcPr>
            <w:tcW w:w="1413" w:type="dxa"/>
          </w:tcPr>
          <w:p w14:paraId="1E8DE98A" w14:textId="77777777" w:rsidR="004220EB" w:rsidRPr="0047414F" w:rsidRDefault="004220EB" w:rsidP="00D134DE">
            <w:pPr>
              <w:rPr>
                <w:rFonts w:asciiTheme="minorHAnsi" w:hAnsiTheme="minorHAnsi" w:cstheme="minorHAnsi"/>
                <w:b/>
              </w:rPr>
            </w:pPr>
            <w:r w:rsidRPr="0047414F">
              <w:rPr>
                <w:rFonts w:asciiTheme="minorHAnsi" w:hAnsiTheme="minorHAnsi" w:cstheme="minorHAnsi"/>
                <w:b/>
              </w:rPr>
              <w:t>Team</w:t>
            </w:r>
          </w:p>
        </w:tc>
        <w:tc>
          <w:tcPr>
            <w:tcW w:w="4382" w:type="dxa"/>
          </w:tcPr>
          <w:p w14:paraId="4545130C" w14:textId="77777777" w:rsidR="004220EB" w:rsidRPr="0047414F" w:rsidRDefault="004220EB" w:rsidP="00D134DE">
            <w:pPr>
              <w:rPr>
                <w:rFonts w:asciiTheme="minorHAnsi" w:hAnsiTheme="minorHAnsi" w:cstheme="minorHAnsi"/>
                <w:b/>
              </w:rPr>
            </w:pPr>
          </w:p>
          <w:p w14:paraId="05F88AE1" w14:textId="77777777" w:rsidR="004220EB" w:rsidRPr="0047414F" w:rsidRDefault="004220EB" w:rsidP="00D134DE">
            <w:pPr>
              <w:rPr>
                <w:rFonts w:asciiTheme="minorHAnsi" w:hAnsiTheme="minorHAnsi" w:cstheme="minorHAnsi"/>
                <w:b/>
              </w:rPr>
            </w:pPr>
          </w:p>
        </w:tc>
        <w:tc>
          <w:tcPr>
            <w:tcW w:w="4382" w:type="dxa"/>
          </w:tcPr>
          <w:p w14:paraId="2AF49336" w14:textId="77777777" w:rsidR="004220EB" w:rsidRPr="0047414F" w:rsidRDefault="004220EB" w:rsidP="00D134DE">
            <w:pPr>
              <w:rPr>
                <w:rFonts w:asciiTheme="minorHAnsi" w:hAnsiTheme="minorHAnsi" w:cstheme="minorHAnsi"/>
                <w:b/>
              </w:rPr>
            </w:pPr>
          </w:p>
        </w:tc>
        <w:tc>
          <w:tcPr>
            <w:tcW w:w="4383" w:type="dxa"/>
          </w:tcPr>
          <w:p w14:paraId="03C03E4F" w14:textId="77777777" w:rsidR="004220EB" w:rsidRPr="0047414F" w:rsidRDefault="004220EB" w:rsidP="00D134DE">
            <w:pPr>
              <w:rPr>
                <w:rFonts w:asciiTheme="minorHAnsi" w:hAnsiTheme="minorHAnsi" w:cstheme="minorHAnsi"/>
                <w:b/>
              </w:rPr>
            </w:pPr>
          </w:p>
        </w:tc>
      </w:tr>
      <w:tr w:rsidR="004220EB" w:rsidRPr="0047414F" w14:paraId="1FC0BADE" w14:textId="77777777" w:rsidTr="00D134DE">
        <w:tc>
          <w:tcPr>
            <w:tcW w:w="1413" w:type="dxa"/>
          </w:tcPr>
          <w:p w14:paraId="3B7505E5" w14:textId="77777777" w:rsidR="004220EB" w:rsidRPr="0047414F" w:rsidRDefault="004220EB" w:rsidP="00D134DE">
            <w:pPr>
              <w:rPr>
                <w:rFonts w:asciiTheme="minorHAnsi" w:hAnsiTheme="minorHAnsi" w:cstheme="minorHAnsi"/>
                <w:b/>
              </w:rPr>
            </w:pPr>
            <w:r w:rsidRPr="0047414F">
              <w:rPr>
                <w:rFonts w:asciiTheme="minorHAnsi" w:hAnsiTheme="minorHAnsi" w:cstheme="minorHAnsi"/>
                <w:b/>
              </w:rPr>
              <w:t>Individual</w:t>
            </w:r>
          </w:p>
        </w:tc>
        <w:tc>
          <w:tcPr>
            <w:tcW w:w="4382" w:type="dxa"/>
          </w:tcPr>
          <w:p w14:paraId="13700720" w14:textId="77777777" w:rsidR="004220EB" w:rsidRPr="0047414F" w:rsidRDefault="004220EB" w:rsidP="00D134DE">
            <w:pPr>
              <w:rPr>
                <w:rFonts w:asciiTheme="minorHAnsi" w:hAnsiTheme="minorHAnsi" w:cstheme="minorHAnsi"/>
                <w:b/>
              </w:rPr>
            </w:pPr>
          </w:p>
          <w:p w14:paraId="4BCE08E7" w14:textId="77777777" w:rsidR="004220EB" w:rsidRPr="0047414F" w:rsidRDefault="004220EB" w:rsidP="00D134DE">
            <w:pPr>
              <w:rPr>
                <w:rFonts w:asciiTheme="minorHAnsi" w:hAnsiTheme="minorHAnsi" w:cstheme="minorHAnsi"/>
                <w:b/>
              </w:rPr>
            </w:pPr>
          </w:p>
        </w:tc>
        <w:tc>
          <w:tcPr>
            <w:tcW w:w="4382" w:type="dxa"/>
          </w:tcPr>
          <w:p w14:paraId="3A385B30" w14:textId="77777777" w:rsidR="004220EB" w:rsidRPr="0047414F" w:rsidRDefault="004220EB" w:rsidP="00D134DE">
            <w:pPr>
              <w:rPr>
                <w:rFonts w:asciiTheme="minorHAnsi" w:hAnsiTheme="minorHAnsi" w:cstheme="minorHAnsi"/>
                <w:b/>
              </w:rPr>
            </w:pPr>
          </w:p>
        </w:tc>
        <w:tc>
          <w:tcPr>
            <w:tcW w:w="4383" w:type="dxa"/>
          </w:tcPr>
          <w:p w14:paraId="1F0F0F0A" w14:textId="77777777" w:rsidR="004220EB" w:rsidRPr="0047414F" w:rsidRDefault="004220EB" w:rsidP="00D134DE">
            <w:pPr>
              <w:rPr>
                <w:rFonts w:asciiTheme="minorHAnsi" w:hAnsiTheme="minorHAnsi" w:cstheme="minorHAnsi"/>
                <w:b/>
              </w:rPr>
            </w:pPr>
          </w:p>
        </w:tc>
      </w:tr>
    </w:tbl>
    <w:p w14:paraId="3FCD8E05" w14:textId="77777777" w:rsidR="004220EB" w:rsidRPr="0047414F" w:rsidRDefault="004220EB" w:rsidP="004220EB">
      <w:pPr>
        <w:rPr>
          <w:rFonts w:cstheme="minorHAnsi"/>
          <w:b/>
        </w:rPr>
      </w:pPr>
    </w:p>
    <w:p w14:paraId="4BCE3892" w14:textId="4BA89A62" w:rsidR="004220EB" w:rsidRDefault="004220EB" w:rsidP="004220EB">
      <w:pPr>
        <w:rPr>
          <w:rFonts w:cstheme="minorHAnsi"/>
          <w:b/>
        </w:rPr>
      </w:pPr>
      <w:r>
        <w:rPr>
          <w:rFonts w:cstheme="minorHAnsi"/>
          <w:b/>
        </w:rPr>
        <w:t>Reflect on the statement</w:t>
      </w:r>
      <w:r w:rsidR="00960F33">
        <w:rPr>
          <w:rFonts w:cstheme="minorHAnsi"/>
          <w:b/>
        </w:rPr>
        <w:t xml:space="preserve"> below</w:t>
      </w:r>
      <w:r>
        <w:rPr>
          <w:rFonts w:cstheme="minorHAnsi"/>
          <w:b/>
        </w:rPr>
        <w:t xml:space="preserve"> for discussion</w:t>
      </w:r>
    </w:p>
    <w:p w14:paraId="415D2250" w14:textId="77777777" w:rsidR="004220EB" w:rsidRDefault="004220EB" w:rsidP="004220EB">
      <w:pPr>
        <w:rPr>
          <w:rFonts w:cstheme="minorHAnsi"/>
          <w:bCs/>
        </w:rPr>
      </w:pPr>
      <w:r w:rsidRPr="00936630">
        <w:rPr>
          <w:rFonts w:cstheme="minorHAnsi"/>
          <w:bCs/>
        </w:rPr>
        <w:t>W</w:t>
      </w:r>
      <w:r>
        <w:rPr>
          <w:rFonts w:cstheme="minorHAnsi"/>
          <w:bCs/>
        </w:rPr>
        <w:t>hat</w:t>
      </w:r>
      <w:r w:rsidRPr="00936630">
        <w:rPr>
          <w:rFonts w:cstheme="minorHAnsi"/>
          <w:bCs/>
        </w:rPr>
        <w:t xml:space="preserve"> is your vision for how you want to work in the future as an agency?</w:t>
      </w:r>
    </w:p>
    <w:tbl>
      <w:tblPr>
        <w:tblStyle w:val="TableGrid"/>
        <w:tblW w:w="0" w:type="auto"/>
        <w:tblInd w:w="0" w:type="dxa"/>
        <w:tblLook w:val="04A0" w:firstRow="1" w:lastRow="0" w:firstColumn="1" w:lastColumn="0" w:noHBand="0" w:noVBand="1"/>
      </w:tblPr>
      <w:tblGrid>
        <w:gridCol w:w="14560"/>
      </w:tblGrid>
      <w:tr w:rsidR="004220EB" w14:paraId="52D85009" w14:textId="77777777" w:rsidTr="00D134DE">
        <w:tc>
          <w:tcPr>
            <w:tcW w:w="14560" w:type="dxa"/>
          </w:tcPr>
          <w:p w14:paraId="2CFA38C5" w14:textId="77777777" w:rsidR="004220EB" w:rsidRDefault="004220EB" w:rsidP="00D134DE">
            <w:pPr>
              <w:rPr>
                <w:rFonts w:asciiTheme="minorHAnsi" w:hAnsiTheme="minorHAnsi" w:cstheme="minorHAnsi"/>
                <w:bCs/>
              </w:rPr>
            </w:pPr>
          </w:p>
          <w:p w14:paraId="1660B203" w14:textId="77777777" w:rsidR="004220EB" w:rsidRDefault="004220EB" w:rsidP="00D134DE">
            <w:pPr>
              <w:rPr>
                <w:rFonts w:asciiTheme="minorHAnsi" w:hAnsiTheme="minorHAnsi" w:cstheme="minorHAnsi"/>
                <w:bCs/>
              </w:rPr>
            </w:pPr>
          </w:p>
          <w:p w14:paraId="1699EBC4" w14:textId="77777777" w:rsidR="004220EB" w:rsidRDefault="004220EB" w:rsidP="00D134DE">
            <w:pPr>
              <w:rPr>
                <w:rFonts w:asciiTheme="minorHAnsi" w:hAnsiTheme="minorHAnsi" w:cstheme="minorHAnsi"/>
                <w:bCs/>
              </w:rPr>
            </w:pPr>
          </w:p>
          <w:p w14:paraId="29F68D67" w14:textId="77777777" w:rsidR="004220EB" w:rsidRDefault="004220EB" w:rsidP="00D134DE">
            <w:pPr>
              <w:rPr>
                <w:rFonts w:asciiTheme="minorHAnsi" w:hAnsiTheme="minorHAnsi" w:cstheme="minorHAnsi"/>
                <w:bCs/>
              </w:rPr>
            </w:pPr>
          </w:p>
          <w:p w14:paraId="729B8208" w14:textId="77777777" w:rsidR="004220EB" w:rsidRDefault="004220EB" w:rsidP="00D134DE">
            <w:pPr>
              <w:rPr>
                <w:rFonts w:asciiTheme="minorHAnsi" w:hAnsiTheme="minorHAnsi" w:cstheme="minorHAnsi"/>
                <w:bCs/>
              </w:rPr>
            </w:pPr>
          </w:p>
        </w:tc>
      </w:tr>
    </w:tbl>
    <w:p w14:paraId="76F81584" w14:textId="64E61889" w:rsidR="004220EB" w:rsidRDefault="008D7943" w:rsidP="002771B2">
      <w:pPr>
        <w:rPr>
          <w:rFonts w:cstheme="minorHAnsi"/>
          <w:b/>
          <w:sz w:val="32"/>
          <w:szCs w:val="32"/>
        </w:rPr>
      </w:pPr>
      <w:r>
        <w:rPr>
          <w:rFonts w:cstheme="minorHAnsi"/>
          <w:b/>
          <w:sz w:val="32"/>
          <w:szCs w:val="32"/>
        </w:rPr>
        <w:br w:type="page"/>
      </w:r>
    </w:p>
    <w:p w14:paraId="7F05FEC9" w14:textId="70CAC0E4" w:rsidR="00A4416C" w:rsidRPr="005D503C" w:rsidRDefault="004220EB" w:rsidP="005D503C">
      <w:pPr>
        <w:pStyle w:val="Heading2"/>
        <w:rPr>
          <w:rStyle w:val="SubtleReference"/>
          <w:rFonts w:asciiTheme="majorHAnsi" w:hAnsiTheme="majorHAnsi"/>
          <w:b/>
          <w:smallCaps w:val="0"/>
          <w:sz w:val="26"/>
        </w:rPr>
      </w:pPr>
      <w:bookmarkStart w:id="11" w:name="_Toc56604007"/>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3: </w:t>
      </w:r>
      <w:r w:rsidR="00646121" w:rsidRPr="005D503C">
        <w:rPr>
          <w:rStyle w:val="SubtleReference"/>
          <w:rFonts w:asciiTheme="majorHAnsi" w:hAnsiTheme="majorHAnsi"/>
          <w:b/>
          <w:smallCaps w:val="0"/>
          <w:sz w:val="26"/>
        </w:rPr>
        <w:t>R</w:t>
      </w:r>
      <w:r w:rsidRPr="005D503C">
        <w:rPr>
          <w:rStyle w:val="SubtleReference"/>
          <w:rFonts w:asciiTheme="majorHAnsi" w:hAnsiTheme="majorHAnsi"/>
          <w:b/>
          <w:smallCaps w:val="0"/>
          <w:sz w:val="26"/>
        </w:rPr>
        <w:t xml:space="preserve">eviewing how we work as a team over COVID-19 </w:t>
      </w:r>
      <w:r w:rsidR="00646121" w:rsidRPr="005D503C">
        <w:rPr>
          <w:rStyle w:val="SubtleReference"/>
          <w:rFonts w:asciiTheme="majorHAnsi" w:hAnsiTheme="majorHAnsi"/>
          <w:b/>
          <w:smallCaps w:val="0"/>
          <w:sz w:val="26"/>
        </w:rPr>
        <w:t>– Learning Loop</w:t>
      </w:r>
      <w:bookmarkEnd w:id="11"/>
    </w:p>
    <w:p w14:paraId="1F1D0D10" w14:textId="631A0436" w:rsidR="004220EB" w:rsidRPr="00A4416C" w:rsidRDefault="00330187" w:rsidP="00A4416C">
      <w:pPr>
        <w:pStyle w:val="Subtitle"/>
        <w:rPr>
          <w:rStyle w:val="SubtleReference"/>
          <w:b w:val="0"/>
          <w:smallCaps w:val="0"/>
          <w:color w:val="5A5A5A" w:themeColor="text1" w:themeTint="A5"/>
          <w:sz w:val="22"/>
        </w:rPr>
      </w:pPr>
      <w:r>
        <w:rPr>
          <w:rStyle w:val="SubtleReference"/>
          <w:b w:val="0"/>
          <w:smallCaps w:val="0"/>
          <w:color w:val="5A5A5A" w:themeColor="text1" w:themeTint="A5"/>
          <w:sz w:val="22"/>
        </w:rPr>
        <w:t>Two options to complete</w:t>
      </w:r>
      <w:r w:rsidR="00FD6705">
        <w:rPr>
          <w:rStyle w:val="SubtleReference"/>
          <w:b w:val="0"/>
          <w:smallCaps w:val="0"/>
          <w:color w:val="5A5A5A" w:themeColor="text1" w:themeTint="A5"/>
          <w:sz w:val="22"/>
        </w:rPr>
        <w:t>:</w:t>
      </w:r>
      <w:r>
        <w:rPr>
          <w:rStyle w:val="SubtleReference"/>
          <w:b w:val="0"/>
          <w:smallCaps w:val="0"/>
          <w:color w:val="5A5A5A" w:themeColor="text1" w:themeTint="A5"/>
          <w:sz w:val="22"/>
        </w:rPr>
        <w:t xml:space="preserve"> </w:t>
      </w:r>
      <w:r w:rsidR="004A186F" w:rsidRPr="00FD6705">
        <w:rPr>
          <w:rStyle w:val="SubtleReference"/>
          <w:bCs/>
          <w:smallCaps w:val="0"/>
          <w:color w:val="5A5A5A" w:themeColor="text1" w:themeTint="A5"/>
          <w:sz w:val="22"/>
        </w:rPr>
        <w:t>Option 1 – Learning loop</w:t>
      </w:r>
      <w:r w:rsidR="00FD6705" w:rsidRPr="00FD6705">
        <w:rPr>
          <w:rStyle w:val="SubtleReference"/>
          <w:bCs/>
          <w:smallCaps w:val="0"/>
          <w:color w:val="5A5A5A" w:themeColor="text1" w:themeTint="A5"/>
          <w:sz w:val="22"/>
        </w:rPr>
        <w:t xml:space="preserve"> or</w:t>
      </w:r>
      <w:r w:rsidR="004A186F" w:rsidRPr="00FD6705">
        <w:rPr>
          <w:rStyle w:val="SubtleReference"/>
          <w:bCs/>
          <w:smallCaps w:val="0"/>
          <w:color w:val="5A5A5A" w:themeColor="text1" w:themeTint="A5"/>
          <w:sz w:val="22"/>
        </w:rPr>
        <w:t xml:space="preserve"> Option 2 </w:t>
      </w:r>
      <w:r w:rsidR="00FD6705" w:rsidRPr="00FD6705">
        <w:rPr>
          <w:rStyle w:val="SubtleReference"/>
          <w:bCs/>
          <w:smallCaps w:val="0"/>
          <w:color w:val="5A5A5A" w:themeColor="text1" w:themeTint="A5"/>
          <w:sz w:val="22"/>
        </w:rPr>
        <w:t>A</w:t>
      </w:r>
      <w:r w:rsidR="004A186F" w:rsidRPr="00FD6705">
        <w:rPr>
          <w:rStyle w:val="SubtleReference"/>
          <w:bCs/>
          <w:smallCaps w:val="0"/>
          <w:color w:val="5A5A5A" w:themeColor="text1" w:themeTint="A5"/>
          <w:sz w:val="22"/>
        </w:rPr>
        <w:t>lternative approach</w:t>
      </w:r>
      <w:r w:rsidR="004A186F">
        <w:rPr>
          <w:rStyle w:val="SubtleReference"/>
          <w:b w:val="0"/>
          <w:smallCaps w:val="0"/>
          <w:color w:val="5A5A5A" w:themeColor="text1" w:themeTint="A5"/>
          <w:sz w:val="22"/>
        </w:rPr>
        <w:t xml:space="preserve">. </w:t>
      </w:r>
      <w:r w:rsidR="00FD6705">
        <w:rPr>
          <w:rStyle w:val="SubtleReference"/>
          <w:b w:val="0"/>
          <w:smallCaps w:val="0"/>
          <w:color w:val="5A5A5A" w:themeColor="text1" w:themeTint="A5"/>
          <w:sz w:val="22"/>
        </w:rPr>
        <w:t xml:space="preserve">Use either depending on what you prefer. </w:t>
      </w:r>
    </w:p>
    <w:bookmarkEnd w:id="8"/>
    <w:p w14:paraId="6D94EA1D" w14:textId="105D9952" w:rsidR="004220EB" w:rsidRDefault="00A4416C" w:rsidP="002771B2">
      <w:pPr>
        <w:rPr>
          <w:noProof/>
        </w:rPr>
      </w:pPr>
      <w:r w:rsidRPr="00A4416C">
        <w:rPr>
          <w:noProof/>
        </w:rPr>
        <mc:AlternateContent>
          <mc:Choice Requires="wps">
            <w:drawing>
              <wp:anchor distT="45720" distB="45720" distL="114300" distR="114300" simplePos="0" relativeHeight="251659264" behindDoc="0" locked="0" layoutInCell="1" allowOverlap="1" wp14:anchorId="27A4365F" wp14:editId="48ECD7F0">
                <wp:simplePos x="0" y="0"/>
                <wp:positionH relativeFrom="margin">
                  <wp:align>left</wp:align>
                </wp:positionH>
                <wp:positionV relativeFrom="paragraph">
                  <wp:posOffset>6985</wp:posOffset>
                </wp:positionV>
                <wp:extent cx="1905000" cy="977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77900"/>
                        </a:xfrm>
                        <a:prstGeom prst="rect">
                          <a:avLst/>
                        </a:prstGeom>
                        <a:solidFill>
                          <a:srgbClr val="FFFFFF"/>
                        </a:solidFill>
                        <a:ln w="9525">
                          <a:noFill/>
                          <a:miter lim="800000"/>
                          <a:headEnd/>
                          <a:tailEnd/>
                        </a:ln>
                      </wps:spPr>
                      <wps:txbx>
                        <w:txbxContent>
                          <w:p w14:paraId="26901C1D" w14:textId="77777777" w:rsidR="002B1D1B" w:rsidRPr="000E727F" w:rsidRDefault="002B1D1B" w:rsidP="004220EB">
                            <w:pPr>
                              <w:rPr>
                                <w:rFonts w:cstheme="minorHAnsi"/>
                                <w:b/>
                                <w:sz w:val="20"/>
                                <w:szCs w:val="20"/>
                              </w:rPr>
                            </w:pPr>
                            <w:r w:rsidRPr="000E727F">
                              <w:rPr>
                                <w:rFonts w:cstheme="minorHAnsi"/>
                                <w:bCs/>
                              </w:rPr>
                              <w:t xml:space="preserve">Source: apolitical.co </w:t>
                            </w:r>
                            <w:r w:rsidRPr="000E727F">
                              <w:rPr>
                                <w:rFonts w:cstheme="minorHAnsi"/>
                                <w:bCs/>
                                <w:sz w:val="20"/>
                                <w:szCs w:val="20"/>
                              </w:rPr>
                              <w:t>(</w:t>
                            </w:r>
                            <w:hyperlink r:id="rId13" w:history="1">
                              <w:r w:rsidRPr="000E727F">
                                <w:rPr>
                                  <w:rStyle w:val="Hyperlink"/>
                                  <w:rFonts w:cstheme="minorHAnsi"/>
                                  <w:bCs/>
                                  <w:sz w:val="20"/>
                                  <w:szCs w:val="20"/>
                                </w:rPr>
                                <w:t>https://apolitical.co/en/solution_article/covid-19-is-giving-bad-habits-and-old-ways-of-working-a-comeback</w:t>
                              </w:r>
                            </w:hyperlink>
                            <w:r w:rsidRPr="000E727F">
                              <w:rPr>
                                <w:rFonts w:cstheme="minorHAnsi"/>
                                <w:bCs/>
                                <w:sz w:val="20"/>
                                <w:szCs w:val="20"/>
                              </w:rPr>
                              <w:t>)</w:t>
                            </w:r>
                          </w:p>
                          <w:p w14:paraId="01933DA2" w14:textId="77777777" w:rsidR="002B1D1B" w:rsidRDefault="002B1D1B" w:rsidP="00422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4365F" id="_x0000_t202" coordsize="21600,21600" o:spt="202" path="m,l,21600r21600,l21600,xe">
                <v:stroke joinstyle="miter"/>
                <v:path gradientshapeok="t" o:connecttype="rect"/>
              </v:shapetype>
              <v:shape id="Text Box 2" o:spid="_x0000_s1026" type="#_x0000_t202" style="position:absolute;margin-left:0;margin-top:.55pt;width:150pt;height:7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" stroked="f">
                <v:textbox>
                  <w:txbxContent>
                    <w:p w14:paraId="26901C1D" w14:textId="77777777" w:rsidR="002B1D1B" w:rsidRPr="000E727F" w:rsidRDefault="002B1D1B" w:rsidP="004220EB">
                      <w:pPr>
                        <w:rPr>
                          <w:rFonts w:cstheme="minorHAnsi"/>
                          <w:b/>
                          <w:sz w:val="20"/>
                          <w:szCs w:val="20"/>
                        </w:rPr>
                      </w:pPr>
                      <w:r w:rsidRPr="000E727F">
                        <w:rPr>
                          <w:rFonts w:cstheme="minorHAnsi"/>
                          <w:bCs/>
                        </w:rPr>
                        <w:t xml:space="preserve">Source: apolitical.co </w:t>
                      </w:r>
                      <w:r w:rsidRPr="000E727F">
                        <w:rPr>
                          <w:rFonts w:cstheme="minorHAnsi"/>
                          <w:bCs/>
                          <w:sz w:val="20"/>
                          <w:szCs w:val="20"/>
                        </w:rPr>
                        <w:t>(</w:t>
                      </w:r>
                      <w:hyperlink r:id="rId14" w:history="1">
                        <w:r w:rsidRPr="000E727F">
                          <w:rPr>
                            <w:rStyle w:val="Hyperlink"/>
                            <w:rFonts w:cstheme="minorHAnsi"/>
                            <w:bCs/>
                            <w:sz w:val="20"/>
                            <w:szCs w:val="20"/>
                          </w:rPr>
                          <w:t>https://apolitical.co/en/solution_article/covid-19-is-giving-bad-habits-and-old-ways-of-working-a-comeback</w:t>
                        </w:r>
                      </w:hyperlink>
                      <w:r w:rsidRPr="000E727F">
                        <w:rPr>
                          <w:rFonts w:cstheme="minorHAnsi"/>
                          <w:bCs/>
                          <w:sz w:val="20"/>
                          <w:szCs w:val="20"/>
                        </w:rPr>
                        <w:t>)</w:t>
                      </w:r>
                    </w:p>
                    <w:p w14:paraId="01933DA2" w14:textId="77777777" w:rsidR="002B1D1B" w:rsidRDefault="002B1D1B" w:rsidP="004220EB"/>
                  </w:txbxContent>
                </v:textbox>
                <w10:wrap anchorx="margin"/>
              </v:shape>
            </w:pict>
          </mc:Fallback>
        </mc:AlternateContent>
      </w:r>
      <w:r w:rsidR="004220EB">
        <w:rPr>
          <w:noProof/>
        </w:rPr>
        <w:drawing>
          <wp:inline distT="0" distB="0" distL="0" distR="0" wp14:anchorId="757D456D" wp14:editId="60725454">
            <wp:extent cx="6819900" cy="4792289"/>
            <wp:effectExtent l="0" t="0" r="0" b="8890"/>
            <wp:docPr id="8" name="Picture 8" descr="Start at change: Have you made changes to your role recently? Have you improved your process in any way as a result of Covid-19? Ask yourself what has really been different in the last two weeks — did a manager give you permission? If so, why? Did you make more decisions? Did you have less time to consult, engage, inform because delivery was the priority?&#10;&#10;Then understand: why? What made that possible? If you (or anyone in your team think things are better or worse, now is the time to speak up.&#10;&#10;3. Imagine:  In the past few weeks, if your organisation has responded well to the crisis, how has your work time been spent? Have you made more decisions, have you felt, despite the overlaying fear and panic, ever so slightly more engaged? Why do you think that might have been? If, like me, you enjoy challenge, change, pace and growth the last few weeks have been enjoyable despite the anxiety, but, not my day job. How can you translate what you’ve done recently into long lasting change? Can you imagine what change could be permanent?&#10;&#10;4. Failure: What the public sector would traditionally define as failure has been rife in the last few weeks. Look at the number of public announcements and protocols that have been reversed or quietly dropped. But at the same time previously “risky” behaviour is being allowed. Suppliers are being paid daily, we’re buying equipment we thought we couldn’t afford, decisions have been made at pace and at the right level in the organisation, services are being redesigned in days and weeks, not months, and we’ve asked for understanding from the public, which they’ve given the uncertainty and complexity has been so apparent. Trust has increased and we need to keep it, so we don’t think of it as failure, just adaptation and prototyping. &#10;&#10;5. Sustain: what are we going to keep, and is your leadership on board as a group? How do we maintain the sense of trust everyone has experienced, and the autonomy that has made us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653" t="10312" r="8167" b="4297"/>
                    <a:stretch/>
                  </pic:blipFill>
                  <pic:spPr bwMode="auto">
                    <a:xfrm>
                      <a:off x="0" y="0"/>
                      <a:ext cx="6848531" cy="4812407"/>
                    </a:xfrm>
                    <a:prstGeom prst="rect">
                      <a:avLst/>
                    </a:prstGeom>
                    <a:ln>
                      <a:noFill/>
                    </a:ln>
                    <a:extLst>
                      <a:ext uri="{53640926-AAD7-44D8-BBD7-CCE9431645EC}">
                        <a14:shadowObscured xmlns:a14="http://schemas.microsoft.com/office/drawing/2010/main"/>
                      </a:ext>
                    </a:extLst>
                  </pic:spPr>
                </pic:pic>
              </a:graphicData>
            </a:graphic>
          </wp:inline>
        </w:drawing>
      </w:r>
      <w:r w:rsidR="008D7943">
        <w:rPr>
          <w:noProof/>
        </w:rPr>
        <w:br w:type="page"/>
      </w:r>
    </w:p>
    <w:p w14:paraId="437957F2" w14:textId="503956DB" w:rsidR="00A4416C" w:rsidRPr="00646121" w:rsidRDefault="004220EB" w:rsidP="00646121">
      <w:pPr>
        <w:pStyle w:val="Subtitle"/>
        <w:rPr>
          <w:rStyle w:val="SubtleReference"/>
          <w:b w:val="0"/>
          <w:smallCaps w:val="0"/>
          <w:color w:val="5A5A5A" w:themeColor="text1" w:themeTint="A5"/>
          <w:sz w:val="22"/>
        </w:rPr>
      </w:pPr>
      <w:r w:rsidRPr="00646121">
        <w:rPr>
          <w:rStyle w:val="SubtleReference"/>
          <w:b w:val="0"/>
          <w:smallCaps w:val="0"/>
          <w:color w:val="5A5A5A" w:themeColor="text1" w:themeTint="A5"/>
          <w:sz w:val="22"/>
        </w:rPr>
        <w:t>A</w:t>
      </w:r>
      <w:r w:rsidR="00646121" w:rsidRPr="00646121">
        <w:rPr>
          <w:rStyle w:val="SubtleReference"/>
          <w:b w:val="0"/>
          <w:smallCaps w:val="0"/>
          <w:color w:val="5A5A5A" w:themeColor="text1" w:themeTint="A5"/>
          <w:sz w:val="22"/>
        </w:rPr>
        <w:t xml:space="preserve">ctivity </w:t>
      </w:r>
      <w:r w:rsidRPr="00646121">
        <w:rPr>
          <w:rStyle w:val="SubtleReference"/>
          <w:b w:val="0"/>
          <w:smallCaps w:val="0"/>
          <w:color w:val="5A5A5A" w:themeColor="text1" w:themeTint="A5"/>
          <w:sz w:val="22"/>
        </w:rPr>
        <w:t>3</w:t>
      </w:r>
      <w:r w:rsidR="00646121">
        <w:rPr>
          <w:rStyle w:val="SubtleReference"/>
          <w:b w:val="0"/>
          <w:smallCaps w:val="0"/>
          <w:color w:val="5A5A5A" w:themeColor="text1" w:themeTint="A5"/>
          <w:sz w:val="22"/>
        </w:rPr>
        <w:t xml:space="preserve"> </w:t>
      </w:r>
      <w:r w:rsidR="004A186F">
        <w:rPr>
          <w:rStyle w:val="SubtleReference"/>
          <w:b w:val="0"/>
          <w:smallCaps w:val="0"/>
          <w:color w:val="5A5A5A" w:themeColor="text1" w:themeTint="A5"/>
          <w:sz w:val="22"/>
        </w:rPr>
        <w:t xml:space="preserve">Option 1 </w:t>
      </w:r>
      <w:r w:rsidR="00646121">
        <w:rPr>
          <w:rStyle w:val="SubtleReference"/>
          <w:b w:val="0"/>
          <w:smallCaps w:val="0"/>
          <w:color w:val="5A5A5A" w:themeColor="text1" w:themeTint="A5"/>
          <w:sz w:val="22"/>
        </w:rPr>
        <w:t>Template</w:t>
      </w:r>
      <w:r w:rsidRPr="00646121">
        <w:rPr>
          <w:rStyle w:val="SubtleReference"/>
          <w:b w:val="0"/>
          <w:smallCaps w:val="0"/>
          <w:color w:val="5A5A5A" w:themeColor="text1" w:themeTint="A5"/>
          <w:sz w:val="22"/>
        </w:rPr>
        <w:t xml:space="preserve">: </w:t>
      </w:r>
      <w:r w:rsidR="00646121" w:rsidRPr="00646121">
        <w:rPr>
          <w:rStyle w:val="SubtleReference"/>
          <w:b w:val="0"/>
          <w:smallCaps w:val="0"/>
          <w:color w:val="5A5A5A" w:themeColor="text1" w:themeTint="A5"/>
          <w:sz w:val="22"/>
        </w:rPr>
        <w:t>R</w:t>
      </w:r>
      <w:r w:rsidRPr="00646121">
        <w:rPr>
          <w:rStyle w:val="SubtleReference"/>
          <w:b w:val="0"/>
          <w:smallCaps w:val="0"/>
          <w:color w:val="5A5A5A" w:themeColor="text1" w:themeTint="A5"/>
          <w:sz w:val="22"/>
        </w:rPr>
        <w:t xml:space="preserve">eviewing how we work as a team over COVID-19 </w:t>
      </w:r>
    </w:p>
    <w:p w14:paraId="7BFB8325" w14:textId="77777777" w:rsidR="004220EB" w:rsidRDefault="004220EB" w:rsidP="004220EB">
      <w:pPr>
        <w:rPr>
          <w:rFonts w:cstheme="minorHAnsi"/>
          <w:b/>
          <w:sz w:val="32"/>
          <w:szCs w:val="32"/>
        </w:rPr>
      </w:pPr>
    </w:p>
    <w:p w14:paraId="7392E9B1" w14:textId="34AFDC03" w:rsidR="004220EB" w:rsidRPr="00E074F4" w:rsidRDefault="004220EB" w:rsidP="004220EB">
      <w:pPr>
        <w:rPr>
          <w:b/>
          <w:bCs/>
        </w:rPr>
      </w:pPr>
      <w:r w:rsidRPr="00E074F4">
        <w:rPr>
          <w:b/>
          <w:bCs/>
        </w:rPr>
        <w:t>COVID-19 Learning Loop</w:t>
      </w:r>
    </w:p>
    <w:tbl>
      <w:tblPr>
        <w:tblStyle w:val="TableGrid"/>
        <w:tblW w:w="0" w:type="auto"/>
        <w:tblInd w:w="0" w:type="dxa"/>
        <w:tblLook w:val="04A0" w:firstRow="1" w:lastRow="0" w:firstColumn="1" w:lastColumn="0" w:noHBand="0" w:noVBand="1"/>
      </w:tblPr>
      <w:tblGrid>
        <w:gridCol w:w="2912"/>
        <w:gridCol w:w="2912"/>
        <w:gridCol w:w="2912"/>
        <w:gridCol w:w="2912"/>
        <w:gridCol w:w="2912"/>
      </w:tblGrid>
      <w:tr w:rsidR="004220EB" w:rsidRPr="001463F4" w14:paraId="46B494AC" w14:textId="77777777" w:rsidTr="00D134DE">
        <w:tc>
          <w:tcPr>
            <w:tcW w:w="2912" w:type="dxa"/>
          </w:tcPr>
          <w:p w14:paraId="661C2A01"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Change</w:t>
            </w:r>
          </w:p>
        </w:tc>
        <w:tc>
          <w:tcPr>
            <w:tcW w:w="2912" w:type="dxa"/>
          </w:tcPr>
          <w:p w14:paraId="61844832"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Understand</w:t>
            </w:r>
          </w:p>
        </w:tc>
        <w:tc>
          <w:tcPr>
            <w:tcW w:w="2912" w:type="dxa"/>
          </w:tcPr>
          <w:p w14:paraId="2AD28C38"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Imagine</w:t>
            </w:r>
          </w:p>
        </w:tc>
        <w:tc>
          <w:tcPr>
            <w:tcW w:w="2912" w:type="dxa"/>
          </w:tcPr>
          <w:p w14:paraId="6A5A02F4"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Failure</w:t>
            </w:r>
          </w:p>
        </w:tc>
        <w:tc>
          <w:tcPr>
            <w:tcW w:w="2912" w:type="dxa"/>
          </w:tcPr>
          <w:p w14:paraId="1A3036D7" w14:textId="77777777" w:rsidR="004220EB" w:rsidRPr="001463F4" w:rsidRDefault="004220EB" w:rsidP="00D134DE">
            <w:pPr>
              <w:jc w:val="center"/>
              <w:rPr>
                <w:rFonts w:asciiTheme="minorHAnsi" w:hAnsiTheme="minorHAnsi" w:cstheme="minorHAnsi"/>
                <w:b/>
              </w:rPr>
            </w:pPr>
            <w:r w:rsidRPr="001463F4">
              <w:rPr>
                <w:rFonts w:asciiTheme="minorHAnsi" w:hAnsiTheme="minorHAnsi" w:cstheme="minorHAnsi"/>
                <w:b/>
              </w:rPr>
              <w:t>Sustain</w:t>
            </w:r>
          </w:p>
        </w:tc>
      </w:tr>
      <w:tr w:rsidR="004220EB" w14:paraId="69C46A3F" w14:textId="77777777" w:rsidTr="00D134DE">
        <w:tc>
          <w:tcPr>
            <w:tcW w:w="2912" w:type="dxa"/>
          </w:tcPr>
          <w:p w14:paraId="18B857AA" w14:textId="77777777" w:rsidR="004220EB" w:rsidRDefault="004220EB" w:rsidP="00D134DE">
            <w:pPr>
              <w:rPr>
                <w:rFonts w:asciiTheme="minorHAnsi" w:hAnsiTheme="minorHAnsi" w:cstheme="minorHAnsi"/>
                <w:b/>
                <w:sz w:val="28"/>
                <w:szCs w:val="28"/>
              </w:rPr>
            </w:pPr>
          </w:p>
          <w:p w14:paraId="7307CBAD" w14:textId="77777777" w:rsidR="004220EB" w:rsidRDefault="004220EB" w:rsidP="00D134DE">
            <w:pPr>
              <w:rPr>
                <w:rFonts w:asciiTheme="minorHAnsi" w:hAnsiTheme="minorHAnsi" w:cstheme="minorHAnsi"/>
                <w:b/>
                <w:sz w:val="28"/>
                <w:szCs w:val="28"/>
              </w:rPr>
            </w:pPr>
          </w:p>
        </w:tc>
        <w:tc>
          <w:tcPr>
            <w:tcW w:w="2912" w:type="dxa"/>
          </w:tcPr>
          <w:p w14:paraId="0D1DB186" w14:textId="77777777" w:rsidR="004220EB" w:rsidRDefault="004220EB" w:rsidP="00D134DE">
            <w:pPr>
              <w:rPr>
                <w:rFonts w:asciiTheme="minorHAnsi" w:hAnsiTheme="minorHAnsi" w:cstheme="minorHAnsi"/>
                <w:b/>
                <w:sz w:val="28"/>
                <w:szCs w:val="28"/>
              </w:rPr>
            </w:pPr>
          </w:p>
        </w:tc>
        <w:tc>
          <w:tcPr>
            <w:tcW w:w="2912" w:type="dxa"/>
          </w:tcPr>
          <w:p w14:paraId="473016F4" w14:textId="77777777" w:rsidR="004220EB" w:rsidRDefault="004220EB" w:rsidP="00D134DE">
            <w:pPr>
              <w:rPr>
                <w:rFonts w:asciiTheme="minorHAnsi" w:hAnsiTheme="minorHAnsi" w:cstheme="minorHAnsi"/>
                <w:b/>
                <w:sz w:val="28"/>
                <w:szCs w:val="28"/>
              </w:rPr>
            </w:pPr>
          </w:p>
        </w:tc>
        <w:tc>
          <w:tcPr>
            <w:tcW w:w="2912" w:type="dxa"/>
          </w:tcPr>
          <w:p w14:paraId="1AED6E1A" w14:textId="77777777" w:rsidR="004220EB" w:rsidRDefault="004220EB" w:rsidP="00D134DE">
            <w:pPr>
              <w:rPr>
                <w:rFonts w:asciiTheme="minorHAnsi" w:hAnsiTheme="minorHAnsi" w:cstheme="minorHAnsi"/>
                <w:b/>
                <w:sz w:val="28"/>
                <w:szCs w:val="28"/>
              </w:rPr>
            </w:pPr>
          </w:p>
        </w:tc>
        <w:tc>
          <w:tcPr>
            <w:tcW w:w="2912" w:type="dxa"/>
          </w:tcPr>
          <w:p w14:paraId="21A59EA8" w14:textId="77777777" w:rsidR="004220EB" w:rsidRDefault="004220EB" w:rsidP="00D134DE">
            <w:pPr>
              <w:rPr>
                <w:rFonts w:asciiTheme="minorHAnsi" w:hAnsiTheme="minorHAnsi" w:cstheme="minorHAnsi"/>
                <w:b/>
                <w:sz w:val="28"/>
                <w:szCs w:val="28"/>
              </w:rPr>
            </w:pPr>
          </w:p>
        </w:tc>
      </w:tr>
      <w:tr w:rsidR="004220EB" w14:paraId="08014865" w14:textId="77777777" w:rsidTr="00D134DE">
        <w:tc>
          <w:tcPr>
            <w:tcW w:w="2912" w:type="dxa"/>
          </w:tcPr>
          <w:p w14:paraId="2F2CDD36" w14:textId="77777777" w:rsidR="004220EB" w:rsidRDefault="004220EB" w:rsidP="00D134DE">
            <w:pPr>
              <w:rPr>
                <w:rFonts w:asciiTheme="minorHAnsi" w:hAnsiTheme="minorHAnsi" w:cstheme="minorHAnsi"/>
                <w:b/>
                <w:sz w:val="28"/>
                <w:szCs w:val="28"/>
              </w:rPr>
            </w:pPr>
          </w:p>
          <w:p w14:paraId="672F30CA" w14:textId="77777777" w:rsidR="004220EB" w:rsidRDefault="004220EB" w:rsidP="00D134DE">
            <w:pPr>
              <w:rPr>
                <w:rFonts w:asciiTheme="minorHAnsi" w:hAnsiTheme="minorHAnsi" w:cstheme="minorHAnsi"/>
                <w:b/>
                <w:sz w:val="28"/>
                <w:szCs w:val="28"/>
              </w:rPr>
            </w:pPr>
          </w:p>
        </w:tc>
        <w:tc>
          <w:tcPr>
            <w:tcW w:w="2912" w:type="dxa"/>
          </w:tcPr>
          <w:p w14:paraId="186F9CDD" w14:textId="77777777" w:rsidR="004220EB" w:rsidRDefault="004220EB" w:rsidP="00D134DE">
            <w:pPr>
              <w:rPr>
                <w:rFonts w:asciiTheme="minorHAnsi" w:hAnsiTheme="minorHAnsi" w:cstheme="minorHAnsi"/>
                <w:b/>
                <w:sz w:val="28"/>
                <w:szCs w:val="28"/>
              </w:rPr>
            </w:pPr>
          </w:p>
        </w:tc>
        <w:tc>
          <w:tcPr>
            <w:tcW w:w="2912" w:type="dxa"/>
          </w:tcPr>
          <w:p w14:paraId="0CE177D8" w14:textId="77777777" w:rsidR="004220EB" w:rsidRDefault="004220EB" w:rsidP="00D134DE">
            <w:pPr>
              <w:rPr>
                <w:rFonts w:asciiTheme="minorHAnsi" w:hAnsiTheme="minorHAnsi" w:cstheme="minorHAnsi"/>
                <w:b/>
                <w:sz w:val="28"/>
                <w:szCs w:val="28"/>
              </w:rPr>
            </w:pPr>
          </w:p>
        </w:tc>
        <w:tc>
          <w:tcPr>
            <w:tcW w:w="2912" w:type="dxa"/>
          </w:tcPr>
          <w:p w14:paraId="40BF5DBB" w14:textId="77777777" w:rsidR="004220EB" w:rsidRDefault="004220EB" w:rsidP="00D134DE">
            <w:pPr>
              <w:rPr>
                <w:rFonts w:asciiTheme="minorHAnsi" w:hAnsiTheme="minorHAnsi" w:cstheme="minorHAnsi"/>
                <w:b/>
                <w:sz w:val="28"/>
                <w:szCs w:val="28"/>
              </w:rPr>
            </w:pPr>
          </w:p>
        </w:tc>
        <w:tc>
          <w:tcPr>
            <w:tcW w:w="2912" w:type="dxa"/>
          </w:tcPr>
          <w:p w14:paraId="087B949F" w14:textId="77777777" w:rsidR="004220EB" w:rsidRDefault="004220EB" w:rsidP="00D134DE">
            <w:pPr>
              <w:rPr>
                <w:rFonts w:asciiTheme="minorHAnsi" w:hAnsiTheme="minorHAnsi" w:cstheme="minorHAnsi"/>
                <w:b/>
                <w:sz w:val="28"/>
                <w:szCs w:val="28"/>
              </w:rPr>
            </w:pPr>
          </w:p>
        </w:tc>
      </w:tr>
      <w:tr w:rsidR="004220EB" w14:paraId="276F8155" w14:textId="77777777" w:rsidTr="00D134DE">
        <w:tc>
          <w:tcPr>
            <w:tcW w:w="2912" w:type="dxa"/>
          </w:tcPr>
          <w:p w14:paraId="3442F9BF" w14:textId="77777777" w:rsidR="004220EB" w:rsidRDefault="004220EB" w:rsidP="00D134DE">
            <w:pPr>
              <w:rPr>
                <w:rFonts w:asciiTheme="minorHAnsi" w:hAnsiTheme="minorHAnsi" w:cstheme="minorHAnsi"/>
                <w:b/>
                <w:sz w:val="28"/>
                <w:szCs w:val="28"/>
              </w:rPr>
            </w:pPr>
          </w:p>
          <w:p w14:paraId="0873F0ED" w14:textId="77777777" w:rsidR="004220EB" w:rsidRDefault="004220EB" w:rsidP="00D134DE">
            <w:pPr>
              <w:rPr>
                <w:rFonts w:asciiTheme="minorHAnsi" w:hAnsiTheme="minorHAnsi" w:cstheme="minorHAnsi"/>
                <w:b/>
                <w:sz w:val="28"/>
                <w:szCs w:val="28"/>
              </w:rPr>
            </w:pPr>
          </w:p>
        </w:tc>
        <w:tc>
          <w:tcPr>
            <w:tcW w:w="2912" w:type="dxa"/>
          </w:tcPr>
          <w:p w14:paraId="62EE7416" w14:textId="77777777" w:rsidR="004220EB" w:rsidRDefault="004220EB" w:rsidP="00D134DE">
            <w:pPr>
              <w:rPr>
                <w:rFonts w:asciiTheme="minorHAnsi" w:hAnsiTheme="minorHAnsi" w:cstheme="minorHAnsi"/>
                <w:b/>
                <w:sz w:val="28"/>
                <w:szCs w:val="28"/>
              </w:rPr>
            </w:pPr>
          </w:p>
        </w:tc>
        <w:tc>
          <w:tcPr>
            <w:tcW w:w="2912" w:type="dxa"/>
          </w:tcPr>
          <w:p w14:paraId="70E84E79" w14:textId="77777777" w:rsidR="004220EB" w:rsidRDefault="004220EB" w:rsidP="00D134DE">
            <w:pPr>
              <w:rPr>
                <w:rFonts w:asciiTheme="minorHAnsi" w:hAnsiTheme="minorHAnsi" w:cstheme="minorHAnsi"/>
                <w:b/>
                <w:sz w:val="28"/>
                <w:szCs w:val="28"/>
              </w:rPr>
            </w:pPr>
          </w:p>
        </w:tc>
        <w:tc>
          <w:tcPr>
            <w:tcW w:w="2912" w:type="dxa"/>
          </w:tcPr>
          <w:p w14:paraId="1B177A09" w14:textId="77777777" w:rsidR="004220EB" w:rsidRDefault="004220EB" w:rsidP="00D134DE">
            <w:pPr>
              <w:rPr>
                <w:rFonts w:asciiTheme="minorHAnsi" w:hAnsiTheme="minorHAnsi" w:cstheme="minorHAnsi"/>
                <w:b/>
                <w:sz w:val="28"/>
                <w:szCs w:val="28"/>
              </w:rPr>
            </w:pPr>
          </w:p>
        </w:tc>
        <w:tc>
          <w:tcPr>
            <w:tcW w:w="2912" w:type="dxa"/>
          </w:tcPr>
          <w:p w14:paraId="6EB16B55" w14:textId="77777777" w:rsidR="004220EB" w:rsidRDefault="004220EB" w:rsidP="00D134DE">
            <w:pPr>
              <w:rPr>
                <w:rFonts w:asciiTheme="minorHAnsi" w:hAnsiTheme="minorHAnsi" w:cstheme="minorHAnsi"/>
                <w:b/>
                <w:sz w:val="28"/>
                <w:szCs w:val="28"/>
              </w:rPr>
            </w:pPr>
          </w:p>
        </w:tc>
      </w:tr>
      <w:tr w:rsidR="004220EB" w14:paraId="45517FA1" w14:textId="77777777" w:rsidTr="00D134DE">
        <w:tc>
          <w:tcPr>
            <w:tcW w:w="2912" w:type="dxa"/>
          </w:tcPr>
          <w:p w14:paraId="7BC1719E" w14:textId="77777777" w:rsidR="004220EB" w:rsidRDefault="004220EB" w:rsidP="00D134DE">
            <w:pPr>
              <w:rPr>
                <w:rFonts w:asciiTheme="minorHAnsi" w:hAnsiTheme="minorHAnsi" w:cstheme="minorHAnsi"/>
                <w:b/>
                <w:sz w:val="28"/>
                <w:szCs w:val="28"/>
              </w:rPr>
            </w:pPr>
          </w:p>
          <w:p w14:paraId="4730AF23" w14:textId="77777777" w:rsidR="004220EB" w:rsidRDefault="004220EB" w:rsidP="00D134DE">
            <w:pPr>
              <w:rPr>
                <w:rFonts w:asciiTheme="minorHAnsi" w:hAnsiTheme="minorHAnsi" w:cstheme="minorHAnsi"/>
                <w:b/>
                <w:sz w:val="28"/>
                <w:szCs w:val="28"/>
              </w:rPr>
            </w:pPr>
          </w:p>
        </w:tc>
        <w:tc>
          <w:tcPr>
            <w:tcW w:w="2912" w:type="dxa"/>
          </w:tcPr>
          <w:p w14:paraId="31BBAB8E" w14:textId="77777777" w:rsidR="004220EB" w:rsidRDefault="004220EB" w:rsidP="00D134DE">
            <w:pPr>
              <w:rPr>
                <w:rFonts w:asciiTheme="minorHAnsi" w:hAnsiTheme="minorHAnsi" w:cstheme="minorHAnsi"/>
                <w:b/>
                <w:sz w:val="28"/>
                <w:szCs w:val="28"/>
              </w:rPr>
            </w:pPr>
          </w:p>
        </w:tc>
        <w:tc>
          <w:tcPr>
            <w:tcW w:w="2912" w:type="dxa"/>
          </w:tcPr>
          <w:p w14:paraId="07B13843" w14:textId="77777777" w:rsidR="004220EB" w:rsidRDefault="004220EB" w:rsidP="00D134DE">
            <w:pPr>
              <w:rPr>
                <w:rFonts w:asciiTheme="minorHAnsi" w:hAnsiTheme="minorHAnsi" w:cstheme="minorHAnsi"/>
                <w:b/>
                <w:sz w:val="28"/>
                <w:szCs w:val="28"/>
              </w:rPr>
            </w:pPr>
          </w:p>
        </w:tc>
        <w:tc>
          <w:tcPr>
            <w:tcW w:w="2912" w:type="dxa"/>
          </w:tcPr>
          <w:p w14:paraId="34C8155E" w14:textId="77777777" w:rsidR="004220EB" w:rsidRDefault="004220EB" w:rsidP="00D134DE">
            <w:pPr>
              <w:rPr>
                <w:rFonts w:asciiTheme="minorHAnsi" w:hAnsiTheme="minorHAnsi" w:cstheme="minorHAnsi"/>
                <w:b/>
                <w:sz w:val="28"/>
                <w:szCs w:val="28"/>
              </w:rPr>
            </w:pPr>
          </w:p>
        </w:tc>
        <w:tc>
          <w:tcPr>
            <w:tcW w:w="2912" w:type="dxa"/>
          </w:tcPr>
          <w:p w14:paraId="7AE8855F" w14:textId="77777777" w:rsidR="004220EB" w:rsidRDefault="004220EB" w:rsidP="00D134DE">
            <w:pPr>
              <w:rPr>
                <w:rFonts w:asciiTheme="minorHAnsi" w:hAnsiTheme="minorHAnsi" w:cstheme="minorHAnsi"/>
                <w:b/>
                <w:sz w:val="28"/>
                <w:szCs w:val="28"/>
              </w:rPr>
            </w:pPr>
          </w:p>
        </w:tc>
      </w:tr>
      <w:tr w:rsidR="00646121" w14:paraId="6FCA89ED" w14:textId="77777777" w:rsidTr="00D134DE">
        <w:tc>
          <w:tcPr>
            <w:tcW w:w="2912" w:type="dxa"/>
          </w:tcPr>
          <w:p w14:paraId="1FD3380E" w14:textId="77777777" w:rsidR="00646121" w:rsidRDefault="00646121" w:rsidP="00D134DE">
            <w:pPr>
              <w:rPr>
                <w:rFonts w:cstheme="minorHAnsi"/>
                <w:b/>
                <w:sz w:val="28"/>
                <w:szCs w:val="28"/>
              </w:rPr>
            </w:pPr>
          </w:p>
        </w:tc>
        <w:tc>
          <w:tcPr>
            <w:tcW w:w="2912" w:type="dxa"/>
          </w:tcPr>
          <w:p w14:paraId="31A09622" w14:textId="77777777" w:rsidR="00646121" w:rsidRDefault="00646121" w:rsidP="00D134DE">
            <w:pPr>
              <w:rPr>
                <w:rFonts w:cstheme="minorHAnsi"/>
                <w:b/>
                <w:sz w:val="28"/>
                <w:szCs w:val="28"/>
              </w:rPr>
            </w:pPr>
          </w:p>
          <w:p w14:paraId="051A2278" w14:textId="481A3CF0" w:rsidR="00646121" w:rsidRDefault="00646121" w:rsidP="00D134DE">
            <w:pPr>
              <w:rPr>
                <w:rFonts w:cstheme="minorHAnsi"/>
                <w:b/>
                <w:sz w:val="28"/>
                <w:szCs w:val="28"/>
              </w:rPr>
            </w:pPr>
          </w:p>
        </w:tc>
        <w:tc>
          <w:tcPr>
            <w:tcW w:w="2912" w:type="dxa"/>
          </w:tcPr>
          <w:p w14:paraId="56A8FD9B" w14:textId="77777777" w:rsidR="00646121" w:rsidRDefault="00646121" w:rsidP="00D134DE">
            <w:pPr>
              <w:rPr>
                <w:rFonts w:cstheme="minorHAnsi"/>
                <w:b/>
                <w:sz w:val="28"/>
                <w:szCs w:val="28"/>
              </w:rPr>
            </w:pPr>
          </w:p>
        </w:tc>
        <w:tc>
          <w:tcPr>
            <w:tcW w:w="2912" w:type="dxa"/>
          </w:tcPr>
          <w:p w14:paraId="2C15FD00" w14:textId="77777777" w:rsidR="00646121" w:rsidRDefault="00646121" w:rsidP="00D134DE">
            <w:pPr>
              <w:rPr>
                <w:rFonts w:cstheme="minorHAnsi"/>
                <w:b/>
                <w:sz w:val="28"/>
                <w:szCs w:val="28"/>
              </w:rPr>
            </w:pPr>
          </w:p>
        </w:tc>
        <w:tc>
          <w:tcPr>
            <w:tcW w:w="2912" w:type="dxa"/>
          </w:tcPr>
          <w:p w14:paraId="6297ACBC" w14:textId="77777777" w:rsidR="00646121" w:rsidRDefault="00646121" w:rsidP="00D134DE">
            <w:pPr>
              <w:rPr>
                <w:rFonts w:cstheme="minorHAnsi"/>
                <w:b/>
                <w:sz w:val="28"/>
                <w:szCs w:val="28"/>
              </w:rPr>
            </w:pPr>
          </w:p>
        </w:tc>
      </w:tr>
    </w:tbl>
    <w:p w14:paraId="629A0F8A" w14:textId="77777777" w:rsidR="004220EB" w:rsidRDefault="004220EB" w:rsidP="004220EB">
      <w:pPr>
        <w:rPr>
          <w:rFonts w:cstheme="minorHAnsi"/>
          <w:b/>
          <w:sz w:val="28"/>
          <w:szCs w:val="28"/>
        </w:rPr>
      </w:pPr>
    </w:p>
    <w:p w14:paraId="4B5308FC" w14:textId="77777777" w:rsidR="004220EB" w:rsidRDefault="004220EB" w:rsidP="004220EB">
      <w:pPr>
        <w:rPr>
          <w:rFonts w:cstheme="minorHAnsi"/>
          <w:b/>
          <w:sz w:val="28"/>
          <w:szCs w:val="28"/>
        </w:rPr>
      </w:pPr>
    </w:p>
    <w:p w14:paraId="4B8C7BF2" w14:textId="77777777" w:rsidR="004220EB" w:rsidRDefault="004220EB" w:rsidP="004220EB">
      <w:pPr>
        <w:rPr>
          <w:rFonts w:cstheme="minorHAnsi"/>
          <w:b/>
          <w:sz w:val="28"/>
          <w:szCs w:val="28"/>
        </w:rPr>
      </w:pPr>
    </w:p>
    <w:p w14:paraId="677BC8EE" w14:textId="77777777" w:rsidR="004220EB" w:rsidRDefault="004220EB" w:rsidP="004220EB">
      <w:pPr>
        <w:spacing w:after="200" w:line="276" w:lineRule="auto"/>
        <w:rPr>
          <w:rFonts w:cstheme="minorHAnsi"/>
          <w:b/>
          <w:sz w:val="28"/>
          <w:szCs w:val="28"/>
        </w:rPr>
      </w:pPr>
      <w:r>
        <w:rPr>
          <w:rFonts w:cstheme="minorHAnsi"/>
          <w:b/>
          <w:sz w:val="28"/>
          <w:szCs w:val="28"/>
        </w:rPr>
        <w:br w:type="page"/>
      </w:r>
    </w:p>
    <w:p w14:paraId="177478BE" w14:textId="15E276ED" w:rsidR="004A186F" w:rsidRPr="00646121" w:rsidRDefault="004A186F" w:rsidP="004A186F">
      <w:pPr>
        <w:pStyle w:val="Subtitle"/>
        <w:rPr>
          <w:rStyle w:val="SubtleReference"/>
          <w:b w:val="0"/>
          <w:smallCaps w:val="0"/>
          <w:color w:val="5A5A5A" w:themeColor="text1" w:themeTint="A5"/>
          <w:sz w:val="22"/>
        </w:rPr>
      </w:pPr>
      <w:r w:rsidRPr="00646121">
        <w:rPr>
          <w:rStyle w:val="SubtleReference"/>
          <w:b w:val="0"/>
          <w:smallCaps w:val="0"/>
          <w:color w:val="5A5A5A" w:themeColor="text1" w:themeTint="A5"/>
          <w:sz w:val="22"/>
        </w:rPr>
        <w:t>Activity 3</w:t>
      </w:r>
      <w:r>
        <w:rPr>
          <w:rStyle w:val="SubtleReference"/>
          <w:b w:val="0"/>
          <w:smallCaps w:val="0"/>
          <w:color w:val="5A5A5A" w:themeColor="text1" w:themeTint="A5"/>
          <w:sz w:val="22"/>
        </w:rPr>
        <w:t xml:space="preserve"> </w:t>
      </w:r>
      <w:r w:rsidRPr="00FD6705">
        <w:rPr>
          <w:rStyle w:val="SubtleReference"/>
          <w:bCs/>
          <w:smallCaps w:val="0"/>
          <w:color w:val="5A5A5A" w:themeColor="text1" w:themeTint="A5"/>
          <w:sz w:val="22"/>
        </w:rPr>
        <w:t>Option 2 Template</w:t>
      </w:r>
      <w:r w:rsidRPr="00646121">
        <w:rPr>
          <w:rStyle w:val="SubtleReference"/>
          <w:b w:val="0"/>
          <w:smallCaps w:val="0"/>
          <w:color w:val="5A5A5A" w:themeColor="text1" w:themeTint="A5"/>
          <w:sz w:val="22"/>
        </w:rPr>
        <w:t xml:space="preserve">: </w:t>
      </w:r>
      <w:r>
        <w:rPr>
          <w:rStyle w:val="SubtleReference"/>
          <w:b w:val="0"/>
          <w:smallCaps w:val="0"/>
          <w:color w:val="5A5A5A" w:themeColor="text1" w:themeTint="A5"/>
          <w:sz w:val="22"/>
        </w:rPr>
        <w:t xml:space="preserve">Alternative approach. </w:t>
      </w:r>
      <w:r w:rsidRPr="00646121">
        <w:rPr>
          <w:rStyle w:val="SubtleReference"/>
          <w:b w:val="0"/>
          <w:smallCaps w:val="0"/>
          <w:color w:val="5A5A5A" w:themeColor="text1" w:themeTint="A5"/>
          <w:sz w:val="22"/>
        </w:rPr>
        <w:t xml:space="preserve">Reviewing how we work as a team over COVID-19 </w:t>
      </w:r>
    </w:p>
    <w:p w14:paraId="3FB4276A" w14:textId="77777777" w:rsidR="004A186F" w:rsidRDefault="004A186F" w:rsidP="005D503C">
      <w:pPr>
        <w:pStyle w:val="Heading2"/>
        <w:rPr>
          <w:rStyle w:val="SubtleReference"/>
          <w:rFonts w:asciiTheme="majorHAnsi" w:hAnsiTheme="majorHAnsi"/>
          <w:b/>
          <w:smallCaps w:val="0"/>
          <w:sz w:val="26"/>
        </w:rPr>
      </w:pPr>
    </w:p>
    <w:tbl>
      <w:tblPr>
        <w:tblStyle w:val="TableGrid"/>
        <w:tblW w:w="0" w:type="auto"/>
        <w:tblInd w:w="0" w:type="dxa"/>
        <w:tblLook w:val="04A0" w:firstRow="1" w:lastRow="0" w:firstColumn="1" w:lastColumn="0" w:noHBand="0" w:noVBand="1"/>
      </w:tblPr>
      <w:tblGrid>
        <w:gridCol w:w="4853"/>
        <w:gridCol w:w="4853"/>
        <w:gridCol w:w="4854"/>
      </w:tblGrid>
      <w:tr w:rsidR="004A186F" w:rsidRPr="00B35C7D" w14:paraId="343B6014" w14:textId="77777777" w:rsidTr="004A186F">
        <w:tc>
          <w:tcPr>
            <w:tcW w:w="4853" w:type="dxa"/>
          </w:tcPr>
          <w:p w14:paraId="0F4F6D5D" w14:textId="6E7DE489"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worked well?</w:t>
            </w:r>
          </w:p>
        </w:tc>
        <w:tc>
          <w:tcPr>
            <w:tcW w:w="4853" w:type="dxa"/>
          </w:tcPr>
          <w:p w14:paraId="7523477F" w14:textId="602C829D"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didn’t work well?</w:t>
            </w:r>
          </w:p>
        </w:tc>
        <w:tc>
          <w:tcPr>
            <w:tcW w:w="4854" w:type="dxa"/>
          </w:tcPr>
          <w:p w14:paraId="657AD49C" w14:textId="3D7D2234"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do you want to maintain?</w:t>
            </w:r>
          </w:p>
        </w:tc>
      </w:tr>
      <w:tr w:rsidR="004A186F" w:rsidRPr="00B35C7D" w14:paraId="0E31F1F6" w14:textId="77777777" w:rsidTr="004A186F">
        <w:tc>
          <w:tcPr>
            <w:tcW w:w="4853" w:type="dxa"/>
          </w:tcPr>
          <w:p w14:paraId="54320F54" w14:textId="77777777" w:rsidR="004A186F" w:rsidRPr="00B35C7D" w:rsidRDefault="004A186F" w:rsidP="00B35C7D">
            <w:pPr>
              <w:rPr>
                <w:rStyle w:val="SubtleReference"/>
                <w:rFonts w:asciiTheme="majorHAnsi" w:hAnsiTheme="majorHAnsi"/>
                <w:bCs/>
                <w:smallCaps w:val="0"/>
                <w:sz w:val="26"/>
              </w:rPr>
            </w:pPr>
          </w:p>
          <w:p w14:paraId="7A5BF71C" w14:textId="77777777" w:rsidR="004A186F" w:rsidRPr="00B35C7D" w:rsidRDefault="004A186F" w:rsidP="00B35C7D">
            <w:pPr>
              <w:rPr>
                <w:b/>
                <w:bCs/>
              </w:rPr>
            </w:pPr>
          </w:p>
          <w:p w14:paraId="3B20329C" w14:textId="7E7DC1F3" w:rsidR="004A186F" w:rsidRPr="00B35C7D" w:rsidRDefault="004A186F" w:rsidP="00B35C7D">
            <w:pPr>
              <w:rPr>
                <w:b/>
                <w:bCs/>
              </w:rPr>
            </w:pPr>
          </w:p>
          <w:p w14:paraId="398682D6" w14:textId="78561372" w:rsidR="004A186F" w:rsidRPr="00B35C7D" w:rsidRDefault="004A186F" w:rsidP="00B35C7D">
            <w:pPr>
              <w:rPr>
                <w:b/>
                <w:bCs/>
              </w:rPr>
            </w:pPr>
          </w:p>
          <w:p w14:paraId="1934F61A" w14:textId="1FD1F653" w:rsidR="004A186F" w:rsidRPr="00B35C7D" w:rsidRDefault="004A186F" w:rsidP="00B35C7D">
            <w:pPr>
              <w:rPr>
                <w:b/>
                <w:bCs/>
              </w:rPr>
            </w:pPr>
          </w:p>
          <w:p w14:paraId="54E38E71" w14:textId="38DC590C" w:rsidR="004A186F" w:rsidRPr="00B35C7D" w:rsidRDefault="004A186F" w:rsidP="00B35C7D">
            <w:pPr>
              <w:rPr>
                <w:b/>
                <w:bCs/>
              </w:rPr>
            </w:pPr>
          </w:p>
          <w:p w14:paraId="7850EC96" w14:textId="53911E6B" w:rsidR="004A186F" w:rsidRPr="00B35C7D" w:rsidRDefault="004A186F" w:rsidP="00B35C7D">
            <w:pPr>
              <w:rPr>
                <w:b/>
                <w:bCs/>
              </w:rPr>
            </w:pPr>
          </w:p>
          <w:p w14:paraId="0148C651" w14:textId="77777777" w:rsidR="004A186F" w:rsidRPr="00B35C7D" w:rsidRDefault="004A186F" w:rsidP="00B35C7D">
            <w:pPr>
              <w:rPr>
                <w:b/>
                <w:bCs/>
              </w:rPr>
            </w:pPr>
          </w:p>
          <w:p w14:paraId="5678AE60" w14:textId="77777777" w:rsidR="004A186F" w:rsidRPr="00B35C7D" w:rsidRDefault="004A186F" w:rsidP="00B35C7D">
            <w:pPr>
              <w:rPr>
                <w:b/>
                <w:bCs/>
              </w:rPr>
            </w:pPr>
          </w:p>
          <w:p w14:paraId="4D934F02" w14:textId="77777777" w:rsidR="004A186F" w:rsidRPr="00B35C7D" w:rsidRDefault="004A186F" w:rsidP="00B35C7D">
            <w:pPr>
              <w:rPr>
                <w:b/>
                <w:bCs/>
              </w:rPr>
            </w:pPr>
          </w:p>
          <w:p w14:paraId="64E1BF52" w14:textId="6EC66EBE" w:rsidR="004A186F" w:rsidRPr="00B35C7D" w:rsidRDefault="004A186F" w:rsidP="00B35C7D">
            <w:pPr>
              <w:rPr>
                <w:b/>
                <w:bCs/>
              </w:rPr>
            </w:pPr>
          </w:p>
        </w:tc>
        <w:tc>
          <w:tcPr>
            <w:tcW w:w="4853" w:type="dxa"/>
          </w:tcPr>
          <w:p w14:paraId="4375A7BF" w14:textId="77777777" w:rsidR="004A186F" w:rsidRPr="00B35C7D" w:rsidRDefault="004A186F" w:rsidP="00B35C7D">
            <w:pPr>
              <w:rPr>
                <w:rStyle w:val="SubtleReference"/>
                <w:rFonts w:asciiTheme="majorHAnsi" w:hAnsiTheme="majorHAnsi"/>
                <w:bCs/>
                <w:smallCaps w:val="0"/>
                <w:sz w:val="26"/>
              </w:rPr>
            </w:pPr>
          </w:p>
        </w:tc>
        <w:tc>
          <w:tcPr>
            <w:tcW w:w="4854" w:type="dxa"/>
          </w:tcPr>
          <w:p w14:paraId="13B12700" w14:textId="77777777" w:rsidR="004A186F" w:rsidRPr="00B35C7D" w:rsidRDefault="004A186F" w:rsidP="00B35C7D">
            <w:pPr>
              <w:rPr>
                <w:rStyle w:val="SubtleReference"/>
                <w:rFonts w:asciiTheme="majorHAnsi" w:hAnsiTheme="majorHAnsi"/>
                <w:bCs/>
                <w:smallCaps w:val="0"/>
                <w:sz w:val="26"/>
              </w:rPr>
            </w:pPr>
          </w:p>
        </w:tc>
      </w:tr>
      <w:tr w:rsidR="004A186F" w:rsidRPr="00B35C7D" w14:paraId="7F28C23C" w14:textId="77777777" w:rsidTr="004A186F">
        <w:tc>
          <w:tcPr>
            <w:tcW w:w="4853" w:type="dxa"/>
          </w:tcPr>
          <w:p w14:paraId="2D1C1E5E" w14:textId="5756481F"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Challenges and dilemmas experienced</w:t>
            </w:r>
          </w:p>
        </w:tc>
        <w:tc>
          <w:tcPr>
            <w:tcW w:w="4853" w:type="dxa"/>
          </w:tcPr>
          <w:p w14:paraId="2AC5D83D" w14:textId="1BEA546A"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surprised you?</w:t>
            </w:r>
          </w:p>
        </w:tc>
        <w:tc>
          <w:tcPr>
            <w:tcW w:w="4854" w:type="dxa"/>
          </w:tcPr>
          <w:p w14:paraId="030558B5" w14:textId="3C4B9EC6" w:rsidR="004A186F" w:rsidRPr="00B35C7D" w:rsidRDefault="004A186F" w:rsidP="00B35C7D">
            <w:pPr>
              <w:rPr>
                <w:rStyle w:val="SubtleReference"/>
                <w:rFonts w:asciiTheme="majorHAnsi" w:hAnsiTheme="majorHAnsi"/>
                <w:bCs/>
                <w:smallCaps w:val="0"/>
                <w:sz w:val="26"/>
              </w:rPr>
            </w:pPr>
            <w:r w:rsidRPr="00B35C7D">
              <w:rPr>
                <w:rStyle w:val="SubtleReference"/>
                <w:rFonts w:asciiTheme="majorHAnsi" w:hAnsiTheme="majorHAnsi"/>
                <w:bCs/>
                <w:smallCaps w:val="0"/>
                <w:sz w:val="26"/>
              </w:rPr>
              <w:t>What did you learn from your experience?</w:t>
            </w:r>
          </w:p>
        </w:tc>
      </w:tr>
      <w:tr w:rsidR="004A186F" w:rsidRPr="00B35C7D" w14:paraId="789968E8" w14:textId="77777777" w:rsidTr="004A186F">
        <w:tc>
          <w:tcPr>
            <w:tcW w:w="4853" w:type="dxa"/>
          </w:tcPr>
          <w:p w14:paraId="7BB7B64C" w14:textId="77777777" w:rsidR="004A186F" w:rsidRPr="00B35C7D" w:rsidRDefault="004A186F" w:rsidP="00B35C7D">
            <w:pPr>
              <w:rPr>
                <w:rStyle w:val="SubtleReference"/>
                <w:rFonts w:asciiTheme="majorHAnsi" w:hAnsiTheme="majorHAnsi"/>
                <w:bCs/>
                <w:smallCaps w:val="0"/>
                <w:sz w:val="26"/>
              </w:rPr>
            </w:pPr>
          </w:p>
          <w:p w14:paraId="1CD502A9" w14:textId="77777777" w:rsidR="004A186F" w:rsidRPr="00B35C7D" w:rsidRDefault="004A186F" w:rsidP="00B35C7D">
            <w:pPr>
              <w:rPr>
                <w:b/>
                <w:bCs/>
              </w:rPr>
            </w:pPr>
          </w:p>
          <w:p w14:paraId="048BEF4B" w14:textId="77777777" w:rsidR="004A186F" w:rsidRPr="00B35C7D" w:rsidRDefault="004A186F" w:rsidP="00B35C7D">
            <w:pPr>
              <w:rPr>
                <w:b/>
                <w:bCs/>
              </w:rPr>
            </w:pPr>
          </w:p>
          <w:p w14:paraId="346D2F21" w14:textId="77777777" w:rsidR="004A186F" w:rsidRPr="00B35C7D" w:rsidRDefault="004A186F" w:rsidP="00B35C7D">
            <w:pPr>
              <w:rPr>
                <w:b/>
                <w:bCs/>
              </w:rPr>
            </w:pPr>
          </w:p>
          <w:p w14:paraId="67D1039D" w14:textId="77777777" w:rsidR="004A186F" w:rsidRPr="00B35C7D" w:rsidRDefault="004A186F" w:rsidP="00B35C7D">
            <w:pPr>
              <w:rPr>
                <w:b/>
                <w:bCs/>
              </w:rPr>
            </w:pPr>
          </w:p>
          <w:p w14:paraId="6ED1E8B5" w14:textId="77777777" w:rsidR="004A186F" w:rsidRPr="00B35C7D" w:rsidRDefault="004A186F" w:rsidP="00B35C7D">
            <w:pPr>
              <w:rPr>
                <w:b/>
                <w:bCs/>
              </w:rPr>
            </w:pPr>
          </w:p>
          <w:p w14:paraId="7C3A4494" w14:textId="77777777" w:rsidR="004A186F" w:rsidRPr="00B35C7D" w:rsidRDefault="004A186F" w:rsidP="00B35C7D">
            <w:pPr>
              <w:rPr>
                <w:b/>
                <w:bCs/>
              </w:rPr>
            </w:pPr>
          </w:p>
          <w:p w14:paraId="78BD62DF" w14:textId="77777777" w:rsidR="004A186F" w:rsidRPr="00B35C7D" w:rsidRDefault="004A186F" w:rsidP="00B35C7D">
            <w:pPr>
              <w:rPr>
                <w:b/>
                <w:bCs/>
              </w:rPr>
            </w:pPr>
          </w:p>
          <w:p w14:paraId="18B519C4" w14:textId="77777777" w:rsidR="004A186F" w:rsidRPr="00B35C7D" w:rsidRDefault="004A186F" w:rsidP="00B35C7D">
            <w:pPr>
              <w:rPr>
                <w:b/>
                <w:bCs/>
              </w:rPr>
            </w:pPr>
          </w:p>
          <w:p w14:paraId="793CAA52" w14:textId="77777777" w:rsidR="004A186F" w:rsidRPr="00B35C7D" w:rsidRDefault="004A186F" w:rsidP="00B35C7D">
            <w:pPr>
              <w:rPr>
                <w:b/>
                <w:bCs/>
              </w:rPr>
            </w:pPr>
          </w:p>
          <w:p w14:paraId="00BE4AAB" w14:textId="77777777" w:rsidR="004A186F" w:rsidRPr="00B35C7D" w:rsidRDefault="004A186F" w:rsidP="00B35C7D">
            <w:pPr>
              <w:rPr>
                <w:b/>
                <w:bCs/>
              </w:rPr>
            </w:pPr>
          </w:p>
          <w:p w14:paraId="6F0A7029" w14:textId="77777777" w:rsidR="004A186F" w:rsidRPr="00B35C7D" w:rsidRDefault="004A186F" w:rsidP="00B35C7D">
            <w:pPr>
              <w:rPr>
                <w:b/>
                <w:bCs/>
              </w:rPr>
            </w:pPr>
          </w:p>
          <w:p w14:paraId="59B077A0" w14:textId="1F432C62" w:rsidR="004A186F" w:rsidRPr="00B35C7D" w:rsidRDefault="004A186F" w:rsidP="00B35C7D">
            <w:pPr>
              <w:rPr>
                <w:b/>
                <w:bCs/>
              </w:rPr>
            </w:pPr>
          </w:p>
        </w:tc>
        <w:tc>
          <w:tcPr>
            <w:tcW w:w="4853" w:type="dxa"/>
          </w:tcPr>
          <w:p w14:paraId="61EA2165" w14:textId="77777777" w:rsidR="004A186F" w:rsidRPr="00B35C7D" w:rsidRDefault="004A186F" w:rsidP="00B35C7D">
            <w:pPr>
              <w:rPr>
                <w:rStyle w:val="SubtleReference"/>
                <w:rFonts w:asciiTheme="majorHAnsi" w:hAnsiTheme="majorHAnsi"/>
                <w:bCs/>
                <w:smallCaps w:val="0"/>
                <w:sz w:val="26"/>
              </w:rPr>
            </w:pPr>
          </w:p>
        </w:tc>
        <w:tc>
          <w:tcPr>
            <w:tcW w:w="4854" w:type="dxa"/>
          </w:tcPr>
          <w:p w14:paraId="6E100B96" w14:textId="77777777" w:rsidR="004A186F" w:rsidRPr="00B35C7D" w:rsidRDefault="004A186F" w:rsidP="00B35C7D">
            <w:pPr>
              <w:rPr>
                <w:rStyle w:val="SubtleReference"/>
                <w:rFonts w:asciiTheme="majorHAnsi" w:hAnsiTheme="majorHAnsi"/>
                <w:bCs/>
                <w:smallCaps w:val="0"/>
                <w:sz w:val="26"/>
              </w:rPr>
            </w:pPr>
          </w:p>
        </w:tc>
      </w:tr>
    </w:tbl>
    <w:p w14:paraId="557F60B6" w14:textId="77777777" w:rsidR="004A186F" w:rsidRDefault="004A186F" w:rsidP="005D503C">
      <w:pPr>
        <w:pStyle w:val="Heading2"/>
        <w:rPr>
          <w:rStyle w:val="SubtleReference"/>
          <w:rFonts w:asciiTheme="majorHAnsi" w:hAnsiTheme="majorHAnsi"/>
          <w:b/>
          <w:smallCaps w:val="0"/>
          <w:sz w:val="26"/>
        </w:rPr>
      </w:pPr>
    </w:p>
    <w:p w14:paraId="3A6912D9" w14:textId="77777777" w:rsidR="004A186F" w:rsidRDefault="004A186F" w:rsidP="005D503C">
      <w:pPr>
        <w:pStyle w:val="Heading2"/>
        <w:rPr>
          <w:rStyle w:val="SubtleReference"/>
          <w:rFonts w:asciiTheme="majorHAnsi" w:hAnsiTheme="majorHAnsi"/>
          <w:b/>
          <w:smallCaps w:val="0"/>
          <w:sz w:val="26"/>
        </w:rPr>
      </w:pPr>
    </w:p>
    <w:p w14:paraId="0FB5CA52" w14:textId="7820800D" w:rsidR="004A186F" w:rsidRDefault="004A186F" w:rsidP="005D503C">
      <w:pPr>
        <w:pStyle w:val="Heading2"/>
        <w:rPr>
          <w:rStyle w:val="SubtleReference"/>
          <w:rFonts w:asciiTheme="majorHAnsi" w:hAnsiTheme="majorHAnsi"/>
          <w:b/>
          <w:smallCaps w:val="0"/>
          <w:sz w:val="26"/>
        </w:rPr>
      </w:pPr>
    </w:p>
    <w:p w14:paraId="11DD7D45" w14:textId="77777777" w:rsidR="006D5001" w:rsidRPr="006D5001" w:rsidRDefault="006D5001" w:rsidP="006D5001"/>
    <w:p w14:paraId="19254546" w14:textId="77777777" w:rsidR="004A186F" w:rsidRPr="004A186F" w:rsidRDefault="004A186F" w:rsidP="004A186F"/>
    <w:p w14:paraId="7CE0734E" w14:textId="6C04D03E" w:rsidR="00A4416C" w:rsidRPr="005D503C" w:rsidRDefault="004220EB" w:rsidP="005D503C">
      <w:pPr>
        <w:pStyle w:val="Heading2"/>
        <w:rPr>
          <w:rStyle w:val="SubtleReference"/>
          <w:rFonts w:asciiTheme="majorHAnsi" w:hAnsiTheme="majorHAnsi"/>
          <w:b/>
          <w:smallCaps w:val="0"/>
          <w:sz w:val="26"/>
        </w:rPr>
      </w:pPr>
      <w:bookmarkStart w:id="12" w:name="_Toc56604008"/>
      <w:r w:rsidRPr="005D503C">
        <w:rPr>
          <w:rStyle w:val="SubtleReference"/>
          <w:rFonts w:asciiTheme="majorHAnsi" w:hAnsiTheme="majorHAnsi"/>
          <w:b/>
          <w:smallCaps w:val="0"/>
          <w:sz w:val="26"/>
        </w:rPr>
        <w:t>A</w:t>
      </w:r>
      <w:r w:rsidR="00646121" w:rsidRPr="005D503C">
        <w:rPr>
          <w:rStyle w:val="SubtleReference"/>
          <w:rFonts w:asciiTheme="majorHAnsi" w:hAnsiTheme="majorHAnsi"/>
          <w:b/>
          <w:smallCaps w:val="0"/>
          <w:sz w:val="26"/>
        </w:rPr>
        <w:t>ctivity</w:t>
      </w:r>
      <w:r w:rsidRPr="005D503C">
        <w:rPr>
          <w:rStyle w:val="SubtleReference"/>
          <w:rFonts w:asciiTheme="majorHAnsi" w:hAnsiTheme="majorHAnsi"/>
          <w:b/>
          <w:smallCaps w:val="0"/>
          <w:sz w:val="26"/>
        </w:rPr>
        <w:t xml:space="preserve"> 4: </w:t>
      </w:r>
      <w:r w:rsidR="00646121" w:rsidRPr="005D503C">
        <w:rPr>
          <w:rStyle w:val="SubtleReference"/>
          <w:rFonts w:asciiTheme="majorHAnsi" w:hAnsiTheme="majorHAnsi"/>
          <w:b/>
          <w:smallCaps w:val="0"/>
          <w:sz w:val="26"/>
        </w:rPr>
        <w:t>O</w:t>
      </w:r>
      <w:r w:rsidRPr="005D503C">
        <w:rPr>
          <w:rStyle w:val="SubtleReference"/>
          <w:rFonts w:asciiTheme="majorHAnsi" w:hAnsiTheme="majorHAnsi"/>
          <w:b/>
          <w:smallCaps w:val="0"/>
          <w:sz w:val="26"/>
        </w:rPr>
        <w:t>ur new flexibility plan</w:t>
      </w:r>
      <w:bookmarkEnd w:id="12"/>
      <w:r w:rsidRPr="005D503C">
        <w:rPr>
          <w:rStyle w:val="SubtleReference"/>
          <w:rFonts w:asciiTheme="majorHAnsi" w:hAnsiTheme="majorHAnsi"/>
          <w:b/>
          <w:smallCaps w:val="0"/>
          <w:sz w:val="26"/>
        </w:rPr>
        <w:t xml:space="preserve"> </w:t>
      </w:r>
    </w:p>
    <w:p w14:paraId="7AE9C693" w14:textId="77777777" w:rsidR="004220EB" w:rsidRPr="001463F4" w:rsidRDefault="004220EB" w:rsidP="004220EB">
      <w:pPr>
        <w:rPr>
          <w:rFonts w:cstheme="minorHAnsi"/>
          <w:b/>
        </w:rPr>
      </w:pPr>
      <w:r w:rsidRPr="001463F4">
        <w:rPr>
          <w:rFonts w:cstheme="minorHAnsi"/>
          <w:b/>
        </w:rPr>
        <w:t>What flexibility do we want as a team?</w:t>
      </w:r>
    </w:p>
    <w:tbl>
      <w:tblPr>
        <w:tblStyle w:val="TableGrid"/>
        <w:tblW w:w="0" w:type="auto"/>
        <w:tblInd w:w="0" w:type="dxa"/>
        <w:tblLook w:val="04A0" w:firstRow="1" w:lastRow="0" w:firstColumn="1" w:lastColumn="0" w:noHBand="0" w:noVBand="1"/>
      </w:tblPr>
      <w:tblGrid>
        <w:gridCol w:w="14560"/>
      </w:tblGrid>
      <w:tr w:rsidR="004220EB" w14:paraId="40252081" w14:textId="77777777" w:rsidTr="00D134DE">
        <w:tc>
          <w:tcPr>
            <w:tcW w:w="14560" w:type="dxa"/>
          </w:tcPr>
          <w:p w14:paraId="7573E677" w14:textId="77777777" w:rsidR="004220EB" w:rsidRDefault="004220EB" w:rsidP="00D134DE">
            <w:pPr>
              <w:rPr>
                <w:rFonts w:asciiTheme="minorHAnsi" w:hAnsiTheme="minorHAnsi" w:cstheme="minorHAnsi"/>
                <w:b/>
                <w:sz w:val="28"/>
                <w:szCs w:val="28"/>
              </w:rPr>
            </w:pPr>
          </w:p>
          <w:p w14:paraId="7A5D672D" w14:textId="77777777" w:rsidR="004220EB" w:rsidRDefault="004220EB" w:rsidP="00D134DE">
            <w:pPr>
              <w:rPr>
                <w:rFonts w:asciiTheme="minorHAnsi" w:hAnsiTheme="minorHAnsi" w:cstheme="minorHAnsi"/>
                <w:b/>
                <w:sz w:val="28"/>
                <w:szCs w:val="28"/>
              </w:rPr>
            </w:pPr>
          </w:p>
          <w:p w14:paraId="6C4C249A" w14:textId="77777777" w:rsidR="004220EB" w:rsidRDefault="004220EB" w:rsidP="00D134DE">
            <w:pPr>
              <w:rPr>
                <w:rFonts w:asciiTheme="minorHAnsi" w:hAnsiTheme="minorHAnsi" w:cstheme="minorHAnsi"/>
                <w:b/>
                <w:sz w:val="28"/>
                <w:szCs w:val="28"/>
              </w:rPr>
            </w:pPr>
          </w:p>
        </w:tc>
      </w:tr>
    </w:tbl>
    <w:p w14:paraId="7470F996" w14:textId="77777777" w:rsidR="005D503C" w:rsidRPr="005D503C" w:rsidRDefault="005D503C" w:rsidP="004220EB">
      <w:pPr>
        <w:textAlignment w:val="baseline"/>
        <w:rPr>
          <w:rFonts w:eastAsiaTheme="minorEastAsia" w:hAnsi="Arial"/>
          <w:b/>
          <w:bCs/>
          <w:color w:val="000000" w:themeColor="text1"/>
          <w:kern w:val="24"/>
          <w:sz w:val="16"/>
          <w:szCs w:val="16"/>
          <w:lang w:eastAsia="en-AU"/>
        </w:rPr>
      </w:pPr>
    </w:p>
    <w:p w14:paraId="63F3CFBB" w14:textId="197FD811" w:rsidR="004220EB" w:rsidRPr="001463F4" w:rsidRDefault="004220EB" w:rsidP="004220EB">
      <w:pPr>
        <w:textAlignment w:val="baseline"/>
        <w:rPr>
          <w:sz w:val="16"/>
          <w:szCs w:val="16"/>
          <w:lang w:eastAsia="en-AU"/>
        </w:rPr>
      </w:pPr>
      <w:r w:rsidRPr="001463F4">
        <w:rPr>
          <w:rFonts w:eastAsiaTheme="minorEastAsia" w:hAnsi="Arial"/>
          <w:b/>
          <w:bCs/>
          <w:color w:val="000000" w:themeColor="text1"/>
          <w:kern w:val="24"/>
          <w:lang w:eastAsia="en-AU"/>
        </w:rPr>
        <w:t>How do I want work</w:t>
      </w:r>
      <w:r w:rsidRPr="001463F4">
        <w:rPr>
          <w:rFonts w:eastAsiaTheme="minorEastAsia" w:hAnsi="Arial"/>
          <w:i/>
          <w:iCs/>
          <w:color w:val="000000" w:themeColor="text1"/>
          <w:kern w:val="24"/>
          <w:lang w:eastAsia="en-AU"/>
        </w:rPr>
        <w:t xml:space="preserve">? (column 3) </w:t>
      </w:r>
      <w:r>
        <w:rPr>
          <w:rFonts w:eastAsiaTheme="minorEastAsia" w:hAnsi="Arial"/>
          <w:i/>
          <w:iCs/>
          <w:color w:val="000000" w:themeColor="text1"/>
          <w:kern w:val="24"/>
          <w:lang w:eastAsia="en-AU"/>
        </w:rPr>
        <w:t>U</w:t>
      </w:r>
      <w:r w:rsidR="005F2564">
        <w:rPr>
          <w:rFonts w:eastAsiaTheme="minorEastAsia" w:hAnsi="Arial"/>
          <w:i/>
          <w:iCs/>
          <w:color w:val="000000" w:themeColor="text1"/>
          <w:kern w:val="24"/>
          <w:lang w:eastAsia="en-AU"/>
        </w:rPr>
        <w:t>se</w:t>
      </w:r>
      <w:r>
        <w:rPr>
          <w:rFonts w:eastAsiaTheme="minorEastAsia" w:hAnsi="Arial"/>
          <w:i/>
          <w:iCs/>
          <w:color w:val="000000" w:themeColor="text1"/>
          <w:kern w:val="24"/>
          <w:lang w:eastAsia="en-AU"/>
        </w:rPr>
        <w:t xml:space="preserve"> your information from column 1 and 2 (Activity 1).</w:t>
      </w:r>
    </w:p>
    <w:p w14:paraId="1B75298E" w14:textId="77777777" w:rsidR="004220EB" w:rsidRPr="001463F4" w:rsidRDefault="004220EB" w:rsidP="004220EB">
      <w:pPr>
        <w:textAlignment w:val="baseline"/>
        <w:rPr>
          <w:sz w:val="16"/>
          <w:szCs w:val="16"/>
          <w:lang w:eastAsia="en-AU"/>
        </w:rPr>
      </w:pPr>
      <w:r w:rsidRPr="001463F4">
        <w:rPr>
          <w:rFonts w:eastAsiaTheme="minorEastAsia" w:hAnsi="Arial"/>
          <w:i/>
          <w:iCs/>
          <w:color w:val="000000" w:themeColor="text1"/>
          <w:kern w:val="24"/>
          <w:lang w:eastAsia="en-AU"/>
        </w:rPr>
        <w:t>What do I want to continue, start, modify, change, stop?</w:t>
      </w:r>
    </w:p>
    <w:tbl>
      <w:tblPr>
        <w:tblStyle w:val="TableGrid"/>
        <w:tblW w:w="0" w:type="auto"/>
        <w:tblInd w:w="0" w:type="dxa"/>
        <w:tblLook w:val="04A0" w:firstRow="1" w:lastRow="0" w:firstColumn="1" w:lastColumn="0" w:noHBand="0" w:noVBand="1"/>
      </w:tblPr>
      <w:tblGrid>
        <w:gridCol w:w="2972"/>
        <w:gridCol w:w="3686"/>
        <w:gridCol w:w="7902"/>
      </w:tblGrid>
      <w:tr w:rsidR="004220EB" w:rsidRPr="00E63BD8" w14:paraId="5038EC64" w14:textId="77777777" w:rsidTr="00B35C7D">
        <w:tc>
          <w:tcPr>
            <w:tcW w:w="2972" w:type="dxa"/>
            <w:shd w:val="clear" w:color="auto" w:fill="BFBFBF" w:themeFill="background1" w:themeFillShade="BF"/>
          </w:tcPr>
          <w:p w14:paraId="78C7E049" w14:textId="77777777" w:rsidR="004220EB" w:rsidRPr="00E63BD8" w:rsidRDefault="004220EB" w:rsidP="00D134DE">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3686" w:type="dxa"/>
            <w:shd w:val="clear" w:color="auto" w:fill="BFBFBF" w:themeFill="background1" w:themeFillShade="BF"/>
          </w:tcPr>
          <w:p w14:paraId="26F43719" w14:textId="77777777" w:rsidR="004220EB" w:rsidRPr="00E63BD8" w:rsidRDefault="004220EB"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7902" w:type="dxa"/>
            <w:shd w:val="clear" w:color="auto" w:fill="auto"/>
          </w:tcPr>
          <w:p w14:paraId="01F28730" w14:textId="77777777" w:rsidR="004220EB" w:rsidRPr="00E63BD8" w:rsidRDefault="004220EB" w:rsidP="00D134DE">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4220EB" w14:paraId="170BCE4A" w14:textId="77777777" w:rsidTr="00B35C7D">
        <w:tc>
          <w:tcPr>
            <w:tcW w:w="2972" w:type="dxa"/>
            <w:shd w:val="clear" w:color="auto" w:fill="BFBFBF" w:themeFill="background1" w:themeFillShade="BF"/>
          </w:tcPr>
          <w:p w14:paraId="32D19BC3" w14:textId="77777777" w:rsidR="004220EB" w:rsidRDefault="004220EB" w:rsidP="00D134DE">
            <w:pPr>
              <w:textAlignment w:val="baseline"/>
              <w:rPr>
                <w:sz w:val="36"/>
              </w:rPr>
            </w:pPr>
          </w:p>
          <w:p w14:paraId="2E5153BE" w14:textId="77777777" w:rsidR="004220EB" w:rsidRDefault="004220EB" w:rsidP="00D134DE">
            <w:pPr>
              <w:textAlignment w:val="baseline"/>
              <w:rPr>
                <w:sz w:val="36"/>
              </w:rPr>
            </w:pPr>
          </w:p>
        </w:tc>
        <w:tc>
          <w:tcPr>
            <w:tcW w:w="3686" w:type="dxa"/>
            <w:shd w:val="clear" w:color="auto" w:fill="BFBFBF" w:themeFill="background1" w:themeFillShade="BF"/>
          </w:tcPr>
          <w:p w14:paraId="010679F1" w14:textId="77777777" w:rsidR="004220EB" w:rsidRDefault="004220EB" w:rsidP="00D134DE">
            <w:pPr>
              <w:textAlignment w:val="baseline"/>
              <w:rPr>
                <w:sz w:val="36"/>
              </w:rPr>
            </w:pPr>
          </w:p>
        </w:tc>
        <w:tc>
          <w:tcPr>
            <w:tcW w:w="7902" w:type="dxa"/>
            <w:shd w:val="clear" w:color="auto" w:fill="auto"/>
          </w:tcPr>
          <w:p w14:paraId="7080C4D3" w14:textId="77777777" w:rsidR="004220EB" w:rsidRDefault="004220EB" w:rsidP="00D134DE">
            <w:pPr>
              <w:textAlignment w:val="baseline"/>
              <w:rPr>
                <w:sz w:val="36"/>
              </w:rPr>
            </w:pPr>
          </w:p>
        </w:tc>
      </w:tr>
      <w:tr w:rsidR="004220EB" w14:paraId="0A677B28" w14:textId="77777777" w:rsidTr="00B35C7D">
        <w:tc>
          <w:tcPr>
            <w:tcW w:w="2972" w:type="dxa"/>
            <w:shd w:val="clear" w:color="auto" w:fill="BFBFBF" w:themeFill="background1" w:themeFillShade="BF"/>
          </w:tcPr>
          <w:p w14:paraId="3AF5A0A9" w14:textId="77777777" w:rsidR="004220EB" w:rsidRDefault="004220EB" w:rsidP="00D134DE">
            <w:pPr>
              <w:textAlignment w:val="baseline"/>
              <w:rPr>
                <w:sz w:val="36"/>
              </w:rPr>
            </w:pPr>
          </w:p>
          <w:p w14:paraId="7C213A93" w14:textId="77777777" w:rsidR="004220EB" w:rsidRDefault="004220EB" w:rsidP="00D134DE">
            <w:pPr>
              <w:textAlignment w:val="baseline"/>
              <w:rPr>
                <w:sz w:val="36"/>
              </w:rPr>
            </w:pPr>
          </w:p>
        </w:tc>
        <w:tc>
          <w:tcPr>
            <w:tcW w:w="3686" w:type="dxa"/>
            <w:shd w:val="clear" w:color="auto" w:fill="BFBFBF" w:themeFill="background1" w:themeFillShade="BF"/>
          </w:tcPr>
          <w:p w14:paraId="21D108AC" w14:textId="77777777" w:rsidR="004220EB" w:rsidRDefault="004220EB" w:rsidP="00D134DE">
            <w:pPr>
              <w:textAlignment w:val="baseline"/>
              <w:rPr>
                <w:sz w:val="36"/>
              </w:rPr>
            </w:pPr>
          </w:p>
        </w:tc>
        <w:tc>
          <w:tcPr>
            <w:tcW w:w="7902" w:type="dxa"/>
            <w:shd w:val="clear" w:color="auto" w:fill="auto"/>
          </w:tcPr>
          <w:p w14:paraId="6B467E48" w14:textId="77777777" w:rsidR="004220EB" w:rsidRDefault="004220EB" w:rsidP="00D134DE">
            <w:pPr>
              <w:textAlignment w:val="baseline"/>
              <w:rPr>
                <w:sz w:val="36"/>
              </w:rPr>
            </w:pPr>
          </w:p>
        </w:tc>
      </w:tr>
      <w:tr w:rsidR="004220EB" w14:paraId="7EBC33A6" w14:textId="77777777" w:rsidTr="00B35C7D">
        <w:tc>
          <w:tcPr>
            <w:tcW w:w="2972" w:type="dxa"/>
            <w:shd w:val="clear" w:color="auto" w:fill="BFBFBF" w:themeFill="background1" w:themeFillShade="BF"/>
          </w:tcPr>
          <w:p w14:paraId="3EEC6FB1" w14:textId="77777777" w:rsidR="004220EB" w:rsidRDefault="004220EB" w:rsidP="00D134DE">
            <w:pPr>
              <w:textAlignment w:val="baseline"/>
              <w:rPr>
                <w:sz w:val="36"/>
              </w:rPr>
            </w:pPr>
          </w:p>
          <w:p w14:paraId="0F85C20E" w14:textId="77777777" w:rsidR="004220EB" w:rsidRDefault="004220EB" w:rsidP="00D134DE">
            <w:pPr>
              <w:textAlignment w:val="baseline"/>
              <w:rPr>
                <w:sz w:val="36"/>
              </w:rPr>
            </w:pPr>
          </w:p>
        </w:tc>
        <w:tc>
          <w:tcPr>
            <w:tcW w:w="3686" w:type="dxa"/>
            <w:shd w:val="clear" w:color="auto" w:fill="BFBFBF" w:themeFill="background1" w:themeFillShade="BF"/>
          </w:tcPr>
          <w:p w14:paraId="19724404" w14:textId="77777777" w:rsidR="004220EB" w:rsidRDefault="004220EB" w:rsidP="00D134DE">
            <w:pPr>
              <w:textAlignment w:val="baseline"/>
              <w:rPr>
                <w:sz w:val="36"/>
              </w:rPr>
            </w:pPr>
          </w:p>
        </w:tc>
        <w:tc>
          <w:tcPr>
            <w:tcW w:w="7902" w:type="dxa"/>
            <w:shd w:val="clear" w:color="auto" w:fill="auto"/>
          </w:tcPr>
          <w:p w14:paraId="4FA81861" w14:textId="77777777" w:rsidR="004220EB" w:rsidRDefault="004220EB" w:rsidP="00D134DE">
            <w:pPr>
              <w:textAlignment w:val="baseline"/>
              <w:rPr>
                <w:sz w:val="36"/>
              </w:rPr>
            </w:pPr>
          </w:p>
        </w:tc>
      </w:tr>
    </w:tbl>
    <w:p w14:paraId="15167586" w14:textId="77777777" w:rsidR="004220EB" w:rsidRPr="005D503C" w:rsidRDefault="004220EB" w:rsidP="004220EB">
      <w:pPr>
        <w:textAlignment w:val="baseline"/>
        <w:rPr>
          <w:rFonts w:eastAsiaTheme="minorEastAsia" w:hAnsi="Arial"/>
          <w:b/>
          <w:bCs/>
          <w:color w:val="000000" w:themeColor="text1"/>
          <w:kern w:val="24"/>
          <w:sz w:val="16"/>
          <w:szCs w:val="16"/>
          <w:lang w:eastAsia="en-AU"/>
        </w:rPr>
      </w:pPr>
    </w:p>
    <w:p w14:paraId="19A73FDE" w14:textId="77777777" w:rsidR="004220EB" w:rsidRPr="00A070C3" w:rsidRDefault="004220EB" w:rsidP="004220EB">
      <w:pPr>
        <w:textAlignment w:val="baseline"/>
        <w:rPr>
          <w:sz w:val="16"/>
          <w:szCs w:val="16"/>
          <w:lang w:eastAsia="en-AU"/>
        </w:rPr>
      </w:pPr>
      <w:r w:rsidRPr="00A070C3">
        <w:rPr>
          <w:rFonts w:eastAsiaTheme="minorEastAsia" w:hAnsi="Arial"/>
          <w:b/>
          <w:bCs/>
          <w:color w:val="000000" w:themeColor="text1"/>
          <w:kern w:val="24"/>
          <w:lang w:eastAsia="en-AU"/>
        </w:rPr>
        <w:t>What new/old work practices will you keep/stop doing, what else is needed in the future?</w:t>
      </w:r>
    </w:p>
    <w:tbl>
      <w:tblPr>
        <w:tblStyle w:val="TableGrid"/>
        <w:tblpPr w:leftFromText="180" w:rightFromText="180" w:vertAnchor="text" w:horzAnchor="margin" w:tblpX="-10" w:tblpY="56"/>
        <w:tblW w:w="14570" w:type="dxa"/>
        <w:tblInd w:w="0" w:type="dxa"/>
        <w:tblLook w:val="04A0" w:firstRow="1" w:lastRow="0" w:firstColumn="1" w:lastColumn="0" w:noHBand="0" w:noVBand="1"/>
      </w:tblPr>
      <w:tblGrid>
        <w:gridCol w:w="4863"/>
        <w:gridCol w:w="4853"/>
        <w:gridCol w:w="4854"/>
      </w:tblGrid>
      <w:tr w:rsidR="004220EB" w14:paraId="236DCE9A" w14:textId="77777777" w:rsidTr="00D134DE">
        <w:tc>
          <w:tcPr>
            <w:tcW w:w="4863" w:type="dxa"/>
          </w:tcPr>
          <w:p w14:paraId="4049E53D" w14:textId="77777777" w:rsidR="004220EB" w:rsidRDefault="004220EB" w:rsidP="00D134DE">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Keep/continue</w:t>
            </w:r>
          </w:p>
        </w:tc>
        <w:tc>
          <w:tcPr>
            <w:tcW w:w="4853" w:type="dxa"/>
          </w:tcPr>
          <w:p w14:paraId="6DEC3AD6" w14:textId="77777777" w:rsidR="004220EB" w:rsidRDefault="004220EB" w:rsidP="00D134DE">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Modify</w:t>
            </w:r>
          </w:p>
        </w:tc>
        <w:tc>
          <w:tcPr>
            <w:tcW w:w="4854" w:type="dxa"/>
          </w:tcPr>
          <w:p w14:paraId="1A9A103E" w14:textId="77777777" w:rsidR="004220EB" w:rsidRDefault="004220EB" w:rsidP="00D134DE">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Stop</w:t>
            </w:r>
          </w:p>
        </w:tc>
      </w:tr>
      <w:tr w:rsidR="004220EB" w14:paraId="147DC242" w14:textId="77777777" w:rsidTr="00D134DE">
        <w:tc>
          <w:tcPr>
            <w:tcW w:w="4863" w:type="dxa"/>
          </w:tcPr>
          <w:p w14:paraId="469BA6A3" w14:textId="77777777" w:rsidR="004220EB" w:rsidRDefault="004220EB" w:rsidP="00D134DE">
            <w:pPr>
              <w:textAlignment w:val="baseline"/>
              <w:rPr>
                <w:rFonts w:asciiTheme="minorHAnsi" w:eastAsiaTheme="minorEastAsia" w:hAnsi="Arial"/>
                <w:b/>
                <w:bCs/>
                <w:color w:val="000000" w:themeColor="text1"/>
                <w:kern w:val="24"/>
                <w:lang w:eastAsia="en-AU"/>
              </w:rPr>
            </w:pPr>
          </w:p>
          <w:p w14:paraId="5C5499FF"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3" w:type="dxa"/>
          </w:tcPr>
          <w:p w14:paraId="34A4C339"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4" w:type="dxa"/>
          </w:tcPr>
          <w:p w14:paraId="2FE237A7" w14:textId="77777777" w:rsidR="004220EB" w:rsidRDefault="004220EB" w:rsidP="00D134DE">
            <w:pPr>
              <w:textAlignment w:val="baseline"/>
              <w:rPr>
                <w:rFonts w:asciiTheme="minorHAnsi" w:eastAsiaTheme="minorEastAsia" w:hAnsi="Arial"/>
                <w:b/>
                <w:bCs/>
                <w:color w:val="000000" w:themeColor="text1"/>
                <w:kern w:val="24"/>
                <w:lang w:eastAsia="en-AU"/>
              </w:rPr>
            </w:pPr>
          </w:p>
        </w:tc>
      </w:tr>
      <w:tr w:rsidR="004220EB" w14:paraId="28D470C2" w14:textId="77777777" w:rsidTr="00D134DE">
        <w:tc>
          <w:tcPr>
            <w:tcW w:w="4863" w:type="dxa"/>
          </w:tcPr>
          <w:p w14:paraId="3792277B" w14:textId="77777777" w:rsidR="004220EB" w:rsidRDefault="004220EB" w:rsidP="00D134DE">
            <w:pPr>
              <w:textAlignment w:val="baseline"/>
              <w:rPr>
                <w:rFonts w:asciiTheme="minorHAnsi" w:eastAsiaTheme="minorEastAsia" w:hAnsi="Arial"/>
                <w:b/>
                <w:bCs/>
                <w:color w:val="000000" w:themeColor="text1"/>
                <w:kern w:val="24"/>
                <w:lang w:eastAsia="en-AU"/>
              </w:rPr>
            </w:pPr>
          </w:p>
          <w:p w14:paraId="7D017ACA"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3" w:type="dxa"/>
          </w:tcPr>
          <w:p w14:paraId="3CD080CF"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4" w:type="dxa"/>
          </w:tcPr>
          <w:p w14:paraId="25EA4E8E" w14:textId="77777777" w:rsidR="004220EB" w:rsidRDefault="004220EB" w:rsidP="00D134DE">
            <w:pPr>
              <w:textAlignment w:val="baseline"/>
              <w:rPr>
                <w:rFonts w:asciiTheme="minorHAnsi" w:eastAsiaTheme="minorEastAsia" w:hAnsi="Arial"/>
                <w:b/>
                <w:bCs/>
                <w:color w:val="000000" w:themeColor="text1"/>
                <w:kern w:val="24"/>
                <w:lang w:eastAsia="en-AU"/>
              </w:rPr>
            </w:pPr>
          </w:p>
        </w:tc>
      </w:tr>
      <w:tr w:rsidR="004220EB" w14:paraId="5F4B4E3D" w14:textId="77777777" w:rsidTr="00D134DE">
        <w:tc>
          <w:tcPr>
            <w:tcW w:w="4863" w:type="dxa"/>
          </w:tcPr>
          <w:p w14:paraId="78F68DC7" w14:textId="77777777" w:rsidR="004220EB" w:rsidRDefault="004220EB" w:rsidP="00D134DE">
            <w:pPr>
              <w:textAlignment w:val="baseline"/>
              <w:rPr>
                <w:rFonts w:asciiTheme="minorHAnsi" w:eastAsiaTheme="minorEastAsia" w:hAnsi="Arial"/>
                <w:b/>
                <w:bCs/>
                <w:color w:val="000000" w:themeColor="text1"/>
                <w:kern w:val="24"/>
                <w:lang w:eastAsia="en-AU"/>
              </w:rPr>
            </w:pPr>
          </w:p>
          <w:p w14:paraId="25A9FA30"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3" w:type="dxa"/>
          </w:tcPr>
          <w:p w14:paraId="04EFD6B0" w14:textId="77777777" w:rsidR="004220EB" w:rsidRDefault="004220EB" w:rsidP="00D134DE">
            <w:pPr>
              <w:textAlignment w:val="baseline"/>
              <w:rPr>
                <w:rFonts w:asciiTheme="minorHAnsi" w:eastAsiaTheme="minorEastAsia" w:hAnsi="Arial"/>
                <w:b/>
                <w:bCs/>
                <w:color w:val="000000" w:themeColor="text1"/>
                <w:kern w:val="24"/>
                <w:lang w:eastAsia="en-AU"/>
              </w:rPr>
            </w:pPr>
          </w:p>
        </w:tc>
        <w:tc>
          <w:tcPr>
            <w:tcW w:w="4854" w:type="dxa"/>
          </w:tcPr>
          <w:p w14:paraId="000BC9DA" w14:textId="77777777" w:rsidR="004220EB" w:rsidRDefault="004220EB" w:rsidP="00D134DE">
            <w:pPr>
              <w:textAlignment w:val="baseline"/>
              <w:rPr>
                <w:rFonts w:asciiTheme="minorHAnsi" w:eastAsiaTheme="minorEastAsia" w:hAnsi="Arial"/>
                <w:b/>
                <w:bCs/>
                <w:color w:val="000000" w:themeColor="text1"/>
                <w:kern w:val="24"/>
                <w:lang w:eastAsia="en-AU"/>
              </w:rPr>
            </w:pPr>
          </w:p>
        </w:tc>
      </w:tr>
    </w:tbl>
    <w:p w14:paraId="3F63EE95" w14:textId="77C4AFF4" w:rsidR="00A4416C" w:rsidRPr="005D503C" w:rsidRDefault="004220EB" w:rsidP="005D503C">
      <w:pPr>
        <w:pStyle w:val="Heading2"/>
        <w:rPr>
          <w:rStyle w:val="SubtleReference"/>
          <w:rFonts w:asciiTheme="majorHAnsi" w:hAnsiTheme="majorHAnsi"/>
          <w:b/>
          <w:smallCaps w:val="0"/>
          <w:sz w:val="26"/>
        </w:rPr>
      </w:pPr>
      <w:bookmarkStart w:id="13" w:name="_Toc56604009"/>
      <w:r w:rsidRPr="005D503C">
        <w:rPr>
          <w:rStyle w:val="SubtleReference"/>
          <w:rFonts w:asciiTheme="majorHAnsi" w:hAnsiTheme="majorHAnsi"/>
          <w:b/>
          <w:smallCaps w:val="0"/>
          <w:sz w:val="26"/>
        </w:rPr>
        <w:t>Activity 5: Rules of the road</w:t>
      </w:r>
      <w:bookmarkEnd w:id="13"/>
      <w:r w:rsidRPr="005D503C">
        <w:rPr>
          <w:rStyle w:val="SubtleReference"/>
          <w:rFonts w:asciiTheme="majorHAnsi" w:hAnsiTheme="majorHAnsi"/>
          <w:b/>
          <w:smallCaps w:val="0"/>
          <w:sz w:val="26"/>
        </w:rPr>
        <w:t xml:space="preserve"> </w:t>
      </w:r>
    </w:p>
    <w:p w14:paraId="609CCE03" w14:textId="7A3D9172" w:rsidR="004220EB" w:rsidRDefault="00A4416C" w:rsidP="00A4416C">
      <w:pPr>
        <w:pStyle w:val="Subtitle"/>
        <w:rPr>
          <w:rStyle w:val="SubtleReference"/>
          <w:b w:val="0"/>
          <w:smallCaps w:val="0"/>
          <w:color w:val="5A5A5A" w:themeColor="text1" w:themeTint="A5"/>
          <w:sz w:val="22"/>
        </w:rPr>
      </w:pPr>
      <w:r w:rsidRPr="00A4416C">
        <w:rPr>
          <w:rStyle w:val="SubtleReference"/>
          <w:b w:val="0"/>
          <w:smallCaps w:val="0"/>
          <w:color w:val="5A5A5A" w:themeColor="text1" w:themeTint="A5"/>
          <w:sz w:val="22"/>
        </w:rPr>
        <w:t>C</w:t>
      </w:r>
      <w:r w:rsidR="004220EB" w:rsidRPr="00A4416C">
        <w:rPr>
          <w:rStyle w:val="SubtleReference"/>
          <w:b w:val="0"/>
          <w:smallCaps w:val="0"/>
          <w:color w:val="5A5A5A" w:themeColor="text1" w:themeTint="A5"/>
          <w:sz w:val="22"/>
        </w:rPr>
        <w:t xml:space="preserve">omplete as a team </w:t>
      </w:r>
      <w:r>
        <w:rPr>
          <w:rStyle w:val="SubtleReference"/>
          <w:b w:val="0"/>
          <w:smallCaps w:val="0"/>
          <w:color w:val="5A5A5A" w:themeColor="text1" w:themeTint="A5"/>
          <w:sz w:val="22"/>
        </w:rPr>
        <w:t>and</w:t>
      </w:r>
      <w:r w:rsidR="004220EB" w:rsidRPr="00A4416C">
        <w:rPr>
          <w:rStyle w:val="SubtleReference"/>
          <w:b w:val="0"/>
          <w:smallCaps w:val="0"/>
          <w:color w:val="5A5A5A" w:themeColor="text1" w:themeTint="A5"/>
          <w:sz w:val="22"/>
        </w:rPr>
        <w:t xml:space="preserve"> send to each team member after for review</w:t>
      </w:r>
    </w:p>
    <w:p w14:paraId="26519140" w14:textId="77777777" w:rsidR="00A4416C" w:rsidRPr="00A4416C" w:rsidRDefault="00A4416C" w:rsidP="00A4416C"/>
    <w:tbl>
      <w:tblPr>
        <w:tblStyle w:val="TableGrid"/>
        <w:tblW w:w="0" w:type="auto"/>
        <w:tblInd w:w="0" w:type="dxa"/>
        <w:tblLook w:val="04A0" w:firstRow="1" w:lastRow="0" w:firstColumn="1" w:lastColumn="0" w:noHBand="0" w:noVBand="1"/>
      </w:tblPr>
      <w:tblGrid>
        <w:gridCol w:w="5098"/>
        <w:gridCol w:w="9462"/>
      </w:tblGrid>
      <w:tr w:rsidR="001A76F5" w:rsidRPr="001A76F5" w14:paraId="70D9AEB7" w14:textId="77777777" w:rsidTr="00D134DE">
        <w:tc>
          <w:tcPr>
            <w:tcW w:w="5098" w:type="dxa"/>
          </w:tcPr>
          <w:p w14:paraId="7903AA44" w14:textId="3D9DEC6D" w:rsidR="001A76F5" w:rsidRPr="001A76F5" w:rsidRDefault="001A76F5" w:rsidP="001A76F5">
            <w:pPr>
              <w:rPr>
                <w:rStyle w:val="BookTitle"/>
                <w:rFonts w:asciiTheme="minorHAnsi" w:hAnsiTheme="minorHAnsi" w:cstheme="minorHAnsi"/>
                <w:i w:val="0"/>
                <w:iCs w:val="0"/>
                <w:sz w:val="22"/>
                <w:szCs w:val="22"/>
              </w:rPr>
            </w:pPr>
            <w:r w:rsidRPr="001A76F5">
              <w:rPr>
                <w:rStyle w:val="BookTitle"/>
                <w:rFonts w:asciiTheme="minorHAnsi" w:hAnsiTheme="minorHAnsi" w:cstheme="minorHAnsi"/>
                <w:i w:val="0"/>
                <w:iCs w:val="0"/>
                <w:sz w:val="22"/>
                <w:szCs w:val="22"/>
              </w:rPr>
              <w:t>Guiding principles (Availability/location etc…)</w:t>
            </w:r>
          </w:p>
        </w:tc>
        <w:tc>
          <w:tcPr>
            <w:tcW w:w="9462" w:type="dxa"/>
          </w:tcPr>
          <w:p w14:paraId="1CA7EA71" w14:textId="4809E0FE" w:rsidR="001A76F5" w:rsidRPr="00D134DE" w:rsidRDefault="00D134DE" w:rsidP="002771B2">
            <w:pPr>
              <w:rPr>
                <w:rFonts w:asciiTheme="minorHAnsi" w:hAnsiTheme="minorHAnsi" w:cstheme="minorHAnsi"/>
                <w:b/>
                <w:bCs/>
                <w:noProof/>
                <w:sz w:val="22"/>
                <w:szCs w:val="22"/>
              </w:rPr>
            </w:pPr>
            <w:r w:rsidRPr="00D134DE">
              <w:rPr>
                <w:rFonts w:asciiTheme="minorHAnsi" w:hAnsiTheme="minorHAnsi" w:cstheme="minorHAnsi"/>
                <w:b/>
                <w:bCs/>
                <w:noProof/>
                <w:sz w:val="22"/>
                <w:szCs w:val="22"/>
              </w:rPr>
              <w:t>Team suggestions</w:t>
            </w:r>
          </w:p>
        </w:tc>
      </w:tr>
      <w:tr w:rsidR="001A76F5" w14:paraId="42CC458E" w14:textId="77777777" w:rsidTr="00D134DE">
        <w:tc>
          <w:tcPr>
            <w:tcW w:w="5098" w:type="dxa"/>
          </w:tcPr>
          <w:p w14:paraId="6A108F20" w14:textId="1AC341D1" w:rsidR="001A76F5" w:rsidRPr="001A76F5" w:rsidRDefault="001A76F5" w:rsidP="001A76F5">
            <w:pPr>
              <w:rPr>
                <w:rStyle w:val="BookTitle"/>
                <w:rFonts w:asciiTheme="minorHAnsi" w:hAnsiTheme="minorHAnsi" w:cstheme="minorHAnsi"/>
                <w:b w:val="0"/>
                <w:bCs w:val="0"/>
                <w:i w:val="0"/>
                <w:iCs w:val="0"/>
                <w:sz w:val="22"/>
                <w:szCs w:val="22"/>
              </w:rPr>
            </w:pPr>
            <w:r w:rsidRPr="001A76F5">
              <w:rPr>
                <w:rStyle w:val="BookTitle"/>
                <w:rFonts w:asciiTheme="minorHAnsi" w:hAnsiTheme="minorHAnsi" w:cstheme="minorHAnsi"/>
                <w:b w:val="0"/>
                <w:bCs w:val="0"/>
                <w:i w:val="0"/>
                <w:iCs w:val="0"/>
                <w:sz w:val="22"/>
                <w:szCs w:val="22"/>
              </w:rPr>
              <w:t xml:space="preserve">How will we </w:t>
            </w:r>
            <w:r w:rsidR="00646121" w:rsidRPr="001A76F5">
              <w:rPr>
                <w:rStyle w:val="BookTitle"/>
                <w:rFonts w:asciiTheme="minorHAnsi" w:hAnsiTheme="minorHAnsi" w:cstheme="minorHAnsi"/>
                <w:b w:val="0"/>
                <w:bCs w:val="0"/>
                <w:i w:val="0"/>
                <w:iCs w:val="0"/>
                <w:sz w:val="22"/>
                <w:szCs w:val="22"/>
              </w:rPr>
              <w:t>communicate (</w:t>
            </w:r>
            <w:r w:rsidRPr="001A76F5">
              <w:rPr>
                <w:rStyle w:val="BookTitle"/>
                <w:rFonts w:asciiTheme="minorHAnsi" w:hAnsiTheme="minorHAnsi" w:cstheme="minorHAnsi"/>
                <w:b w:val="0"/>
                <w:bCs w:val="0"/>
                <w:i w:val="0"/>
                <w:iCs w:val="0"/>
                <w:sz w:val="22"/>
                <w:szCs w:val="22"/>
              </w:rPr>
              <w:t xml:space="preserve">online </w:t>
            </w:r>
            <w:r w:rsidR="00D134DE" w:rsidRPr="001A76F5">
              <w:rPr>
                <w:rStyle w:val="BookTitle"/>
                <w:rFonts w:asciiTheme="minorHAnsi" w:hAnsiTheme="minorHAnsi" w:cstheme="minorHAnsi"/>
                <w:b w:val="0"/>
                <w:bCs w:val="0"/>
                <w:i w:val="0"/>
                <w:iCs w:val="0"/>
                <w:sz w:val="22"/>
                <w:szCs w:val="22"/>
              </w:rPr>
              <w:t>platform</w:t>
            </w:r>
            <w:r w:rsidRPr="001A76F5">
              <w:rPr>
                <w:rStyle w:val="BookTitle"/>
                <w:rFonts w:asciiTheme="minorHAnsi" w:hAnsiTheme="minorHAnsi" w:cstheme="minorHAnsi"/>
                <w:b w:val="0"/>
                <w:bCs w:val="0"/>
                <w:i w:val="0"/>
                <w:iCs w:val="0"/>
                <w:sz w:val="22"/>
                <w:szCs w:val="22"/>
              </w:rPr>
              <w:t xml:space="preserve">, calendar, tools, work hours, sick, </w:t>
            </w:r>
            <w:r w:rsidR="00D134DE" w:rsidRPr="001A76F5">
              <w:rPr>
                <w:rStyle w:val="BookTitle"/>
                <w:rFonts w:asciiTheme="minorHAnsi" w:hAnsiTheme="minorHAnsi" w:cstheme="minorHAnsi"/>
                <w:b w:val="0"/>
                <w:bCs w:val="0"/>
                <w:i w:val="0"/>
                <w:iCs w:val="0"/>
                <w:sz w:val="22"/>
                <w:szCs w:val="22"/>
              </w:rPr>
              <w:t>locations</w:t>
            </w:r>
            <w:r w:rsidR="00330187">
              <w:rPr>
                <w:rStyle w:val="BookTitle"/>
                <w:rFonts w:asciiTheme="minorHAnsi" w:hAnsiTheme="minorHAnsi" w:cstheme="minorHAnsi"/>
                <w:b w:val="0"/>
                <w:bCs w:val="0"/>
                <w:i w:val="0"/>
                <w:iCs w:val="0"/>
                <w:sz w:val="22"/>
                <w:szCs w:val="22"/>
              </w:rPr>
              <w:t>,</w:t>
            </w:r>
            <w:r w:rsidRPr="001A76F5">
              <w:rPr>
                <w:rStyle w:val="BookTitle"/>
                <w:rFonts w:asciiTheme="minorHAnsi" w:hAnsiTheme="minorHAnsi" w:cstheme="minorHAnsi"/>
                <w:b w:val="0"/>
                <w:bCs w:val="0"/>
                <w:i w:val="0"/>
                <w:iCs w:val="0"/>
                <w:sz w:val="22"/>
                <w:szCs w:val="22"/>
              </w:rPr>
              <w:t xml:space="preserve"> WFH …etc.)</w:t>
            </w:r>
          </w:p>
        </w:tc>
        <w:tc>
          <w:tcPr>
            <w:tcW w:w="9462" w:type="dxa"/>
          </w:tcPr>
          <w:p w14:paraId="184FA727" w14:textId="77777777" w:rsidR="001A76F5" w:rsidRDefault="001A76F5" w:rsidP="002771B2">
            <w:pPr>
              <w:rPr>
                <w:noProof/>
              </w:rPr>
            </w:pPr>
          </w:p>
        </w:tc>
      </w:tr>
      <w:tr w:rsidR="001A76F5" w14:paraId="052C8D2D" w14:textId="77777777" w:rsidTr="00D134DE">
        <w:tc>
          <w:tcPr>
            <w:tcW w:w="5098" w:type="dxa"/>
          </w:tcPr>
          <w:p w14:paraId="31952FE1" w14:textId="47DA6ED0"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 xml:space="preserve">With each other </w:t>
            </w:r>
          </w:p>
        </w:tc>
        <w:tc>
          <w:tcPr>
            <w:tcW w:w="9462" w:type="dxa"/>
          </w:tcPr>
          <w:p w14:paraId="283D280D" w14:textId="77777777" w:rsidR="001A76F5" w:rsidRDefault="001A76F5" w:rsidP="002771B2">
            <w:pPr>
              <w:rPr>
                <w:noProof/>
              </w:rPr>
            </w:pPr>
          </w:p>
          <w:p w14:paraId="37CA1052" w14:textId="77777777" w:rsidR="00D134DE" w:rsidRDefault="00D134DE" w:rsidP="002771B2">
            <w:pPr>
              <w:rPr>
                <w:noProof/>
              </w:rPr>
            </w:pPr>
          </w:p>
          <w:p w14:paraId="435A95AB" w14:textId="4D3650E4" w:rsidR="00D134DE" w:rsidRDefault="00D134DE" w:rsidP="002771B2">
            <w:pPr>
              <w:rPr>
                <w:noProof/>
              </w:rPr>
            </w:pPr>
          </w:p>
        </w:tc>
      </w:tr>
      <w:tr w:rsidR="001A76F5" w14:paraId="2B04CD19" w14:textId="77777777" w:rsidTr="00D134DE">
        <w:tc>
          <w:tcPr>
            <w:tcW w:w="5098" w:type="dxa"/>
          </w:tcPr>
          <w:p w14:paraId="1930B8D6" w14:textId="4A4F6962"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With stakeholders</w:t>
            </w:r>
          </w:p>
        </w:tc>
        <w:tc>
          <w:tcPr>
            <w:tcW w:w="9462" w:type="dxa"/>
          </w:tcPr>
          <w:p w14:paraId="1B62087B" w14:textId="77777777" w:rsidR="001A76F5" w:rsidRDefault="001A76F5" w:rsidP="002771B2">
            <w:pPr>
              <w:rPr>
                <w:noProof/>
              </w:rPr>
            </w:pPr>
          </w:p>
          <w:p w14:paraId="6D0F2FE6" w14:textId="77777777" w:rsidR="00D134DE" w:rsidRDefault="00D134DE" w:rsidP="002771B2">
            <w:pPr>
              <w:rPr>
                <w:noProof/>
              </w:rPr>
            </w:pPr>
          </w:p>
          <w:p w14:paraId="7D2FBA23" w14:textId="1AEC0F2F" w:rsidR="00D134DE" w:rsidRDefault="00D134DE" w:rsidP="002771B2">
            <w:pPr>
              <w:rPr>
                <w:noProof/>
              </w:rPr>
            </w:pPr>
          </w:p>
        </w:tc>
      </w:tr>
      <w:tr w:rsidR="001A76F5" w14:paraId="7DF9EDFF" w14:textId="77777777" w:rsidTr="00D134DE">
        <w:tc>
          <w:tcPr>
            <w:tcW w:w="5098" w:type="dxa"/>
          </w:tcPr>
          <w:p w14:paraId="723CFFA3" w14:textId="2854E46B"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Notifying changes to flex work plans</w:t>
            </w:r>
          </w:p>
        </w:tc>
        <w:tc>
          <w:tcPr>
            <w:tcW w:w="9462" w:type="dxa"/>
          </w:tcPr>
          <w:p w14:paraId="6D7D73FC" w14:textId="77777777" w:rsidR="001A76F5" w:rsidRDefault="001A76F5" w:rsidP="002771B2">
            <w:pPr>
              <w:rPr>
                <w:noProof/>
              </w:rPr>
            </w:pPr>
          </w:p>
          <w:p w14:paraId="64FBDBA3" w14:textId="77777777" w:rsidR="00D134DE" w:rsidRDefault="00D134DE" w:rsidP="002771B2">
            <w:pPr>
              <w:rPr>
                <w:noProof/>
              </w:rPr>
            </w:pPr>
          </w:p>
          <w:p w14:paraId="2927FBF7" w14:textId="00D776F9" w:rsidR="00D134DE" w:rsidRDefault="00D134DE" w:rsidP="002771B2">
            <w:pPr>
              <w:rPr>
                <w:noProof/>
              </w:rPr>
            </w:pPr>
          </w:p>
        </w:tc>
      </w:tr>
      <w:tr w:rsidR="001A76F5" w14:paraId="189D778B" w14:textId="77777777" w:rsidTr="00D134DE">
        <w:tc>
          <w:tcPr>
            <w:tcW w:w="5098" w:type="dxa"/>
          </w:tcPr>
          <w:p w14:paraId="782C4379" w14:textId="7885C98E" w:rsidR="001A76F5" w:rsidRPr="00D134DE" w:rsidRDefault="001A76F5" w:rsidP="00722AD8">
            <w:pPr>
              <w:pStyle w:val="ListParagraph"/>
              <w:numPr>
                <w:ilvl w:val="2"/>
                <w:numId w:val="28"/>
              </w:numPr>
              <w:rPr>
                <w:rStyle w:val="BookTitle"/>
                <w:rFonts w:asciiTheme="minorHAnsi" w:hAnsiTheme="minorHAnsi" w:cstheme="minorHAnsi"/>
                <w:b w:val="0"/>
                <w:bCs w:val="0"/>
                <w:i w:val="0"/>
                <w:iCs w:val="0"/>
                <w:sz w:val="22"/>
                <w:szCs w:val="22"/>
              </w:rPr>
            </w:pPr>
            <w:r w:rsidRPr="00D134DE">
              <w:rPr>
                <w:rStyle w:val="BookTitle"/>
                <w:rFonts w:asciiTheme="minorHAnsi" w:hAnsiTheme="minorHAnsi" w:cstheme="minorHAnsi"/>
                <w:b w:val="0"/>
                <w:bCs w:val="0"/>
                <w:i w:val="0"/>
                <w:iCs w:val="0"/>
                <w:sz w:val="22"/>
                <w:szCs w:val="22"/>
              </w:rPr>
              <w:t xml:space="preserve">How will </w:t>
            </w:r>
            <w:r w:rsidR="00D134DE" w:rsidRPr="00D134DE">
              <w:rPr>
                <w:rStyle w:val="BookTitle"/>
                <w:rFonts w:asciiTheme="minorHAnsi" w:hAnsiTheme="minorHAnsi" w:cstheme="minorHAnsi"/>
                <w:b w:val="0"/>
                <w:bCs w:val="0"/>
                <w:i w:val="0"/>
                <w:iCs w:val="0"/>
                <w:sz w:val="22"/>
                <w:szCs w:val="22"/>
              </w:rPr>
              <w:t>people</w:t>
            </w:r>
            <w:r w:rsidRPr="00D134DE">
              <w:rPr>
                <w:rStyle w:val="BookTitle"/>
                <w:rFonts w:asciiTheme="minorHAnsi" w:hAnsiTheme="minorHAnsi" w:cstheme="minorHAnsi"/>
                <w:b w:val="0"/>
                <w:bCs w:val="0"/>
                <w:i w:val="0"/>
                <w:iCs w:val="0"/>
                <w:sz w:val="22"/>
                <w:szCs w:val="22"/>
              </w:rPr>
              <w:t xml:space="preserve"> find us if they need us?</w:t>
            </w:r>
          </w:p>
        </w:tc>
        <w:tc>
          <w:tcPr>
            <w:tcW w:w="9462" w:type="dxa"/>
          </w:tcPr>
          <w:p w14:paraId="229CB12D" w14:textId="77777777" w:rsidR="001A76F5" w:rsidRDefault="001A76F5" w:rsidP="002771B2">
            <w:pPr>
              <w:rPr>
                <w:noProof/>
              </w:rPr>
            </w:pPr>
          </w:p>
          <w:p w14:paraId="428D8A18" w14:textId="77777777" w:rsidR="00D134DE" w:rsidRDefault="00D134DE" w:rsidP="002771B2">
            <w:pPr>
              <w:rPr>
                <w:noProof/>
              </w:rPr>
            </w:pPr>
          </w:p>
          <w:p w14:paraId="55257244" w14:textId="7045D872" w:rsidR="00D134DE" w:rsidRDefault="00D134DE" w:rsidP="002771B2">
            <w:pPr>
              <w:rPr>
                <w:noProof/>
              </w:rPr>
            </w:pPr>
          </w:p>
        </w:tc>
      </w:tr>
      <w:tr w:rsidR="001A76F5" w14:paraId="6ACAA280" w14:textId="77777777" w:rsidTr="00D134DE">
        <w:tc>
          <w:tcPr>
            <w:tcW w:w="5098" w:type="dxa"/>
          </w:tcPr>
          <w:p w14:paraId="02CA7A05" w14:textId="3E554B13" w:rsidR="001A76F5" w:rsidRDefault="00D134DE" w:rsidP="001A76F5">
            <w:pPr>
              <w:rPr>
                <w:rStyle w:val="BookTitle"/>
                <w:rFonts w:asciiTheme="minorHAnsi" w:hAnsiTheme="minorHAnsi" w:cstheme="minorHAnsi"/>
                <w:b w:val="0"/>
                <w:bCs w:val="0"/>
                <w:i w:val="0"/>
                <w:iCs w:val="0"/>
                <w:sz w:val="22"/>
                <w:szCs w:val="22"/>
              </w:rPr>
            </w:pPr>
            <w:r>
              <w:rPr>
                <w:rStyle w:val="BookTitle"/>
                <w:rFonts w:asciiTheme="minorHAnsi" w:hAnsiTheme="minorHAnsi" w:cstheme="minorHAnsi"/>
                <w:b w:val="0"/>
                <w:bCs w:val="0"/>
                <w:i w:val="0"/>
                <w:iCs w:val="0"/>
                <w:sz w:val="22"/>
                <w:szCs w:val="22"/>
              </w:rPr>
              <w:t>O</w:t>
            </w:r>
            <w:r w:rsidRPr="00D134DE">
              <w:rPr>
                <w:rStyle w:val="BookTitle"/>
                <w:rFonts w:asciiTheme="minorHAnsi" w:hAnsiTheme="minorHAnsi" w:cstheme="minorHAnsi"/>
                <w:b w:val="0"/>
                <w:bCs w:val="0"/>
                <w:i w:val="0"/>
                <w:iCs w:val="0"/>
                <w:sz w:val="22"/>
                <w:szCs w:val="22"/>
              </w:rPr>
              <w:t>ther guiding principles/parameters</w:t>
            </w:r>
            <w:r>
              <w:rPr>
                <w:rStyle w:val="BookTitle"/>
                <w:rFonts w:asciiTheme="minorHAnsi" w:hAnsiTheme="minorHAnsi" w:cstheme="minorHAnsi"/>
                <w:b w:val="0"/>
                <w:bCs w:val="0"/>
                <w:i w:val="0"/>
                <w:iCs w:val="0"/>
                <w:sz w:val="22"/>
                <w:szCs w:val="22"/>
              </w:rPr>
              <w:t>:</w:t>
            </w:r>
          </w:p>
          <w:p w14:paraId="6BFFC4FE" w14:textId="6143D836" w:rsidR="00D134DE" w:rsidRPr="001A76F5" w:rsidRDefault="00D134DE" w:rsidP="001A76F5">
            <w:pPr>
              <w:rPr>
                <w:rStyle w:val="BookTitle"/>
                <w:rFonts w:asciiTheme="minorHAnsi" w:hAnsiTheme="minorHAnsi" w:cstheme="minorHAnsi"/>
                <w:b w:val="0"/>
                <w:bCs w:val="0"/>
                <w:i w:val="0"/>
                <w:iCs w:val="0"/>
                <w:sz w:val="22"/>
                <w:szCs w:val="22"/>
              </w:rPr>
            </w:pPr>
          </w:p>
        </w:tc>
        <w:tc>
          <w:tcPr>
            <w:tcW w:w="9462" w:type="dxa"/>
          </w:tcPr>
          <w:p w14:paraId="4E3538A3" w14:textId="77777777" w:rsidR="001A76F5" w:rsidRDefault="001A76F5" w:rsidP="002771B2">
            <w:pPr>
              <w:rPr>
                <w:noProof/>
              </w:rPr>
            </w:pPr>
          </w:p>
        </w:tc>
      </w:tr>
      <w:tr w:rsidR="001A76F5" w14:paraId="10A5B047" w14:textId="77777777" w:rsidTr="00D134DE">
        <w:tc>
          <w:tcPr>
            <w:tcW w:w="5098" w:type="dxa"/>
          </w:tcPr>
          <w:p w14:paraId="3949673A" w14:textId="77777777" w:rsidR="001A76F5" w:rsidRDefault="001A76F5" w:rsidP="002771B2">
            <w:pPr>
              <w:rPr>
                <w:noProof/>
              </w:rPr>
            </w:pPr>
          </w:p>
          <w:p w14:paraId="7AC8E7CE" w14:textId="25473F05" w:rsidR="00D134DE" w:rsidRDefault="00D134DE" w:rsidP="002771B2">
            <w:pPr>
              <w:rPr>
                <w:noProof/>
              </w:rPr>
            </w:pPr>
          </w:p>
        </w:tc>
        <w:tc>
          <w:tcPr>
            <w:tcW w:w="9462" w:type="dxa"/>
          </w:tcPr>
          <w:p w14:paraId="0871CBD7" w14:textId="77777777" w:rsidR="001A76F5" w:rsidRDefault="001A76F5" w:rsidP="002771B2">
            <w:pPr>
              <w:rPr>
                <w:noProof/>
              </w:rPr>
            </w:pPr>
          </w:p>
        </w:tc>
      </w:tr>
      <w:tr w:rsidR="00D134DE" w14:paraId="5FAB7109" w14:textId="77777777" w:rsidTr="00D134DE">
        <w:tc>
          <w:tcPr>
            <w:tcW w:w="5098" w:type="dxa"/>
          </w:tcPr>
          <w:p w14:paraId="212468C5" w14:textId="77777777" w:rsidR="00D134DE" w:rsidRDefault="00D134DE" w:rsidP="002771B2">
            <w:pPr>
              <w:rPr>
                <w:noProof/>
              </w:rPr>
            </w:pPr>
          </w:p>
          <w:p w14:paraId="3C90987E" w14:textId="692DE7D9" w:rsidR="00D134DE" w:rsidRDefault="00D134DE" w:rsidP="002771B2">
            <w:pPr>
              <w:rPr>
                <w:noProof/>
              </w:rPr>
            </w:pPr>
          </w:p>
        </w:tc>
        <w:tc>
          <w:tcPr>
            <w:tcW w:w="9462" w:type="dxa"/>
          </w:tcPr>
          <w:p w14:paraId="1236E993" w14:textId="77777777" w:rsidR="00D134DE" w:rsidRDefault="00D134DE" w:rsidP="002771B2">
            <w:pPr>
              <w:rPr>
                <w:noProof/>
              </w:rPr>
            </w:pPr>
          </w:p>
        </w:tc>
      </w:tr>
      <w:tr w:rsidR="00D134DE" w14:paraId="58D4CDE1" w14:textId="77777777" w:rsidTr="00D134DE">
        <w:tc>
          <w:tcPr>
            <w:tcW w:w="5098" w:type="dxa"/>
          </w:tcPr>
          <w:p w14:paraId="3D30098C" w14:textId="77777777" w:rsidR="00D134DE" w:rsidRDefault="00D134DE" w:rsidP="002771B2">
            <w:pPr>
              <w:rPr>
                <w:noProof/>
              </w:rPr>
            </w:pPr>
          </w:p>
          <w:p w14:paraId="1D24A16E" w14:textId="0CD4077D" w:rsidR="00D134DE" w:rsidRDefault="00D134DE" w:rsidP="002771B2">
            <w:pPr>
              <w:rPr>
                <w:noProof/>
              </w:rPr>
            </w:pPr>
          </w:p>
        </w:tc>
        <w:tc>
          <w:tcPr>
            <w:tcW w:w="9462" w:type="dxa"/>
          </w:tcPr>
          <w:p w14:paraId="2151C3E4" w14:textId="77777777" w:rsidR="00D134DE" w:rsidRDefault="00D134DE" w:rsidP="002771B2">
            <w:pPr>
              <w:rPr>
                <w:noProof/>
              </w:rPr>
            </w:pPr>
          </w:p>
        </w:tc>
      </w:tr>
      <w:tr w:rsidR="00D134DE" w14:paraId="09BD396C" w14:textId="77777777" w:rsidTr="00D134DE">
        <w:tc>
          <w:tcPr>
            <w:tcW w:w="5098" w:type="dxa"/>
          </w:tcPr>
          <w:p w14:paraId="32D5CA41" w14:textId="77777777" w:rsidR="00D134DE" w:rsidRDefault="00D134DE" w:rsidP="002771B2">
            <w:pPr>
              <w:rPr>
                <w:noProof/>
              </w:rPr>
            </w:pPr>
          </w:p>
          <w:p w14:paraId="110A78B6" w14:textId="76EB101B" w:rsidR="00D134DE" w:rsidRDefault="00D134DE" w:rsidP="002771B2">
            <w:pPr>
              <w:rPr>
                <w:noProof/>
              </w:rPr>
            </w:pPr>
          </w:p>
        </w:tc>
        <w:tc>
          <w:tcPr>
            <w:tcW w:w="9462" w:type="dxa"/>
          </w:tcPr>
          <w:p w14:paraId="59C58647" w14:textId="77777777" w:rsidR="00D134DE" w:rsidRDefault="00D134DE" w:rsidP="002771B2">
            <w:pPr>
              <w:rPr>
                <w:noProof/>
              </w:rPr>
            </w:pPr>
          </w:p>
        </w:tc>
      </w:tr>
    </w:tbl>
    <w:p w14:paraId="399D94D7" w14:textId="791B6DFF" w:rsidR="004220EB" w:rsidRDefault="004220EB" w:rsidP="002771B2">
      <w:pPr>
        <w:rPr>
          <w:noProof/>
        </w:rPr>
      </w:pPr>
    </w:p>
    <w:p w14:paraId="2C57B6BD" w14:textId="3C0A481A" w:rsidR="006D5001" w:rsidRDefault="006D5001" w:rsidP="002771B2">
      <w:pPr>
        <w:rPr>
          <w:noProof/>
        </w:rPr>
      </w:pPr>
    </w:p>
    <w:p w14:paraId="717CE64F" w14:textId="5F9C4EDF" w:rsidR="006D5001" w:rsidRDefault="006D5001" w:rsidP="002771B2">
      <w:pPr>
        <w:rPr>
          <w:noProof/>
        </w:rPr>
      </w:pPr>
    </w:p>
    <w:p w14:paraId="0A8AA9B1" w14:textId="049C9544" w:rsidR="006D5001" w:rsidRDefault="006D5001" w:rsidP="002771B2">
      <w:pPr>
        <w:rPr>
          <w:noProof/>
        </w:rPr>
      </w:pPr>
    </w:p>
    <w:p w14:paraId="0616FA65" w14:textId="6DB320D8" w:rsidR="006D5001" w:rsidRDefault="006D5001" w:rsidP="002771B2">
      <w:pPr>
        <w:rPr>
          <w:noProof/>
        </w:rPr>
      </w:pPr>
      <w:r w:rsidRPr="006D5001">
        <w:rPr>
          <w:b/>
          <w:bCs/>
          <w:noProof/>
        </w:rPr>
        <w:t>Group discussion</w:t>
      </w:r>
      <w:r w:rsidRPr="006D5001">
        <w:rPr>
          <w:noProof/>
        </w:rPr>
        <w:t>: what could work well and what could go wrong?</w:t>
      </w:r>
    </w:p>
    <w:tbl>
      <w:tblPr>
        <w:tblW w:w="14307"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left w:w="0" w:type="dxa"/>
          <w:right w:w="0" w:type="dxa"/>
        </w:tblCellMar>
        <w:tblLook w:val="0420" w:firstRow="1" w:lastRow="0" w:firstColumn="0" w:lastColumn="0" w:noHBand="0" w:noVBand="1"/>
      </w:tblPr>
      <w:tblGrid>
        <w:gridCol w:w="7078"/>
        <w:gridCol w:w="7229"/>
      </w:tblGrid>
      <w:tr w:rsidR="006D5001" w:rsidRPr="006D5001" w14:paraId="0396F578" w14:textId="77777777" w:rsidTr="006D5001">
        <w:trPr>
          <w:trHeight w:val="739"/>
        </w:trPr>
        <w:tc>
          <w:tcPr>
            <w:tcW w:w="7078" w:type="dxa"/>
            <w:shd w:val="clear" w:color="auto" w:fill="auto"/>
            <w:tcMar>
              <w:top w:w="72" w:type="dxa"/>
              <w:left w:w="144" w:type="dxa"/>
              <w:bottom w:w="72" w:type="dxa"/>
              <w:right w:w="144" w:type="dxa"/>
            </w:tcMar>
            <w:hideMark/>
          </w:tcPr>
          <w:p w14:paraId="4E5D2F7C" w14:textId="77777777" w:rsidR="006D5001" w:rsidRPr="006D5001" w:rsidRDefault="006D5001" w:rsidP="006D5001">
            <w:pPr>
              <w:rPr>
                <w:noProof/>
                <w:sz w:val="28"/>
                <w:szCs w:val="28"/>
              </w:rPr>
            </w:pPr>
            <w:r w:rsidRPr="006D5001">
              <w:rPr>
                <w:b/>
                <w:bCs/>
                <w:noProof/>
                <w:sz w:val="28"/>
                <w:szCs w:val="28"/>
              </w:rPr>
              <w:t>Pre-mortem: if it works well, it will be because …</w:t>
            </w:r>
          </w:p>
        </w:tc>
        <w:tc>
          <w:tcPr>
            <w:tcW w:w="7229" w:type="dxa"/>
            <w:shd w:val="clear" w:color="auto" w:fill="auto"/>
            <w:tcMar>
              <w:top w:w="72" w:type="dxa"/>
              <w:left w:w="144" w:type="dxa"/>
              <w:bottom w:w="72" w:type="dxa"/>
              <w:right w:w="144" w:type="dxa"/>
            </w:tcMar>
            <w:hideMark/>
          </w:tcPr>
          <w:p w14:paraId="67F38089" w14:textId="77777777" w:rsidR="006D5001" w:rsidRPr="006D5001" w:rsidRDefault="006D5001" w:rsidP="006D5001">
            <w:pPr>
              <w:rPr>
                <w:noProof/>
                <w:sz w:val="28"/>
                <w:szCs w:val="28"/>
              </w:rPr>
            </w:pPr>
            <w:r w:rsidRPr="006D5001">
              <w:rPr>
                <w:b/>
                <w:bCs/>
                <w:noProof/>
                <w:sz w:val="28"/>
                <w:szCs w:val="28"/>
              </w:rPr>
              <w:t xml:space="preserve">Post-mortem: if it struggles, it will have been because … </w:t>
            </w:r>
          </w:p>
        </w:tc>
      </w:tr>
      <w:tr w:rsidR="006D5001" w:rsidRPr="006D5001" w14:paraId="75F48961" w14:textId="77777777" w:rsidTr="006D5001">
        <w:trPr>
          <w:trHeight w:val="1107"/>
        </w:trPr>
        <w:tc>
          <w:tcPr>
            <w:tcW w:w="7078" w:type="dxa"/>
            <w:shd w:val="clear" w:color="auto" w:fill="C7A1E3"/>
            <w:tcMar>
              <w:top w:w="72" w:type="dxa"/>
              <w:left w:w="144" w:type="dxa"/>
              <w:bottom w:w="72" w:type="dxa"/>
              <w:right w:w="144" w:type="dxa"/>
            </w:tcMar>
            <w:hideMark/>
          </w:tcPr>
          <w:p w14:paraId="5153AD12" w14:textId="77777777" w:rsidR="006D5001" w:rsidRPr="006D5001" w:rsidRDefault="006D5001" w:rsidP="006D5001">
            <w:pPr>
              <w:rPr>
                <w:noProof/>
              </w:rPr>
            </w:pPr>
          </w:p>
        </w:tc>
        <w:tc>
          <w:tcPr>
            <w:tcW w:w="7229" w:type="dxa"/>
            <w:shd w:val="clear" w:color="auto" w:fill="C7A1E3"/>
            <w:tcMar>
              <w:top w:w="72" w:type="dxa"/>
              <w:left w:w="144" w:type="dxa"/>
              <w:bottom w:w="72" w:type="dxa"/>
              <w:right w:w="144" w:type="dxa"/>
            </w:tcMar>
            <w:hideMark/>
          </w:tcPr>
          <w:p w14:paraId="12237963" w14:textId="77777777" w:rsidR="006D5001" w:rsidRPr="006D5001" w:rsidRDefault="006D5001" w:rsidP="006D5001">
            <w:pPr>
              <w:rPr>
                <w:noProof/>
              </w:rPr>
            </w:pPr>
          </w:p>
        </w:tc>
      </w:tr>
      <w:tr w:rsidR="006D5001" w:rsidRPr="006D5001" w14:paraId="0B64B96A" w14:textId="77777777" w:rsidTr="006D5001">
        <w:trPr>
          <w:trHeight w:val="1124"/>
        </w:trPr>
        <w:tc>
          <w:tcPr>
            <w:tcW w:w="7078" w:type="dxa"/>
            <w:shd w:val="clear" w:color="auto" w:fill="auto"/>
            <w:tcMar>
              <w:top w:w="72" w:type="dxa"/>
              <w:left w:w="144" w:type="dxa"/>
              <w:bottom w:w="72" w:type="dxa"/>
              <w:right w:w="144" w:type="dxa"/>
            </w:tcMar>
            <w:hideMark/>
          </w:tcPr>
          <w:p w14:paraId="414733D7" w14:textId="77777777" w:rsidR="006D5001" w:rsidRPr="006D5001" w:rsidRDefault="006D5001" w:rsidP="006D5001">
            <w:pPr>
              <w:rPr>
                <w:noProof/>
              </w:rPr>
            </w:pPr>
          </w:p>
        </w:tc>
        <w:tc>
          <w:tcPr>
            <w:tcW w:w="7229" w:type="dxa"/>
            <w:shd w:val="clear" w:color="auto" w:fill="auto"/>
            <w:tcMar>
              <w:top w:w="72" w:type="dxa"/>
              <w:left w:w="144" w:type="dxa"/>
              <w:bottom w:w="72" w:type="dxa"/>
              <w:right w:w="144" w:type="dxa"/>
            </w:tcMar>
            <w:hideMark/>
          </w:tcPr>
          <w:p w14:paraId="639CA4A2" w14:textId="77777777" w:rsidR="006D5001" w:rsidRPr="006D5001" w:rsidRDefault="006D5001" w:rsidP="006D5001">
            <w:pPr>
              <w:rPr>
                <w:noProof/>
              </w:rPr>
            </w:pPr>
          </w:p>
        </w:tc>
      </w:tr>
      <w:tr w:rsidR="006D5001" w:rsidRPr="006D5001" w14:paraId="45F9C7D5" w14:textId="77777777" w:rsidTr="006D5001">
        <w:trPr>
          <w:trHeight w:val="1099"/>
        </w:trPr>
        <w:tc>
          <w:tcPr>
            <w:tcW w:w="7078" w:type="dxa"/>
            <w:shd w:val="clear" w:color="auto" w:fill="C7A1E3"/>
            <w:tcMar>
              <w:top w:w="72" w:type="dxa"/>
              <w:left w:w="144" w:type="dxa"/>
              <w:bottom w:w="72" w:type="dxa"/>
              <w:right w:w="144" w:type="dxa"/>
            </w:tcMar>
            <w:hideMark/>
          </w:tcPr>
          <w:p w14:paraId="3229D3D4" w14:textId="77777777" w:rsidR="006D5001" w:rsidRPr="006D5001" w:rsidRDefault="006D5001" w:rsidP="006D5001">
            <w:pPr>
              <w:rPr>
                <w:noProof/>
              </w:rPr>
            </w:pPr>
          </w:p>
        </w:tc>
        <w:tc>
          <w:tcPr>
            <w:tcW w:w="7229" w:type="dxa"/>
            <w:shd w:val="clear" w:color="auto" w:fill="C7A1E3"/>
            <w:tcMar>
              <w:top w:w="72" w:type="dxa"/>
              <w:left w:w="144" w:type="dxa"/>
              <w:bottom w:w="72" w:type="dxa"/>
              <w:right w:w="144" w:type="dxa"/>
            </w:tcMar>
            <w:hideMark/>
          </w:tcPr>
          <w:p w14:paraId="09B027F6" w14:textId="77777777" w:rsidR="006D5001" w:rsidRPr="006D5001" w:rsidRDefault="006D5001" w:rsidP="006D5001">
            <w:pPr>
              <w:rPr>
                <w:noProof/>
              </w:rPr>
            </w:pPr>
          </w:p>
        </w:tc>
      </w:tr>
      <w:tr w:rsidR="006D5001" w:rsidRPr="006D5001" w14:paraId="5188C743" w14:textId="77777777" w:rsidTr="006D5001">
        <w:trPr>
          <w:trHeight w:val="1103"/>
        </w:trPr>
        <w:tc>
          <w:tcPr>
            <w:tcW w:w="7078" w:type="dxa"/>
            <w:shd w:val="clear" w:color="auto" w:fill="auto"/>
            <w:tcMar>
              <w:top w:w="72" w:type="dxa"/>
              <w:left w:w="144" w:type="dxa"/>
              <w:bottom w:w="72" w:type="dxa"/>
              <w:right w:w="144" w:type="dxa"/>
            </w:tcMar>
            <w:hideMark/>
          </w:tcPr>
          <w:p w14:paraId="1A740A73" w14:textId="77777777" w:rsidR="006D5001" w:rsidRPr="006D5001" w:rsidRDefault="006D5001" w:rsidP="006D5001">
            <w:pPr>
              <w:rPr>
                <w:noProof/>
              </w:rPr>
            </w:pPr>
          </w:p>
        </w:tc>
        <w:tc>
          <w:tcPr>
            <w:tcW w:w="7229" w:type="dxa"/>
            <w:shd w:val="clear" w:color="auto" w:fill="auto"/>
            <w:tcMar>
              <w:top w:w="72" w:type="dxa"/>
              <w:left w:w="144" w:type="dxa"/>
              <w:bottom w:w="72" w:type="dxa"/>
              <w:right w:w="144" w:type="dxa"/>
            </w:tcMar>
            <w:hideMark/>
          </w:tcPr>
          <w:p w14:paraId="70C1AFF9" w14:textId="77777777" w:rsidR="006D5001" w:rsidRPr="006D5001" w:rsidRDefault="006D5001" w:rsidP="006D5001">
            <w:pPr>
              <w:rPr>
                <w:noProof/>
              </w:rPr>
            </w:pPr>
          </w:p>
        </w:tc>
      </w:tr>
    </w:tbl>
    <w:p w14:paraId="2994FC47" w14:textId="539EFED7" w:rsidR="004220EB" w:rsidRDefault="004220EB" w:rsidP="002771B2">
      <w:pPr>
        <w:rPr>
          <w:noProof/>
        </w:rPr>
      </w:pPr>
    </w:p>
    <w:p w14:paraId="15A37026" w14:textId="07413575" w:rsidR="004220EB" w:rsidRDefault="004220EB" w:rsidP="002771B2">
      <w:pPr>
        <w:rPr>
          <w:noProof/>
        </w:rPr>
      </w:pPr>
    </w:p>
    <w:p w14:paraId="41EEDA9A" w14:textId="0345184C" w:rsidR="004220EB" w:rsidRDefault="008D7943" w:rsidP="002771B2">
      <w:pPr>
        <w:rPr>
          <w:noProof/>
        </w:rPr>
      </w:pPr>
      <w:r>
        <w:rPr>
          <w:noProof/>
        </w:rPr>
        <w:br w:type="page"/>
      </w:r>
    </w:p>
    <w:p w14:paraId="57E45309" w14:textId="77777777" w:rsidR="00A4416C" w:rsidRDefault="00D134DE" w:rsidP="00A4416C">
      <w:pPr>
        <w:pStyle w:val="Heading2"/>
        <w:rPr>
          <w:rStyle w:val="SubtleReference"/>
          <w:rFonts w:asciiTheme="majorHAnsi" w:hAnsiTheme="majorHAnsi"/>
          <w:b/>
          <w:smallCaps w:val="0"/>
          <w:color w:val="2F5496" w:themeColor="accent1" w:themeShade="BF"/>
          <w:sz w:val="26"/>
        </w:rPr>
      </w:pPr>
      <w:bookmarkStart w:id="14" w:name="_Toc56604010"/>
      <w:r w:rsidRPr="00A4416C">
        <w:rPr>
          <w:rStyle w:val="SubtleReference"/>
          <w:rFonts w:asciiTheme="majorHAnsi" w:hAnsiTheme="majorHAnsi"/>
          <w:b/>
          <w:smallCaps w:val="0"/>
          <w:sz w:val="26"/>
        </w:rPr>
        <w:t>Activity 6: Implementation and monitoring plan</w:t>
      </w:r>
      <w:bookmarkEnd w:id="14"/>
      <w:r w:rsidRPr="00A4416C">
        <w:rPr>
          <w:rStyle w:val="SubtleReference"/>
          <w:rFonts w:asciiTheme="majorHAnsi" w:hAnsiTheme="majorHAnsi"/>
          <w:b/>
          <w:smallCaps w:val="0"/>
          <w:sz w:val="26"/>
        </w:rPr>
        <w:t xml:space="preserve"> </w:t>
      </w:r>
    </w:p>
    <w:p w14:paraId="319C7363" w14:textId="05E1E221" w:rsidR="00D134DE" w:rsidRPr="00A4416C" w:rsidRDefault="00A4416C" w:rsidP="00A4416C">
      <w:pPr>
        <w:pStyle w:val="Subtitle"/>
        <w:rPr>
          <w:rStyle w:val="SubtleReference"/>
          <w:b w:val="0"/>
          <w:smallCaps w:val="0"/>
          <w:color w:val="5A5A5A" w:themeColor="text1" w:themeTint="A5"/>
          <w:sz w:val="22"/>
        </w:rPr>
      </w:pPr>
      <w:r>
        <w:rPr>
          <w:rStyle w:val="SubtleReference"/>
          <w:rFonts w:asciiTheme="majorHAnsi" w:hAnsiTheme="majorHAnsi"/>
          <w:b w:val="0"/>
          <w:smallCaps w:val="0"/>
          <w:color w:val="2F5496" w:themeColor="accent1" w:themeShade="BF"/>
          <w:sz w:val="26"/>
        </w:rPr>
        <w:t>C</w:t>
      </w:r>
      <w:r w:rsidR="00D134DE" w:rsidRPr="00A4416C">
        <w:rPr>
          <w:rStyle w:val="SubtleReference"/>
          <w:b w:val="0"/>
          <w:smallCaps w:val="0"/>
          <w:color w:val="5A5A5A" w:themeColor="text1" w:themeTint="A5"/>
          <w:sz w:val="22"/>
        </w:rPr>
        <w:t>omplete as a team and send to each team member after for review</w:t>
      </w:r>
    </w:p>
    <w:p w14:paraId="19E010A1" w14:textId="43EAB7E5" w:rsidR="004220EB" w:rsidRDefault="004220EB" w:rsidP="002771B2">
      <w:pPr>
        <w:rPr>
          <w:noProof/>
        </w:rPr>
      </w:pPr>
    </w:p>
    <w:tbl>
      <w:tblPr>
        <w:tblStyle w:val="TableGrid"/>
        <w:tblW w:w="5000" w:type="pct"/>
        <w:tblInd w:w="0" w:type="dxa"/>
        <w:tblLook w:val="04A0" w:firstRow="1" w:lastRow="0" w:firstColumn="1" w:lastColumn="0" w:noHBand="0" w:noVBand="1"/>
      </w:tblPr>
      <w:tblGrid>
        <w:gridCol w:w="3197"/>
        <w:gridCol w:w="4808"/>
        <w:gridCol w:w="6555"/>
      </w:tblGrid>
      <w:tr w:rsidR="00D134DE" w:rsidRPr="003A4AF1" w14:paraId="486A995C" w14:textId="77777777" w:rsidTr="00D134DE">
        <w:tc>
          <w:tcPr>
            <w:tcW w:w="1098" w:type="pct"/>
            <w:shd w:val="clear" w:color="auto" w:fill="DBD9D9" w:themeFill="background2" w:themeFillShade="F2"/>
          </w:tcPr>
          <w:p w14:paraId="75AEBA5C"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Team Member </w:t>
            </w:r>
          </w:p>
        </w:tc>
        <w:tc>
          <w:tcPr>
            <w:tcW w:w="1651" w:type="pct"/>
            <w:shd w:val="clear" w:color="auto" w:fill="DBD9D9" w:themeFill="background2" w:themeFillShade="F2"/>
          </w:tcPr>
          <w:p w14:paraId="4B304871"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Flexibility </w:t>
            </w:r>
            <w:r>
              <w:rPr>
                <w:rFonts w:asciiTheme="minorHAnsi" w:hAnsiTheme="minorHAnsi" w:cstheme="minorHAnsi"/>
                <w:b/>
              </w:rPr>
              <w:t>option/s to be trialled</w:t>
            </w:r>
            <w:r w:rsidRPr="003A4AF1">
              <w:rPr>
                <w:rFonts w:asciiTheme="minorHAnsi" w:hAnsiTheme="minorHAnsi" w:cstheme="minorHAnsi"/>
                <w:b/>
              </w:rPr>
              <w:t xml:space="preserve"> </w:t>
            </w:r>
          </w:p>
        </w:tc>
        <w:tc>
          <w:tcPr>
            <w:tcW w:w="2251" w:type="pct"/>
            <w:shd w:val="clear" w:color="auto" w:fill="DBD9D9" w:themeFill="background2" w:themeFillShade="F2"/>
          </w:tcPr>
          <w:p w14:paraId="1657FBFB"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Implementation</w:t>
            </w:r>
            <w:r>
              <w:rPr>
                <w:rFonts w:asciiTheme="minorHAnsi" w:hAnsiTheme="minorHAnsi" w:cstheme="minorHAnsi"/>
                <w:b/>
              </w:rPr>
              <w:t xml:space="preserve"> (steps I will take to do this)</w:t>
            </w:r>
          </w:p>
        </w:tc>
      </w:tr>
      <w:tr w:rsidR="00D134DE" w:rsidRPr="003A4AF1" w14:paraId="1BC4163D" w14:textId="77777777" w:rsidTr="00D134DE">
        <w:tc>
          <w:tcPr>
            <w:tcW w:w="1098" w:type="pct"/>
          </w:tcPr>
          <w:p w14:paraId="3C8A3BB5" w14:textId="77777777" w:rsidR="00D134DE" w:rsidRPr="003A4AF1" w:rsidRDefault="00D134DE" w:rsidP="00D134DE">
            <w:pPr>
              <w:rPr>
                <w:rFonts w:asciiTheme="minorHAnsi" w:hAnsiTheme="minorHAnsi" w:cstheme="minorHAnsi"/>
                <w:b/>
              </w:rPr>
            </w:pPr>
            <w:r>
              <w:rPr>
                <w:rFonts w:asciiTheme="minorHAnsi" w:hAnsiTheme="minorHAnsi" w:cstheme="minorHAnsi"/>
                <w:b/>
              </w:rPr>
              <w:t>Name</w:t>
            </w:r>
            <w:r w:rsidRPr="003A4AF1">
              <w:rPr>
                <w:rFonts w:asciiTheme="minorHAnsi" w:hAnsiTheme="minorHAnsi" w:cstheme="minorHAnsi"/>
                <w:b/>
              </w:rPr>
              <w:t xml:space="preserve"> </w:t>
            </w:r>
          </w:p>
        </w:tc>
        <w:tc>
          <w:tcPr>
            <w:tcW w:w="1651" w:type="pct"/>
          </w:tcPr>
          <w:p w14:paraId="1E216E11" w14:textId="77777777" w:rsidR="00D134DE" w:rsidRPr="003A4AF1" w:rsidRDefault="00D134DE" w:rsidP="00D134DE">
            <w:pPr>
              <w:rPr>
                <w:rFonts w:asciiTheme="minorHAnsi" w:hAnsiTheme="minorHAnsi" w:cstheme="minorHAnsi"/>
              </w:rPr>
            </w:pPr>
          </w:p>
        </w:tc>
        <w:tc>
          <w:tcPr>
            <w:tcW w:w="2251" w:type="pct"/>
          </w:tcPr>
          <w:p w14:paraId="03883774" w14:textId="77777777" w:rsidR="00D134DE" w:rsidRPr="003A4AF1" w:rsidRDefault="00D134DE" w:rsidP="00722AD8">
            <w:pPr>
              <w:numPr>
                <w:ilvl w:val="0"/>
                <w:numId w:val="29"/>
              </w:numPr>
              <w:contextualSpacing/>
              <w:rPr>
                <w:rFonts w:asciiTheme="minorHAnsi" w:hAnsiTheme="minorHAnsi" w:cstheme="minorHAnsi"/>
                <w:i/>
              </w:rPr>
            </w:pPr>
          </w:p>
        </w:tc>
      </w:tr>
      <w:tr w:rsidR="00D134DE" w:rsidRPr="003A4AF1" w14:paraId="51F48A5D" w14:textId="77777777" w:rsidTr="00D134DE">
        <w:tc>
          <w:tcPr>
            <w:tcW w:w="1098" w:type="pct"/>
          </w:tcPr>
          <w:p w14:paraId="4C95E55F"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2D8D44BB" w14:textId="77777777" w:rsidR="00D134DE" w:rsidRPr="003A4AF1" w:rsidRDefault="00D134DE" w:rsidP="00D134DE">
            <w:pPr>
              <w:rPr>
                <w:rFonts w:asciiTheme="minorHAnsi" w:hAnsiTheme="minorHAnsi" w:cstheme="minorHAnsi"/>
              </w:rPr>
            </w:pPr>
          </w:p>
        </w:tc>
        <w:tc>
          <w:tcPr>
            <w:tcW w:w="2251" w:type="pct"/>
          </w:tcPr>
          <w:p w14:paraId="1F927DE5" w14:textId="77777777" w:rsidR="00D134DE" w:rsidRPr="003A4AF1" w:rsidRDefault="00D134DE" w:rsidP="00722AD8">
            <w:pPr>
              <w:numPr>
                <w:ilvl w:val="0"/>
                <w:numId w:val="30"/>
              </w:numPr>
              <w:contextualSpacing/>
              <w:rPr>
                <w:rFonts w:asciiTheme="minorHAnsi" w:hAnsiTheme="minorHAnsi" w:cstheme="minorHAnsi"/>
                <w:i/>
              </w:rPr>
            </w:pPr>
          </w:p>
        </w:tc>
      </w:tr>
      <w:tr w:rsidR="00D134DE" w:rsidRPr="003A4AF1" w14:paraId="5E83DAA1" w14:textId="77777777" w:rsidTr="00D134DE">
        <w:tc>
          <w:tcPr>
            <w:tcW w:w="1098" w:type="pct"/>
          </w:tcPr>
          <w:p w14:paraId="2D6CF943"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48A35342" w14:textId="77777777" w:rsidR="00D134DE" w:rsidRPr="003A4AF1" w:rsidRDefault="00D134DE" w:rsidP="00D134DE">
            <w:pPr>
              <w:rPr>
                <w:rFonts w:asciiTheme="minorHAnsi" w:hAnsiTheme="minorHAnsi" w:cstheme="minorHAnsi"/>
              </w:rPr>
            </w:pPr>
          </w:p>
        </w:tc>
        <w:tc>
          <w:tcPr>
            <w:tcW w:w="2251" w:type="pct"/>
          </w:tcPr>
          <w:p w14:paraId="3CBDF59A" w14:textId="77777777" w:rsidR="00D134DE" w:rsidRPr="003A4AF1" w:rsidRDefault="00D134DE" w:rsidP="00722AD8">
            <w:pPr>
              <w:numPr>
                <w:ilvl w:val="0"/>
                <w:numId w:val="31"/>
              </w:numPr>
              <w:contextualSpacing/>
              <w:rPr>
                <w:rFonts w:asciiTheme="minorHAnsi" w:hAnsiTheme="minorHAnsi" w:cstheme="minorHAnsi"/>
                <w:i/>
              </w:rPr>
            </w:pPr>
          </w:p>
        </w:tc>
      </w:tr>
      <w:tr w:rsidR="00D134DE" w:rsidRPr="003A4AF1" w14:paraId="7DBAD188" w14:textId="77777777" w:rsidTr="00D134DE">
        <w:tc>
          <w:tcPr>
            <w:tcW w:w="1098" w:type="pct"/>
          </w:tcPr>
          <w:p w14:paraId="0367297C"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27AF291B" w14:textId="77777777" w:rsidR="00D134DE" w:rsidRPr="003A4AF1" w:rsidRDefault="00D134DE" w:rsidP="00D134DE">
            <w:pPr>
              <w:rPr>
                <w:rFonts w:asciiTheme="minorHAnsi" w:hAnsiTheme="minorHAnsi" w:cstheme="minorHAnsi"/>
              </w:rPr>
            </w:pPr>
          </w:p>
        </w:tc>
        <w:tc>
          <w:tcPr>
            <w:tcW w:w="2251" w:type="pct"/>
          </w:tcPr>
          <w:p w14:paraId="05C8A6FC" w14:textId="77777777" w:rsidR="00D134DE" w:rsidRPr="003A4AF1" w:rsidRDefault="00D134DE" w:rsidP="00722AD8">
            <w:pPr>
              <w:numPr>
                <w:ilvl w:val="0"/>
                <w:numId w:val="30"/>
              </w:numPr>
              <w:contextualSpacing/>
              <w:rPr>
                <w:rFonts w:asciiTheme="minorHAnsi" w:hAnsiTheme="minorHAnsi" w:cstheme="minorHAnsi"/>
                <w:i/>
              </w:rPr>
            </w:pPr>
          </w:p>
        </w:tc>
      </w:tr>
      <w:tr w:rsidR="00D134DE" w:rsidRPr="003A4AF1" w14:paraId="6007922F" w14:textId="77777777" w:rsidTr="00D134DE">
        <w:tc>
          <w:tcPr>
            <w:tcW w:w="1098" w:type="pct"/>
          </w:tcPr>
          <w:p w14:paraId="03055342"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7E57C066" w14:textId="77777777" w:rsidR="00D134DE" w:rsidRPr="003A4AF1" w:rsidRDefault="00D134DE" w:rsidP="00D134DE">
            <w:pPr>
              <w:rPr>
                <w:rFonts w:asciiTheme="minorHAnsi" w:hAnsiTheme="minorHAnsi" w:cstheme="minorHAnsi"/>
              </w:rPr>
            </w:pPr>
          </w:p>
        </w:tc>
        <w:tc>
          <w:tcPr>
            <w:tcW w:w="2251" w:type="pct"/>
          </w:tcPr>
          <w:p w14:paraId="077CF675" w14:textId="77777777" w:rsidR="00D134DE" w:rsidRPr="003A4AF1" w:rsidRDefault="00D134DE" w:rsidP="00722AD8">
            <w:pPr>
              <w:numPr>
                <w:ilvl w:val="0"/>
                <w:numId w:val="30"/>
              </w:numPr>
              <w:contextualSpacing/>
              <w:rPr>
                <w:rFonts w:asciiTheme="minorHAnsi" w:hAnsiTheme="minorHAnsi" w:cstheme="minorHAnsi"/>
                <w:i/>
              </w:rPr>
            </w:pPr>
          </w:p>
        </w:tc>
      </w:tr>
      <w:tr w:rsidR="00D134DE" w:rsidRPr="003A4AF1" w14:paraId="2905833E" w14:textId="77777777" w:rsidTr="00D134DE">
        <w:tc>
          <w:tcPr>
            <w:tcW w:w="1098" w:type="pct"/>
          </w:tcPr>
          <w:p w14:paraId="1D80114F" w14:textId="77777777" w:rsidR="00D134DE" w:rsidRPr="003A4AF1" w:rsidRDefault="00D134DE" w:rsidP="00D134DE">
            <w:pPr>
              <w:rPr>
                <w:rFonts w:asciiTheme="minorHAnsi" w:hAnsiTheme="minorHAnsi" w:cstheme="minorHAnsi"/>
                <w:b/>
              </w:rPr>
            </w:pPr>
            <w:r w:rsidRPr="007D53FE">
              <w:rPr>
                <w:rFonts w:asciiTheme="minorHAnsi" w:hAnsiTheme="minorHAnsi" w:cstheme="minorHAnsi"/>
                <w:b/>
              </w:rPr>
              <w:t xml:space="preserve">Name </w:t>
            </w:r>
          </w:p>
        </w:tc>
        <w:tc>
          <w:tcPr>
            <w:tcW w:w="1651" w:type="pct"/>
          </w:tcPr>
          <w:p w14:paraId="5524BD51" w14:textId="77777777" w:rsidR="00D134DE" w:rsidRPr="003A4AF1" w:rsidRDefault="00D134DE" w:rsidP="00D134DE">
            <w:pPr>
              <w:rPr>
                <w:rFonts w:asciiTheme="minorHAnsi" w:hAnsiTheme="minorHAnsi" w:cstheme="minorHAnsi"/>
              </w:rPr>
            </w:pPr>
          </w:p>
        </w:tc>
        <w:tc>
          <w:tcPr>
            <w:tcW w:w="2251" w:type="pct"/>
          </w:tcPr>
          <w:p w14:paraId="7D7FC069" w14:textId="77777777" w:rsidR="00D134DE" w:rsidRPr="003A4AF1" w:rsidRDefault="00D134DE" w:rsidP="00722AD8">
            <w:pPr>
              <w:numPr>
                <w:ilvl w:val="0"/>
                <w:numId w:val="32"/>
              </w:numPr>
              <w:contextualSpacing/>
              <w:rPr>
                <w:rFonts w:asciiTheme="minorHAnsi" w:hAnsiTheme="minorHAnsi" w:cstheme="minorHAnsi"/>
                <w:i/>
              </w:rPr>
            </w:pPr>
          </w:p>
        </w:tc>
      </w:tr>
    </w:tbl>
    <w:p w14:paraId="5388A82E" w14:textId="77777777" w:rsidR="00D134DE" w:rsidRPr="003A4AF1" w:rsidRDefault="00D134DE" w:rsidP="00D134DE">
      <w:pPr>
        <w:rPr>
          <w:rFonts w:cstheme="minorHAnsi"/>
          <w:i/>
        </w:rPr>
      </w:pPr>
    </w:p>
    <w:p w14:paraId="3CA8D191" w14:textId="77777777" w:rsidR="00D134DE" w:rsidRPr="003A4AF1" w:rsidRDefault="00D134DE" w:rsidP="00D134DE">
      <w:pPr>
        <w:rPr>
          <w:rFonts w:cstheme="minorHAnsi"/>
          <w:b/>
        </w:rPr>
      </w:pPr>
      <w:r w:rsidRPr="003A4AF1">
        <w:rPr>
          <w:rFonts w:cstheme="minorHAnsi"/>
          <w:b/>
        </w:rPr>
        <w:t>Implementation guide:</w:t>
      </w:r>
    </w:p>
    <w:p w14:paraId="337C6DE2" w14:textId="77777777" w:rsidR="00D134DE" w:rsidRDefault="00D134DE" w:rsidP="00D134DE">
      <w:pPr>
        <w:rPr>
          <w:rFonts w:cstheme="minorHAnsi"/>
          <w:b/>
        </w:rPr>
      </w:pPr>
    </w:p>
    <w:p w14:paraId="47905882" w14:textId="77777777" w:rsidR="00D134DE" w:rsidRPr="003A4AF1" w:rsidRDefault="00D134DE" w:rsidP="00D134DE">
      <w:pPr>
        <w:rPr>
          <w:rFonts w:cstheme="minorHAnsi"/>
          <w:b/>
        </w:rPr>
      </w:pPr>
      <w:r w:rsidRPr="003A4AF1">
        <w:rPr>
          <w:rFonts w:cstheme="minorHAnsi"/>
          <w:b/>
        </w:rPr>
        <w:t>Attitude/approach:</w:t>
      </w:r>
    </w:p>
    <w:p w14:paraId="07A0522A" w14:textId="77777777" w:rsidR="00D134DE" w:rsidRDefault="00D134DE" w:rsidP="00D134DE">
      <w:pPr>
        <w:rPr>
          <w:rFonts w:cstheme="minorHAnsi"/>
          <w:b/>
        </w:rPr>
      </w:pPr>
    </w:p>
    <w:p w14:paraId="2C7CCE0E" w14:textId="5890B46E" w:rsidR="00D134DE" w:rsidRPr="003A4AF1" w:rsidRDefault="00D134DE" w:rsidP="00D134DE">
      <w:pPr>
        <w:rPr>
          <w:rFonts w:cstheme="minorHAnsi"/>
        </w:rPr>
      </w:pPr>
      <w:r w:rsidRPr="003A4AF1">
        <w:rPr>
          <w:rFonts w:cstheme="minorHAnsi"/>
          <w:b/>
        </w:rPr>
        <w:t>Working from home</w:t>
      </w:r>
      <w:r w:rsidR="00960F33">
        <w:rPr>
          <w:rFonts w:cstheme="minorHAnsi"/>
          <w:b/>
        </w:rPr>
        <w:t>:</w:t>
      </w:r>
    </w:p>
    <w:p w14:paraId="1E9DAA01" w14:textId="218FABBA" w:rsidR="004220EB" w:rsidRDefault="004220EB" w:rsidP="002771B2">
      <w:pPr>
        <w:rPr>
          <w:noProof/>
        </w:rPr>
      </w:pPr>
    </w:p>
    <w:p w14:paraId="59B2E3F6" w14:textId="77777777" w:rsidR="00A02065" w:rsidRDefault="00A02065" w:rsidP="002771B2">
      <w:pPr>
        <w:rPr>
          <w:noProof/>
        </w:rPr>
        <w:sectPr w:rsidR="00A02065" w:rsidSect="005D503C">
          <w:headerReference w:type="default" r:id="rId16"/>
          <w:pgSz w:w="16838" w:h="11906" w:orient="landscape"/>
          <w:pgMar w:top="1843" w:right="1134" w:bottom="1134" w:left="1134" w:header="709" w:footer="709" w:gutter="0"/>
          <w:cols w:space="708"/>
          <w:docGrid w:linePitch="360"/>
        </w:sectPr>
      </w:pPr>
    </w:p>
    <w:p w14:paraId="2FFEF9B8" w14:textId="186831BD" w:rsidR="00D134DE" w:rsidRPr="005F7F54" w:rsidRDefault="00A4416C" w:rsidP="00D134DE">
      <w:pPr>
        <w:pStyle w:val="Heading1"/>
      </w:pPr>
      <w:bookmarkStart w:id="15" w:name="_Toc56604011"/>
      <w:r w:rsidRPr="005F7F54">
        <w:t xml:space="preserve">Samples of completed </w:t>
      </w:r>
      <w:r w:rsidR="004C516D">
        <w:t>a</w:t>
      </w:r>
      <w:r w:rsidR="005D503C">
        <w:t>ctiv</w:t>
      </w:r>
      <w:r w:rsidR="00E074F4">
        <w:t>i</w:t>
      </w:r>
      <w:r w:rsidR="005D503C">
        <w:t>t</w:t>
      </w:r>
      <w:r w:rsidR="00E074F4">
        <w:t>i</w:t>
      </w:r>
      <w:r w:rsidR="005D503C">
        <w:t>es</w:t>
      </w:r>
      <w:r>
        <w:t xml:space="preserve"> (for manager to guide discussion)</w:t>
      </w:r>
      <w:bookmarkEnd w:id="15"/>
    </w:p>
    <w:p w14:paraId="337EC9AD" w14:textId="220BC219" w:rsidR="004220EB" w:rsidRDefault="004220EB" w:rsidP="002771B2">
      <w:pPr>
        <w:rPr>
          <w:noProof/>
        </w:rPr>
      </w:pPr>
    </w:p>
    <w:p w14:paraId="3D6AB1AA" w14:textId="1784FEA1" w:rsidR="00D134DE" w:rsidRPr="004C516D" w:rsidRDefault="00D134DE" w:rsidP="004C516D">
      <w:pPr>
        <w:pStyle w:val="Heading2"/>
      </w:pPr>
      <w:bookmarkStart w:id="16" w:name="_Toc56604012"/>
      <w:r w:rsidRPr="005076D0">
        <w:t>A</w:t>
      </w:r>
      <w:r w:rsidR="00646121">
        <w:t>ctivity</w:t>
      </w:r>
      <w:r w:rsidRPr="005076D0">
        <w:t xml:space="preserve"> 1</w:t>
      </w:r>
      <w:r>
        <w:t>: Completed examples</w:t>
      </w:r>
      <w:bookmarkEnd w:id="16"/>
    </w:p>
    <w:p w14:paraId="412E9AF9" w14:textId="77777777" w:rsidR="00D134DE" w:rsidRPr="001463F4" w:rsidRDefault="00D134DE" w:rsidP="00722AD8">
      <w:pPr>
        <w:pStyle w:val="ListParagraph"/>
        <w:numPr>
          <w:ilvl w:val="0"/>
          <w:numId w:val="34"/>
        </w:numPr>
        <w:textAlignment w:val="baseline"/>
      </w:pPr>
      <w:r>
        <w:rPr>
          <w:rFonts w:eastAsiaTheme="minorEastAsia" w:hAnsi="Arial"/>
          <w:b/>
          <w:bCs/>
          <w:color w:val="000000" w:themeColor="text1"/>
          <w:kern w:val="24"/>
        </w:rPr>
        <w:t xml:space="preserve">Flexible working in ACME agency - </w:t>
      </w:r>
      <w:r w:rsidRPr="00E63BD8">
        <w:rPr>
          <w:rFonts w:eastAsiaTheme="minorEastAsia" w:hAnsi="Arial"/>
          <w:b/>
          <w:bCs/>
          <w:color w:val="000000" w:themeColor="text1"/>
          <w:kern w:val="24"/>
        </w:rPr>
        <w:t>How do I work</w:t>
      </w:r>
      <w:r w:rsidRPr="00E63BD8">
        <w:rPr>
          <w:rFonts w:eastAsiaTheme="minorEastAsia" w:hAnsi="Arial"/>
          <w:b/>
          <w:bCs/>
          <w:i/>
          <w:iCs/>
          <w:color w:val="000000" w:themeColor="text1"/>
          <w:kern w:val="24"/>
        </w:rPr>
        <w:t>?</w:t>
      </w:r>
      <w:r w:rsidRPr="00E63BD8">
        <w:rPr>
          <w:rFonts w:eastAsiaTheme="minorEastAsia" w:hAnsi="Arial"/>
          <w:i/>
          <w:iCs/>
          <w:color w:val="000000" w:themeColor="text1"/>
          <w:kern w:val="24"/>
        </w:rPr>
        <w:t xml:space="preserve"> </w:t>
      </w:r>
    </w:p>
    <w:p w14:paraId="33FC0F7C" w14:textId="36A8DC89" w:rsidR="00D134DE" w:rsidRPr="00E63BD8" w:rsidRDefault="00D134DE" w:rsidP="00D134DE">
      <w:pPr>
        <w:pStyle w:val="ListParagraph"/>
        <w:ind w:left="284"/>
        <w:textAlignment w:val="baseline"/>
      </w:pPr>
      <w:r w:rsidRPr="00E63BD8">
        <w:rPr>
          <w:rFonts w:eastAsiaTheme="minorEastAsia" w:hAnsi="Arial"/>
          <w:i/>
          <w:iCs/>
          <w:color w:val="000000" w:themeColor="text1"/>
          <w:kern w:val="24"/>
        </w:rPr>
        <w:t xml:space="preserve">Think about </w:t>
      </w:r>
      <w:r w:rsidRPr="00E63BD8">
        <w:rPr>
          <w:rFonts w:eastAsiaTheme="minorEastAsia" w:hAnsi="Arial"/>
          <w:i/>
          <w:iCs/>
          <w:color w:val="000000" w:themeColor="text1"/>
          <w:kern w:val="24"/>
        </w:rPr>
        <w:t>…</w:t>
      </w:r>
      <w:r w:rsidRPr="00E63BD8">
        <w:rPr>
          <w:rFonts w:eastAsiaTheme="minorEastAsia" w:hAnsi="Arial"/>
          <w:i/>
          <w:iCs/>
          <w:color w:val="000000" w:themeColor="text1"/>
          <w:kern w:val="24"/>
        </w:rPr>
        <w:t>when, where, how, who and is it formal, informal or ad</w:t>
      </w:r>
      <w:r w:rsidR="0011080C">
        <w:rPr>
          <w:rFonts w:eastAsiaTheme="minorEastAsia" w:hAnsi="Arial"/>
          <w:i/>
          <w:iCs/>
          <w:color w:val="000000" w:themeColor="text1"/>
          <w:kern w:val="24"/>
        </w:rPr>
        <w:t xml:space="preserve"> </w:t>
      </w:r>
      <w:r w:rsidRPr="00E63BD8">
        <w:rPr>
          <w:rFonts w:eastAsiaTheme="minorEastAsia" w:hAnsi="Arial"/>
          <w:i/>
          <w:iCs/>
          <w:color w:val="000000" w:themeColor="text1"/>
          <w:kern w:val="24"/>
        </w:rPr>
        <w:t xml:space="preserve">hoc? </w:t>
      </w:r>
    </w:p>
    <w:p w14:paraId="67EAD765" w14:textId="77777777" w:rsidR="00D134DE" w:rsidRPr="004C516D" w:rsidRDefault="00D134DE" w:rsidP="00D134DE">
      <w:pPr>
        <w:ind w:left="360"/>
        <w:textAlignment w:val="baseline"/>
        <w:rPr>
          <w:sz w:val="16"/>
          <w:szCs w:val="16"/>
        </w:rPr>
      </w:pPr>
    </w:p>
    <w:tbl>
      <w:tblPr>
        <w:tblStyle w:val="TableGrid"/>
        <w:tblW w:w="14596" w:type="dxa"/>
        <w:tblInd w:w="0" w:type="dxa"/>
        <w:tblLook w:val="04A0" w:firstRow="1" w:lastRow="0" w:firstColumn="1" w:lastColumn="0" w:noHBand="0" w:noVBand="1"/>
      </w:tblPr>
      <w:tblGrid>
        <w:gridCol w:w="7298"/>
        <w:gridCol w:w="7298"/>
      </w:tblGrid>
      <w:tr w:rsidR="00D134DE" w:rsidRPr="00E63BD8" w14:paraId="629A20A5" w14:textId="77777777" w:rsidTr="00D134DE">
        <w:tc>
          <w:tcPr>
            <w:tcW w:w="7298" w:type="dxa"/>
            <w:tcBorders>
              <w:bottom w:val="single" w:sz="2" w:space="0" w:color="auto"/>
            </w:tcBorders>
          </w:tcPr>
          <w:p w14:paraId="3756253E" w14:textId="77777777" w:rsidR="00D134DE" w:rsidRPr="00E63BD8" w:rsidRDefault="00D134DE" w:rsidP="00D134DE">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7298" w:type="dxa"/>
            <w:tcBorders>
              <w:bottom w:val="single" w:sz="2" w:space="0" w:color="auto"/>
            </w:tcBorders>
          </w:tcPr>
          <w:p w14:paraId="7EDF9668" w14:textId="77777777" w:rsidR="00D134DE" w:rsidRPr="00E63BD8" w:rsidRDefault="00D134DE" w:rsidP="00D134DE">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r>
      <w:tr w:rsidR="00D134DE" w14:paraId="18E171CB" w14:textId="77777777" w:rsidTr="00D134DE">
        <w:tc>
          <w:tcPr>
            <w:tcW w:w="7298" w:type="dxa"/>
            <w:tcBorders>
              <w:top w:val="single" w:sz="2" w:space="0" w:color="auto"/>
              <w:left w:val="single" w:sz="2" w:space="0" w:color="auto"/>
              <w:bottom w:val="single" w:sz="2" w:space="0" w:color="auto"/>
              <w:right w:val="single" w:sz="2" w:space="0" w:color="auto"/>
            </w:tcBorders>
            <w:shd w:val="clear" w:color="auto" w:fill="auto"/>
          </w:tcPr>
          <w:p w14:paraId="66052408" w14:textId="408998BF" w:rsidR="00D134DE" w:rsidRPr="00086C5D" w:rsidRDefault="00D134DE"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Flexible start and finish time (when- ad</w:t>
            </w:r>
            <w:r w:rsidR="00086C5D">
              <w:rPr>
                <w:rFonts w:asciiTheme="minorHAnsi" w:hAnsiTheme="minorHAnsi" w:cstheme="minorHAnsi"/>
                <w:i/>
                <w:iCs/>
                <w:color w:val="000000" w:themeColor="text1"/>
                <w:kern w:val="24"/>
                <w:sz w:val="20"/>
                <w:szCs w:val="20"/>
              </w:rPr>
              <w:t xml:space="preserve"> </w:t>
            </w:r>
            <w:r w:rsidRPr="00086C5D">
              <w:rPr>
                <w:rFonts w:asciiTheme="minorHAnsi" w:hAnsiTheme="minorHAnsi" w:cstheme="minorHAnsi"/>
                <w:i/>
                <w:iCs/>
                <w:color w:val="000000" w:themeColor="text1"/>
                <w:kern w:val="24"/>
                <w:sz w:val="20"/>
                <w:szCs w:val="20"/>
              </w:rPr>
              <w:t>hoc)</w:t>
            </w:r>
          </w:p>
          <w:p w14:paraId="47D6E37B" w14:textId="7ABCCADF" w:rsidR="0052297B" w:rsidRPr="00086C5D" w:rsidRDefault="0052297B"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WFH  1 day a week (where – formal)</w:t>
            </w:r>
          </w:p>
          <w:p w14:paraId="63CB74C7" w14:textId="77777777" w:rsidR="0052297B" w:rsidRPr="00086C5D" w:rsidRDefault="0052297B" w:rsidP="00922E3C">
            <w:pPr>
              <w:pStyle w:val="ListParagraph"/>
              <w:numPr>
                <w:ilvl w:val="0"/>
                <w:numId w:val="65"/>
              </w:numPr>
              <w:textAlignment w:val="baseline"/>
              <w:rPr>
                <w:rFonts w:asciiTheme="minorHAnsi" w:hAnsiTheme="minorHAnsi" w:cstheme="minorHAnsi"/>
                <w:i/>
                <w:iCs/>
                <w:sz w:val="20"/>
                <w:szCs w:val="20"/>
              </w:rPr>
            </w:pPr>
            <w:r w:rsidRPr="00086C5D">
              <w:rPr>
                <w:rFonts w:asciiTheme="minorHAnsi" w:hAnsiTheme="minorHAnsi" w:cstheme="minorHAnsi"/>
                <w:i/>
                <w:iCs/>
                <w:sz w:val="20"/>
                <w:szCs w:val="20"/>
              </w:rPr>
              <w:t>Collaboration (how – informal)</w:t>
            </w:r>
          </w:p>
          <w:p w14:paraId="4DE3465D" w14:textId="4A966736" w:rsidR="0052297B" w:rsidRPr="00086C5D" w:rsidRDefault="0052297B" w:rsidP="00922E3C">
            <w:pPr>
              <w:pStyle w:val="ListParagraph"/>
              <w:numPr>
                <w:ilvl w:val="0"/>
                <w:numId w:val="65"/>
              </w:numPr>
              <w:textAlignment w:val="baseline"/>
              <w:rPr>
                <w:rFonts w:cstheme="minorHAnsi"/>
                <w:i/>
                <w:iCs/>
                <w:sz w:val="20"/>
                <w:szCs w:val="20"/>
              </w:rPr>
            </w:pPr>
            <w:r w:rsidRPr="00086C5D">
              <w:rPr>
                <w:rFonts w:asciiTheme="minorHAnsi" w:hAnsiTheme="minorHAnsi" w:cstheme="minorHAnsi"/>
                <w:i/>
                <w:iCs/>
                <w:sz w:val="20"/>
                <w:szCs w:val="20"/>
              </w:rPr>
              <w:t>Not everyone using flexible working, mainly just those with carer responsibilities or those with roles that required remote working</w:t>
            </w:r>
          </w:p>
        </w:tc>
        <w:tc>
          <w:tcPr>
            <w:tcW w:w="7298" w:type="dxa"/>
            <w:tcBorders>
              <w:top w:val="single" w:sz="2" w:space="0" w:color="auto"/>
              <w:left w:val="single" w:sz="2" w:space="0" w:color="auto"/>
              <w:bottom w:val="single" w:sz="2" w:space="0" w:color="auto"/>
              <w:right w:val="single" w:sz="2" w:space="0" w:color="auto"/>
            </w:tcBorders>
            <w:shd w:val="clear" w:color="auto" w:fill="auto"/>
          </w:tcPr>
          <w:p w14:paraId="689A93B3" w14:textId="77777777" w:rsidR="00D134DE" w:rsidRPr="00086C5D" w:rsidRDefault="00D134DE"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Flexible start and finish times (when – informal)</w:t>
            </w:r>
          </w:p>
          <w:p w14:paraId="13AAA0CE" w14:textId="77777777" w:rsidR="0052297B" w:rsidRPr="00086C5D" w:rsidRDefault="0052297B"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WFH 5 days a week (where – formal)</w:t>
            </w:r>
          </w:p>
          <w:p w14:paraId="0CFE3F9F" w14:textId="77777777" w:rsidR="0052297B" w:rsidRPr="00086C5D" w:rsidRDefault="0052297B" w:rsidP="00922E3C">
            <w:pPr>
              <w:pStyle w:val="ListParagraph"/>
              <w:numPr>
                <w:ilvl w:val="0"/>
                <w:numId w:val="65"/>
              </w:numPr>
              <w:textAlignment w:val="baseline"/>
              <w:rPr>
                <w:rFonts w:asciiTheme="minorHAnsi" w:hAnsiTheme="minorHAnsi" w:cstheme="minorHAnsi"/>
                <w:i/>
                <w:iCs/>
                <w:color w:val="000000" w:themeColor="text1"/>
                <w:kern w:val="24"/>
                <w:sz w:val="20"/>
                <w:szCs w:val="20"/>
              </w:rPr>
            </w:pPr>
            <w:r w:rsidRPr="00086C5D">
              <w:rPr>
                <w:rFonts w:asciiTheme="minorHAnsi" w:hAnsiTheme="minorHAnsi" w:cstheme="minorHAnsi"/>
                <w:i/>
                <w:iCs/>
                <w:color w:val="000000" w:themeColor="text1"/>
                <w:kern w:val="24"/>
                <w:sz w:val="20"/>
                <w:szCs w:val="20"/>
              </w:rPr>
              <w:t>Collaboration (how – formal)</w:t>
            </w:r>
          </w:p>
          <w:p w14:paraId="230F3142" w14:textId="10DB6B71" w:rsidR="0052297B" w:rsidRPr="00086C5D" w:rsidRDefault="0052297B" w:rsidP="00922E3C">
            <w:pPr>
              <w:pStyle w:val="ListParagraph"/>
              <w:numPr>
                <w:ilvl w:val="0"/>
                <w:numId w:val="65"/>
              </w:numPr>
              <w:textAlignment w:val="baseline"/>
              <w:rPr>
                <w:rFonts w:cstheme="minorHAnsi"/>
                <w:sz w:val="20"/>
                <w:szCs w:val="20"/>
              </w:rPr>
            </w:pPr>
            <w:r w:rsidRPr="00086C5D">
              <w:rPr>
                <w:rFonts w:asciiTheme="minorHAnsi" w:hAnsiTheme="minorHAnsi" w:cstheme="minorHAnsi"/>
                <w:i/>
                <w:iCs/>
                <w:color w:val="000000" w:themeColor="text1"/>
                <w:kern w:val="24"/>
                <w:sz w:val="20"/>
                <w:szCs w:val="20"/>
              </w:rPr>
              <w:t>Work sharing (who – formal)</w:t>
            </w:r>
          </w:p>
        </w:tc>
      </w:tr>
    </w:tbl>
    <w:p w14:paraId="5F7B8176" w14:textId="77777777" w:rsidR="00D134DE" w:rsidRPr="004C516D" w:rsidRDefault="00D134DE" w:rsidP="00D134DE">
      <w:pPr>
        <w:textAlignment w:val="baseline"/>
        <w:rPr>
          <w:sz w:val="18"/>
          <w:szCs w:val="10"/>
        </w:rPr>
      </w:pPr>
    </w:p>
    <w:p w14:paraId="20227B4A" w14:textId="77777777" w:rsidR="00D134DE" w:rsidRPr="001463F4" w:rsidRDefault="00D134DE" w:rsidP="00722AD8">
      <w:pPr>
        <w:pStyle w:val="ListParagraph"/>
        <w:numPr>
          <w:ilvl w:val="0"/>
          <w:numId w:val="34"/>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Has your approach to flexibility evolved?</w:t>
      </w:r>
      <w:r w:rsidRPr="001463F4">
        <w:rPr>
          <w:rFonts w:eastAsiaTheme="minorEastAsia" w:hAnsi="Arial"/>
          <w:b/>
          <w:bCs/>
          <w:color w:val="000000" w:themeColor="text1"/>
          <w:kern w:val="24"/>
        </w:rPr>
        <w:t xml:space="preserve"> (how/why?)</w:t>
      </w:r>
    </w:p>
    <w:tbl>
      <w:tblPr>
        <w:tblStyle w:val="TableGrid"/>
        <w:tblW w:w="0" w:type="auto"/>
        <w:tblInd w:w="-5" w:type="dxa"/>
        <w:tblLook w:val="04A0" w:firstRow="1" w:lastRow="0" w:firstColumn="1" w:lastColumn="0" w:noHBand="0" w:noVBand="1"/>
      </w:tblPr>
      <w:tblGrid>
        <w:gridCol w:w="14565"/>
      </w:tblGrid>
      <w:tr w:rsidR="00D134DE" w14:paraId="316774BD" w14:textId="77777777" w:rsidTr="00D134DE">
        <w:tc>
          <w:tcPr>
            <w:tcW w:w="14565" w:type="dxa"/>
          </w:tcPr>
          <w:p w14:paraId="427F80CA" w14:textId="2A625DA9" w:rsidR="004C516D" w:rsidRPr="00086C5D" w:rsidRDefault="004C516D" w:rsidP="00922E3C">
            <w:pPr>
              <w:numPr>
                <w:ilvl w:val="0"/>
                <w:numId w:val="57"/>
              </w:numPr>
              <w:contextualSpacing/>
              <w:rPr>
                <w:rFonts w:asciiTheme="minorHAnsi" w:eastAsia="Times New Roman" w:hAnsiTheme="minorHAnsi" w:cstheme="minorHAnsi"/>
                <w:i/>
                <w:iCs/>
                <w:sz w:val="20"/>
                <w:szCs w:val="20"/>
                <w:lang w:eastAsia="en-AU"/>
              </w:rPr>
            </w:pPr>
            <w:r w:rsidRPr="00086C5D">
              <w:rPr>
                <w:rFonts w:asciiTheme="minorHAnsi" w:eastAsia="Times New Roman" w:hAnsiTheme="minorHAnsi" w:cstheme="minorHAnsi"/>
                <w:i/>
                <w:iCs/>
                <w:sz w:val="20"/>
                <w:szCs w:val="20"/>
                <w:lang w:eastAsia="en-AU"/>
              </w:rPr>
              <w:t xml:space="preserve">Not much change, except that the lack of travelling to work during Covid-19 gives me more flexible time to work with. </w:t>
            </w:r>
          </w:p>
          <w:p w14:paraId="307C908A" w14:textId="091BFF1E" w:rsidR="004C516D" w:rsidRPr="00086C5D" w:rsidRDefault="004C516D" w:rsidP="00922E3C">
            <w:pPr>
              <w:numPr>
                <w:ilvl w:val="0"/>
                <w:numId w:val="57"/>
              </w:numPr>
              <w:contextualSpacing/>
              <w:rPr>
                <w:rFonts w:asciiTheme="minorHAnsi" w:eastAsia="Times New Roman" w:hAnsiTheme="minorHAnsi" w:cstheme="minorHAnsi"/>
                <w:i/>
                <w:iCs/>
                <w:sz w:val="20"/>
                <w:szCs w:val="20"/>
                <w:lang w:eastAsia="en-AU"/>
              </w:rPr>
            </w:pPr>
            <w:r w:rsidRPr="00086C5D">
              <w:rPr>
                <w:rFonts w:asciiTheme="minorHAnsi" w:eastAsia="Times New Roman" w:hAnsiTheme="minorHAnsi" w:cstheme="minorHAnsi"/>
                <w:i/>
                <w:iCs/>
                <w:sz w:val="20"/>
                <w:szCs w:val="20"/>
                <w:lang w:eastAsia="en-AU"/>
              </w:rPr>
              <w:t xml:space="preserve">Previously working from office, with occasional WFH for appointments. </w:t>
            </w:r>
          </w:p>
          <w:p w14:paraId="0ECB6F28" w14:textId="77777777" w:rsidR="004C516D" w:rsidRPr="00086C5D" w:rsidRDefault="004C516D" w:rsidP="00922E3C">
            <w:pPr>
              <w:numPr>
                <w:ilvl w:val="0"/>
                <w:numId w:val="57"/>
              </w:numPr>
              <w:contextualSpacing/>
              <w:rPr>
                <w:rFonts w:asciiTheme="minorHAnsi" w:eastAsia="Times New Roman" w:hAnsiTheme="minorHAnsi" w:cstheme="minorHAnsi"/>
                <w:i/>
                <w:iCs/>
                <w:sz w:val="20"/>
                <w:szCs w:val="20"/>
                <w:lang w:eastAsia="en-AU"/>
              </w:rPr>
            </w:pPr>
            <w:r w:rsidRPr="00086C5D">
              <w:rPr>
                <w:rFonts w:asciiTheme="minorHAnsi" w:eastAsia="Times New Roman" w:hAnsiTheme="minorHAnsi" w:cstheme="minorHAnsi"/>
                <w:i/>
                <w:iCs/>
                <w:sz w:val="20"/>
                <w:szCs w:val="20"/>
                <w:lang w:eastAsia="en-AU"/>
              </w:rPr>
              <w:t>Lack of commute allowed more flexibility around start and end times but did risk bleeding boundaries between work and private time.</w:t>
            </w:r>
          </w:p>
          <w:p w14:paraId="16F74043"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 xml:space="preserve">More collaborations. </w:t>
            </w:r>
          </w:p>
          <w:p w14:paraId="26691858" w14:textId="389FA9B2"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Personal responsibility to deliver products</w:t>
            </w:r>
          </w:p>
          <w:p w14:paraId="1F346E1A"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Greater knowledge of types of FW available.</w:t>
            </w:r>
          </w:p>
          <w:p w14:paraId="56874C89"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Have formed a routine to support WFH</w:t>
            </w:r>
          </w:p>
          <w:p w14:paraId="1F9008ED" w14:textId="77777777" w:rsidR="004C516D" w:rsidRPr="00086C5D" w:rsidRDefault="004C516D" w:rsidP="00922E3C">
            <w:pPr>
              <w:pStyle w:val="ListParagraph"/>
              <w:numPr>
                <w:ilvl w:val="0"/>
                <w:numId w:val="57"/>
              </w:numPr>
              <w:rPr>
                <w:rFonts w:asciiTheme="minorHAnsi" w:hAnsiTheme="minorHAnsi" w:cstheme="minorHAnsi"/>
                <w:i/>
                <w:iCs/>
                <w:sz w:val="20"/>
                <w:szCs w:val="20"/>
              </w:rPr>
            </w:pPr>
            <w:r w:rsidRPr="00086C5D">
              <w:rPr>
                <w:rFonts w:asciiTheme="minorHAnsi" w:hAnsiTheme="minorHAnsi" w:cstheme="minorHAnsi"/>
                <w:i/>
                <w:iCs/>
                <w:sz w:val="20"/>
                <w:szCs w:val="20"/>
              </w:rPr>
              <w:t>COVID-19 provided the opportunity to work from home.</w:t>
            </w:r>
          </w:p>
          <w:p w14:paraId="5C57DA88" w14:textId="2446B45A" w:rsidR="00D134DE" w:rsidRPr="004C516D" w:rsidRDefault="004C516D" w:rsidP="00922E3C">
            <w:pPr>
              <w:pStyle w:val="ListParagraph"/>
              <w:numPr>
                <w:ilvl w:val="0"/>
                <w:numId w:val="57"/>
              </w:numPr>
              <w:rPr>
                <w:rFonts w:asciiTheme="minorHAnsi" w:hAnsiTheme="minorHAnsi" w:cstheme="minorHAnsi"/>
                <w:i/>
                <w:iCs/>
                <w:sz w:val="22"/>
                <w:szCs w:val="22"/>
              </w:rPr>
            </w:pPr>
            <w:r w:rsidRPr="00086C5D">
              <w:rPr>
                <w:rFonts w:asciiTheme="minorHAnsi" w:hAnsiTheme="minorHAnsi" w:cstheme="minorHAnsi"/>
                <w:i/>
                <w:iCs/>
                <w:sz w:val="20"/>
                <w:szCs w:val="20"/>
              </w:rPr>
              <w:t>Equipment – laptops (we were able to access the equipment required to allow us to work from home.</w:t>
            </w:r>
          </w:p>
        </w:tc>
      </w:tr>
    </w:tbl>
    <w:p w14:paraId="68F64EA0" w14:textId="77777777" w:rsidR="00D134DE" w:rsidRPr="00E63BD8" w:rsidRDefault="00D134DE" w:rsidP="00D134DE">
      <w:pPr>
        <w:pStyle w:val="ListParagraph"/>
        <w:ind w:left="284" w:hanging="284"/>
        <w:textAlignment w:val="baseline"/>
        <w:rPr>
          <w:rFonts w:eastAsiaTheme="minorEastAsia" w:hAnsi="Arial"/>
          <w:b/>
          <w:bCs/>
          <w:color w:val="000000" w:themeColor="text1"/>
          <w:kern w:val="24"/>
        </w:rPr>
      </w:pPr>
    </w:p>
    <w:p w14:paraId="4C333368" w14:textId="77777777" w:rsidR="00D134DE" w:rsidRPr="00E63BD8" w:rsidRDefault="00D134DE" w:rsidP="00722AD8">
      <w:pPr>
        <w:pStyle w:val="ListParagraph"/>
        <w:numPr>
          <w:ilvl w:val="0"/>
          <w:numId w:val="34"/>
        </w:numPr>
        <w:ind w:left="284" w:hanging="284"/>
        <w:textAlignment w:val="baseline"/>
        <w:rPr>
          <w:rFonts w:eastAsiaTheme="minorEastAsia" w:hAnsi="Arial"/>
          <w:b/>
          <w:bCs/>
          <w:color w:val="000000" w:themeColor="text1"/>
          <w:kern w:val="24"/>
        </w:rPr>
      </w:pPr>
      <w:r w:rsidRPr="00E63BD8">
        <w:rPr>
          <w:rFonts w:eastAsiaTheme="minorEastAsia" w:hAnsi="Arial"/>
          <w:b/>
          <w:bCs/>
          <w:color w:val="000000" w:themeColor="text1"/>
          <w:kern w:val="24"/>
        </w:rPr>
        <w:t>Do you have a culture of flexible working?</w:t>
      </w:r>
    </w:p>
    <w:tbl>
      <w:tblPr>
        <w:tblStyle w:val="TableGrid"/>
        <w:tblW w:w="0" w:type="auto"/>
        <w:tblInd w:w="0" w:type="dxa"/>
        <w:tblLook w:val="04A0" w:firstRow="1" w:lastRow="0" w:firstColumn="1" w:lastColumn="0" w:noHBand="0" w:noVBand="1"/>
      </w:tblPr>
      <w:tblGrid>
        <w:gridCol w:w="14560"/>
      </w:tblGrid>
      <w:tr w:rsidR="00D134DE" w:rsidRPr="00086C5D" w14:paraId="1185F2D9" w14:textId="77777777" w:rsidTr="00D134DE">
        <w:tc>
          <w:tcPr>
            <w:tcW w:w="14560" w:type="dxa"/>
          </w:tcPr>
          <w:p w14:paraId="415F1775" w14:textId="3EDD1C8C" w:rsidR="004C516D" w:rsidRPr="00086C5D" w:rsidRDefault="004C516D" w:rsidP="00922E3C">
            <w:pPr>
              <w:numPr>
                <w:ilvl w:val="0"/>
                <w:numId w:val="58"/>
              </w:numPr>
              <w:contextualSpacing/>
              <w:rPr>
                <w:rFonts w:asciiTheme="minorHAnsi" w:eastAsia="Times New Roman" w:hAnsiTheme="minorHAnsi" w:cstheme="minorHAnsi"/>
                <w:bCs/>
                <w:i/>
                <w:iCs/>
                <w:sz w:val="20"/>
                <w:szCs w:val="20"/>
                <w:lang w:eastAsia="en-AU"/>
              </w:rPr>
            </w:pPr>
            <w:r w:rsidRPr="00086C5D">
              <w:rPr>
                <w:rFonts w:asciiTheme="minorHAnsi" w:eastAsia="Times New Roman" w:hAnsiTheme="minorHAnsi" w:cstheme="minorHAnsi"/>
                <w:bCs/>
                <w:i/>
                <w:iCs/>
                <w:sz w:val="20"/>
                <w:szCs w:val="20"/>
                <w:lang w:eastAsia="en-AU"/>
              </w:rPr>
              <w:t>Yes. Our supervisor is supportive of flexible working, good communicator and leads a cohesive team.</w:t>
            </w:r>
          </w:p>
          <w:p w14:paraId="439D0651" w14:textId="56B3FA86" w:rsidR="004C516D" w:rsidRPr="00086C5D" w:rsidRDefault="005C49A2" w:rsidP="00922E3C">
            <w:pPr>
              <w:numPr>
                <w:ilvl w:val="0"/>
                <w:numId w:val="58"/>
              </w:numPr>
              <w:contextualSpacing/>
              <w:rPr>
                <w:rFonts w:asciiTheme="minorHAnsi" w:eastAsia="Times New Roman" w:hAnsiTheme="minorHAnsi" w:cstheme="minorHAnsi"/>
                <w:bCs/>
                <w:i/>
                <w:iCs/>
                <w:sz w:val="20"/>
                <w:szCs w:val="20"/>
                <w:lang w:eastAsia="en-AU"/>
              </w:rPr>
            </w:pPr>
            <w:r w:rsidRPr="00086C5D">
              <w:rPr>
                <w:rFonts w:asciiTheme="minorHAnsi" w:eastAsia="Times New Roman" w:hAnsiTheme="minorHAnsi" w:cstheme="minorHAnsi"/>
                <w:bCs/>
                <w:i/>
                <w:iCs/>
                <w:sz w:val="20"/>
                <w:szCs w:val="20"/>
                <w:lang w:eastAsia="en-AU"/>
              </w:rPr>
              <w:t>Yes,</w:t>
            </w:r>
            <w:r w:rsidR="004C516D" w:rsidRPr="00086C5D">
              <w:rPr>
                <w:rFonts w:asciiTheme="minorHAnsi" w:eastAsia="Times New Roman" w:hAnsiTheme="minorHAnsi" w:cstheme="minorHAnsi"/>
                <w:bCs/>
                <w:i/>
                <w:iCs/>
                <w:sz w:val="20"/>
                <w:szCs w:val="20"/>
                <w:lang w:eastAsia="en-AU"/>
              </w:rPr>
              <w:t xml:space="preserve"> for some teams in the organisation but no for others. Depends on your manager and if they are supportive or willing to try it.</w:t>
            </w:r>
          </w:p>
          <w:p w14:paraId="5E87E190" w14:textId="4707EA51"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 xml:space="preserve">Yes, quite flexible. COVID “forced the hand” </w:t>
            </w:r>
          </w:p>
          <w:p w14:paraId="161A7EFA" w14:textId="330EA50C" w:rsidR="00D134DE"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No, not within my team</w:t>
            </w:r>
          </w:p>
        </w:tc>
      </w:tr>
    </w:tbl>
    <w:p w14:paraId="604CF3FA" w14:textId="6A9A8FBD" w:rsidR="00D134DE" w:rsidRPr="005076D0" w:rsidRDefault="00646121" w:rsidP="00A4416C">
      <w:pPr>
        <w:pStyle w:val="Heading2"/>
      </w:pPr>
      <w:bookmarkStart w:id="17" w:name="_Toc56604013"/>
      <w:r>
        <w:t xml:space="preserve">Activity </w:t>
      </w:r>
      <w:r w:rsidR="00D134DE" w:rsidRPr="005076D0">
        <w:t>2</w:t>
      </w:r>
      <w:r w:rsidR="00D134DE">
        <w:t xml:space="preserve">: Completed </w:t>
      </w:r>
      <w:r w:rsidR="005D503C">
        <w:t>e</w:t>
      </w:r>
      <w:r w:rsidR="00D134DE">
        <w:t>xamples</w:t>
      </w:r>
      <w:bookmarkEnd w:id="17"/>
    </w:p>
    <w:p w14:paraId="30101E2F" w14:textId="51305531" w:rsidR="00D134DE" w:rsidRDefault="00D134DE" w:rsidP="00D134DE">
      <w:pPr>
        <w:textAlignment w:val="baseline"/>
        <w:rPr>
          <w:rFonts w:eastAsiaTheme="minorEastAsia" w:hAnsi="Arial" w:cs="Arial"/>
          <w:b/>
          <w:bCs/>
          <w:kern w:val="24"/>
          <w:lang w:val="en-US" w:eastAsia="en-AU"/>
        </w:rPr>
      </w:pPr>
      <w:r w:rsidRPr="001463F4">
        <w:rPr>
          <w:rFonts w:eastAsiaTheme="minorEastAsia" w:hAnsi="Arial" w:cs="Arial"/>
          <w:b/>
          <w:bCs/>
          <w:kern w:val="24"/>
          <w:lang w:val="en-US" w:eastAsia="en-AU"/>
        </w:rPr>
        <w:t xml:space="preserve">Identify </w:t>
      </w:r>
      <w:r>
        <w:rPr>
          <w:rFonts w:eastAsiaTheme="minorEastAsia" w:hAnsi="Arial" w:cs="Arial"/>
          <w:b/>
          <w:bCs/>
          <w:kern w:val="24"/>
          <w:lang w:val="en-US" w:eastAsia="en-AU"/>
        </w:rPr>
        <w:t xml:space="preserve">your </w:t>
      </w:r>
      <w:r w:rsidRPr="001463F4">
        <w:rPr>
          <w:rFonts w:eastAsiaTheme="minorEastAsia" w:hAnsi="Arial" w:cs="Arial"/>
          <w:b/>
          <w:bCs/>
          <w:kern w:val="24"/>
          <w:lang w:val="en-US" w:eastAsia="en-AU"/>
        </w:rPr>
        <w:t>business</w:t>
      </w:r>
      <w:r w:rsidR="0011080C">
        <w:rPr>
          <w:rFonts w:eastAsiaTheme="minorEastAsia" w:hAnsi="Arial" w:cs="Arial"/>
          <w:b/>
          <w:bCs/>
          <w:kern w:val="24"/>
          <w:lang w:val="en-US" w:eastAsia="en-AU"/>
        </w:rPr>
        <w:t>/organisation</w:t>
      </w:r>
      <w:r w:rsidRPr="001463F4">
        <w:rPr>
          <w:rFonts w:eastAsiaTheme="minorEastAsia" w:hAnsi="Arial" w:cs="Arial"/>
          <w:b/>
          <w:bCs/>
          <w:kern w:val="24"/>
          <w:lang w:val="en-US" w:eastAsia="en-AU"/>
        </w:rPr>
        <w:t xml:space="preserve">, team and individual outcomes that need to be maintained or improved. </w:t>
      </w:r>
      <w:r>
        <w:rPr>
          <w:rFonts w:eastAsiaTheme="minorEastAsia" w:hAnsi="Arial" w:cs="Arial"/>
          <w:b/>
          <w:bCs/>
          <w:kern w:val="24"/>
          <w:lang w:val="en-US" w:eastAsia="en-AU"/>
        </w:rPr>
        <w:t>Some examples have been provided for you.</w:t>
      </w:r>
    </w:p>
    <w:p w14:paraId="69296607" w14:textId="44A89521" w:rsidR="00D134DE" w:rsidRPr="005D503C" w:rsidRDefault="00D134DE" w:rsidP="00D134DE">
      <w:pPr>
        <w:textAlignment w:val="baseline"/>
        <w:rPr>
          <w:sz w:val="16"/>
          <w:szCs w:val="16"/>
          <w:lang w:eastAsia="en-AU"/>
        </w:rPr>
      </w:pPr>
      <w:r w:rsidRPr="001463F4">
        <w:rPr>
          <w:rFonts w:eastAsiaTheme="minorEastAsia" w:hAnsi="Arial" w:cs="Arial"/>
          <w:kern w:val="24"/>
          <w:lang w:val="en-US" w:eastAsia="en-AU"/>
        </w:rPr>
        <w:t>(Are these the same as they were 3-6 months ago?</w:t>
      </w:r>
      <w:r>
        <w:rPr>
          <w:rFonts w:eastAsiaTheme="minorEastAsia" w:hAnsi="Arial" w:cs="Arial"/>
          <w:kern w:val="24"/>
          <w:lang w:val="en-US" w:eastAsia="en-AU"/>
        </w:rPr>
        <w:t xml:space="preserve"> </w:t>
      </w:r>
      <w:r>
        <w:rPr>
          <w:rFonts w:eastAsiaTheme="minorEastAsia" w:hAnsi="Arial" w:cs="Arial"/>
          <w:kern w:val="24"/>
          <w:lang w:val="en-US" w:eastAsia="en-AU"/>
        </w:rPr>
        <w:t>–</w:t>
      </w:r>
      <w:r>
        <w:rPr>
          <w:rFonts w:eastAsiaTheme="minorEastAsia" w:hAnsi="Arial" w:cs="Arial"/>
          <w:kern w:val="24"/>
          <w:lang w:val="en-US" w:eastAsia="en-AU"/>
        </w:rPr>
        <w:t xml:space="preserve"> ongoing, new, new way of doing etc.)</w:t>
      </w:r>
    </w:p>
    <w:tbl>
      <w:tblPr>
        <w:tblStyle w:val="TableGrid"/>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75"/>
        <w:gridCol w:w="6339"/>
        <w:gridCol w:w="6350"/>
      </w:tblGrid>
      <w:tr w:rsidR="00D134DE" w:rsidRPr="0047414F" w14:paraId="421B559B" w14:textId="77777777" w:rsidTr="00D134DE">
        <w:tc>
          <w:tcPr>
            <w:tcW w:w="1555" w:type="dxa"/>
          </w:tcPr>
          <w:p w14:paraId="743C01B7" w14:textId="77777777" w:rsidR="00D134DE" w:rsidRPr="0047414F" w:rsidRDefault="00D134DE" w:rsidP="00D134DE">
            <w:pPr>
              <w:textAlignment w:val="baseline"/>
              <w:rPr>
                <w:rFonts w:asciiTheme="minorHAnsi" w:eastAsiaTheme="minorEastAsia" w:hAnsi="Arial" w:cs="Arial"/>
                <w:b/>
                <w:bCs/>
                <w:kern w:val="24"/>
                <w:lang w:val="en-US" w:eastAsia="en-AU"/>
              </w:rPr>
            </w:pPr>
          </w:p>
        </w:tc>
        <w:tc>
          <w:tcPr>
            <w:tcW w:w="6502" w:type="dxa"/>
          </w:tcPr>
          <w:p w14:paraId="3D1ACE41" w14:textId="77777777" w:rsidR="00D134DE" w:rsidRPr="0047414F" w:rsidRDefault="00D134DE"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Maintain</w:t>
            </w:r>
          </w:p>
        </w:tc>
        <w:tc>
          <w:tcPr>
            <w:tcW w:w="6503" w:type="dxa"/>
          </w:tcPr>
          <w:p w14:paraId="4867685B" w14:textId="77777777" w:rsidR="00D134DE" w:rsidRPr="0047414F" w:rsidRDefault="00D134DE" w:rsidP="00D134DE">
            <w:pPr>
              <w:jc w:val="cente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Improve</w:t>
            </w:r>
          </w:p>
        </w:tc>
      </w:tr>
      <w:tr w:rsidR="00D134DE" w:rsidRPr="0047414F" w14:paraId="629BEE12" w14:textId="77777777" w:rsidTr="00D134DE">
        <w:tc>
          <w:tcPr>
            <w:tcW w:w="1555" w:type="dxa"/>
          </w:tcPr>
          <w:p w14:paraId="2DB00063" w14:textId="133FA242" w:rsidR="00D134DE" w:rsidRPr="0047414F" w:rsidRDefault="00D134DE"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Business</w:t>
            </w:r>
            <w:r w:rsidR="0011080C">
              <w:rPr>
                <w:rFonts w:asciiTheme="minorHAnsi" w:eastAsiaTheme="minorEastAsia" w:hAnsi="Arial" w:cs="Arial"/>
                <w:b/>
                <w:bCs/>
                <w:kern w:val="24"/>
                <w:lang w:val="en-US" w:eastAsia="en-AU"/>
              </w:rPr>
              <w:t>/organisation</w:t>
            </w:r>
          </w:p>
        </w:tc>
        <w:tc>
          <w:tcPr>
            <w:tcW w:w="6502" w:type="dxa"/>
            <w:shd w:val="clear" w:color="auto" w:fill="auto"/>
          </w:tcPr>
          <w:p w14:paraId="5F95214F" w14:textId="70307FA0" w:rsidR="00D134DE" w:rsidRPr="004113D9" w:rsidRDefault="00D134DE" w:rsidP="00D134DE">
            <w:pPr>
              <w:textAlignment w:val="baseline"/>
              <w:rPr>
                <w:rFonts w:asciiTheme="minorHAnsi" w:hAnsiTheme="minorHAnsi" w:cstheme="minorHAnsi"/>
                <w:i/>
                <w:iCs/>
                <w:color w:val="000000" w:themeColor="text1"/>
                <w:kern w:val="24"/>
                <w:sz w:val="22"/>
                <w:szCs w:val="22"/>
              </w:rPr>
            </w:pPr>
            <w:r w:rsidRPr="00D16EA2">
              <w:rPr>
                <w:rFonts w:asciiTheme="minorHAnsi" w:hAnsiTheme="minorHAnsi" w:cstheme="minorHAnsi"/>
                <w:i/>
                <w:iCs/>
                <w:color w:val="000000" w:themeColor="text1"/>
                <w:kern w:val="24"/>
                <w:sz w:val="22"/>
                <w:szCs w:val="22"/>
              </w:rPr>
              <w:t>Customer service (ongoing)</w:t>
            </w:r>
          </w:p>
        </w:tc>
        <w:tc>
          <w:tcPr>
            <w:tcW w:w="6503" w:type="dxa"/>
            <w:shd w:val="clear" w:color="auto" w:fill="auto"/>
          </w:tcPr>
          <w:p w14:paraId="772BB3C1" w14:textId="77777777" w:rsidR="00D134DE" w:rsidRPr="00D16EA2" w:rsidRDefault="00D134DE" w:rsidP="00D134DE">
            <w:pPr>
              <w:textAlignment w:val="baseline"/>
              <w:rPr>
                <w:rFonts w:asciiTheme="minorHAnsi" w:eastAsiaTheme="minorEastAsia" w:hAnsiTheme="minorHAnsi" w:cstheme="minorHAnsi"/>
                <w:b/>
                <w:bCs/>
                <w:kern w:val="24"/>
                <w:sz w:val="22"/>
                <w:szCs w:val="22"/>
                <w:lang w:val="en-US" w:eastAsia="en-AU"/>
              </w:rPr>
            </w:pPr>
            <w:r w:rsidRPr="00D16EA2">
              <w:rPr>
                <w:rFonts w:asciiTheme="minorHAnsi" w:hAnsiTheme="minorHAnsi" w:cstheme="minorHAnsi"/>
                <w:i/>
                <w:iCs/>
                <w:color w:val="000000" w:themeColor="text1"/>
                <w:kern w:val="24"/>
                <w:sz w:val="22"/>
                <w:szCs w:val="22"/>
              </w:rPr>
              <w:t>Customer service (ongoing)</w:t>
            </w:r>
          </w:p>
        </w:tc>
      </w:tr>
      <w:tr w:rsidR="00D134DE" w:rsidRPr="0047414F" w14:paraId="5B243F0F" w14:textId="77777777" w:rsidTr="00D134DE">
        <w:tc>
          <w:tcPr>
            <w:tcW w:w="1555" w:type="dxa"/>
          </w:tcPr>
          <w:p w14:paraId="1309053A" w14:textId="77777777" w:rsidR="00D134DE" w:rsidRPr="0047414F" w:rsidRDefault="00D134DE"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Team</w:t>
            </w:r>
          </w:p>
        </w:tc>
        <w:tc>
          <w:tcPr>
            <w:tcW w:w="6502" w:type="dxa"/>
            <w:shd w:val="clear" w:color="auto" w:fill="auto"/>
          </w:tcPr>
          <w:p w14:paraId="787BBFE0" w14:textId="663A9344" w:rsidR="00D134DE" w:rsidRPr="004113D9" w:rsidRDefault="00D134DE" w:rsidP="00D134DE">
            <w:pPr>
              <w:textAlignment w:val="baseline"/>
              <w:rPr>
                <w:rFonts w:asciiTheme="minorHAnsi" w:hAnsiTheme="minorHAnsi" w:cstheme="minorHAnsi"/>
                <w:i/>
                <w:iCs/>
                <w:color w:val="000000" w:themeColor="text1"/>
                <w:kern w:val="24"/>
                <w:sz w:val="22"/>
                <w:szCs w:val="22"/>
              </w:rPr>
            </w:pPr>
            <w:r w:rsidRPr="00D16EA2">
              <w:rPr>
                <w:rFonts w:asciiTheme="minorHAnsi" w:hAnsiTheme="minorHAnsi" w:cstheme="minorHAnsi"/>
                <w:i/>
                <w:iCs/>
                <w:color w:val="000000" w:themeColor="text1"/>
                <w:kern w:val="24"/>
                <w:sz w:val="22"/>
                <w:szCs w:val="22"/>
              </w:rPr>
              <w:t>Service delivery (ongoing)</w:t>
            </w:r>
          </w:p>
        </w:tc>
        <w:tc>
          <w:tcPr>
            <w:tcW w:w="6503" w:type="dxa"/>
            <w:shd w:val="clear" w:color="auto" w:fill="auto"/>
          </w:tcPr>
          <w:p w14:paraId="3E7CF733" w14:textId="77777777" w:rsidR="00D134DE" w:rsidRPr="00D16EA2" w:rsidRDefault="00D134DE" w:rsidP="00D134DE">
            <w:pPr>
              <w:textAlignment w:val="baseline"/>
              <w:rPr>
                <w:rFonts w:asciiTheme="minorHAnsi" w:eastAsiaTheme="minorEastAsia" w:hAnsiTheme="minorHAnsi" w:cstheme="minorHAnsi"/>
                <w:b/>
                <w:bCs/>
                <w:kern w:val="24"/>
                <w:sz w:val="22"/>
                <w:szCs w:val="22"/>
                <w:lang w:val="en-US" w:eastAsia="en-AU"/>
              </w:rPr>
            </w:pPr>
            <w:r w:rsidRPr="00D16EA2">
              <w:rPr>
                <w:rFonts w:asciiTheme="minorHAnsi" w:hAnsiTheme="minorHAnsi" w:cstheme="minorHAnsi"/>
                <w:i/>
                <w:iCs/>
                <w:color w:val="000000" w:themeColor="text1"/>
                <w:kern w:val="24"/>
                <w:sz w:val="22"/>
                <w:szCs w:val="22"/>
              </w:rPr>
              <w:t>Collaboration (new way of doing)</w:t>
            </w:r>
          </w:p>
        </w:tc>
      </w:tr>
      <w:tr w:rsidR="00D134DE" w:rsidRPr="0047414F" w14:paraId="3245F5EB" w14:textId="77777777" w:rsidTr="00D134DE">
        <w:tc>
          <w:tcPr>
            <w:tcW w:w="1555" w:type="dxa"/>
          </w:tcPr>
          <w:p w14:paraId="189412FF" w14:textId="77777777" w:rsidR="00D134DE" w:rsidRPr="0047414F" w:rsidRDefault="00D134DE" w:rsidP="00D134DE">
            <w:pPr>
              <w:textAlignment w:val="baseline"/>
              <w:rPr>
                <w:rFonts w:asciiTheme="minorHAnsi" w:eastAsiaTheme="minorEastAsia" w:hAnsi="Arial" w:cs="Arial"/>
                <w:b/>
                <w:bCs/>
                <w:kern w:val="24"/>
                <w:lang w:val="en-US" w:eastAsia="en-AU"/>
              </w:rPr>
            </w:pPr>
            <w:r w:rsidRPr="0047414F">
              <w:rPr>
                <w:rFonts w:asciiTheme="minorHAnsi" w:eastAsiaTheme="minorEastAsia" w:hAnsi="Arial" w:cs="Arial"/>
                <w:b/>
                <w:bCs/>
                <w:kern w:val="24"/>
                <w:lang w:val="en-US" w:eastAsia="en-AU"/>
              </w:rPr>
              <w:t>Individual</w:t>
            </w:r>
          </w:p>
        </w:tc>
        <w:tc>
          <w:tcPr>
            <w:tcW w:w="6502" w:type="dxa"/>
            <w:shd w:val="clear" w:color="auto" w:fill="auto"/>
          </w:tcPr>
          <w:p w14:paraId="15D599D9" w14:textId="074B1393" w:rsidR="00D134DE" w:rsidRPr="004113D9" w:rsidRDefault="008B0E0C" w:rsidP="00D134DE">
            <w:pPr>
              <w:textAlignment w:val="baseline"/>
              <w:rPr>
                <w:rFonts w:asciiTheme="minorHAnsi" w:hAnsiTheme="minorHAnsi" w:cstheme="minorHAnsi"/>
                <w:i/>
                <w:iCs/>
                <w:color w:val="000000" w:themeColor="text1"/>
                <w:kern w:val="24"/>
                <w:sz w:val="22"/>
                <w:szCs w:val="22"/>
              </w:rPr>
            </w:pPr>
            <w:r w:rsidRPr="004113D9">
              <w:rPr>
                <w:rFonts w:asciiTheme="minorHAnsi" w:hAnsiTheme="minorHAnsi" w:cstheme="minorHAnsi"/>
                <w:i/>
                <w:iCs/>
                <w:color w:val="000000" w:themeColor="text1"/>
                <w:kern w:val="24"/>
                <w:sz w:val="22"/>
                <w:szCs w:val="22"/>
              </w:rPr>
              <w:t>Support for flexible working for all</w:t>
            </w:r>
          </w:p>
        </w:tc>
        <w:tc>
          <w:tcPr>
            <w:tcW w:w="6503" w:type="dxa"/>
            <w:shd w:val="clear" w:color="auto" w:fill="auto"/>
          </w:tcPr>
          <w:p w14:paraId="3E7BE67C" w14:textId="77777777" w:rsidR="00D134DE" w:rsidRPr="00D16EA2" w:rsidRDefault="00D134DE" w:rsidP="00D134DE">
            <w:pPr>
              <w:textAlignment w:val="baseline"/>
              <w:rPr>
                <w:rFonts w:asciiTheme="minorHAnsi" w:eastAsiaTheme="minorEastAsia" w:hAnsiTheme="minorHAnsi" w:cstheme="minorHAnsi"/>
                <w:b/>
                <w:bCs/>
                <w:kern w:val="24"/>
                <w:sz w:val="22"/>
                <w:szCs w:val="22"/>
                <w:lang w:val="en-US" w:eastAsia="en-AU"/>
              </w:rPr>
            </w:pPr>
            <w:r w:rsidRPr="00D16EA2">
              <w:rPr>
                <w:rFonts w:asciiTheme="minorHAnsi" w:hAnsiTheme="minorHAnsi" w:cstheme="minorHAnsi"/>
                <w:i/>
                <w:iCs/>
                <w:color w:val="000000" w:themeColor="text1"/>
                <w:kern w:val="24"/>
                <w:sz w:val="22"/>
                <w:szCs w:val="22"/>
              </w:rPr>
              <w:t>Work/life (new)</w:t>
            </w:r>
          </w:p>
        </w:tc>
      </w:tr>
    </w:tbl>
    <w:p w14:paraId="40F80E2A" w14:textId="77777777" w:rsidR="00D134DE" w:rsidRPr="0047414F" w:rsidRDefault="00D134DE" w:rsidP="00D134DE">
      <w:pPr>
        <w:textAlignment w:val="baseline"/>
        <w:rPr>
          <w:rFonts w:eastAsiaTheme="minorEastAsia" w:hAnsi="Arial" w:cs="Arial"/>
          <w:b/>
          <w:bCs/>
          <w:kern w:val="24"/>
          <w:lang w:val="en-US" w:eastAsia="en-AU"/>
        </w:rPr>
      </w:pPr>
    </w:p>
    <w:p w14:paraId="5F7C612D" w14:textId="74114E5E" w:rsidR="00D134DE" w:rsidRPr="005D503C" w:rsidRDefault="00D134DE" w:rsidP="005D503C">
      <w:pPr>
        <w:textAlignment w:val="baseline"/>
        <w:rPr>
          <w:sz w:val="16"/>
          <w:szCs w:val="16"/>
          <w:lang w:eastAsia="en-AU"/>
        </w:rPr>
      </w:pPr>
      <w:r w:rsidRPr="001463F4">
        <w:rPr>
          <w:rFonts w:eastAsiaTheme="minorEastAsia" w:hAnsi="Arial" w:cs="Arial"/>
          <w:b/>
          <w:bCs/>
          <w:kern w:val="24"/>
          <w:lang w:val="en-US" w:eastAsia="en-AU"/>
        </w:rPr>
        <w:t>H</w:t>
      </w:r>
      <w:r>
        <w:rPr>
          <w:rFonts w:eastAsiaTheme="minorEastAsia" w:hAnsi="Arial" w:cs="Arial"/>
          <w:b/>
          <w:bCs/>
          <w:kern w:val="24"/>
          <w:lang w:val="en-US" w:eastAsia="en-AU"/>
        </w:rPr>
        <w:t>ow has</w:t>
      </w:r>
      <w:r w:rsidRPr="001463F4">
        <w:rPr>
          <w:rFonts w:eastAsiaTheme="minorEastAsia" w:hAnsi="Arial" w:cs="Arial"/>
          <w:b/>
          <w:bCs/>
          <w:kern w:val="24"/>
          <w:lang w:val="en-US" w:eastAsia="en-AU"/>
        </w:rPr>
        <w:t xml:space="preserve"> working flexibly impacted business</w:t>
      </w:r>
      <w:r w:rsidR="0011080C">
        <w:rPr>
          <w:rFonts w:eastAsiaTheme="minorEastAsia" w:hAnsi="Arial" w:cs="Arial"/>
          <w:b/>
          <w:bCs/>
          <w:kern w:val="24"/>
          <w:lang w:val="en-US" w:eastAsia="en-AU"/>
        </w:rPr>
        <w:t>/organisation</w:t>
      </w:r>
      <w:r w:rsidRPr="001463F4">
        <w:rPr>
          <w:rFonts w:eastAsiaTheme="minorEastAsia" w:hAnsi="Arial" w:cs="Arial"/>
          <w:b/>
          <w:bCs/>
          <w:kern w:val="24"/>
          <w:lang w:val="en-US" w:eastAsia="en-AU"/>
        </w:rPr>
        <w:t>, team, individual outcomes</w:t>
      </w:r>
    </w:p>
    <w:tbl>
      <w:tblPr>
        <w:tblStyle w:val="TableGrid"/>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75"/>
        <w:gridCol w:w="4243"/>
        <w:gridCol w:w="4215"/>
        <w:gridCol w:w="4231"/>
      </w:tblGrid>
      <w:tr w:rsidR="00D134DE" w:rsidRPr="0047414F" w14:paraId="2799DBFE" w14:textId="77777777" w:rsidTr="00D134DE">
        <w:tc>
          <w:tcPr>
            <w:tcW w:w="1413" w:type="dxa"/>
          </w:tcPr>
          <w:p w14:paraId="41A8DBB5" w14:textId="77777777" w:rsidR="00D134DE" w:rsidRPr="0047414F" w:rsidRDefault="00D134DE" w:rsidP="00D134DE">
            <w:pPr>
              <w:rPr>
                <w:rFonts w:asciiTheme="minorHAnsi" w:hAnsiTheme="minorHAnsi" w:cstheme="minorHAnsi"/>
                <w:b/>
              </w:rPr>
            </w:pPr>
          </w:p>
        </w:tc>
        <w:tc>
          <w:tcPr>
            <w:tcW w:w="4382" w:type="dxa"/>
          </w:tcPr>
          <w:p w14:paraId="060178DD" w14:textId="77777777" w:rsidR="00D134DE" w:rsidRPr="0047414F" w:rsidRDefault="00D134DE" w:rsidP="00D134DE">
            <w:pPr>
              <w:jc w:val="center"/>
              <w:rPr>
                <w:rFonts w:asciiTheme="minorHAnsi" w:hAnsiTheme="minorHAnsi" w:cstheme="minorHAnsi"/>
                <w:b/>
              </w:rPr>
            </w:pPr>
            <w:r w:rsidRPr="0047414F">
              <w:rPr>
                <w:rFonts w:asciiTheme="minorHAnsi" w:hAnsiTheme="minorHAnsi" w:cstheme="minorHAnsi"/>
                <w:b/>
              </w:rPr>
              <w:t>Negative</w:t>
            </w:r>
          </w:p>
        </w:tc>
        <w:tc>
          <w:tcPr>
            <w:tcW w:w="4382" w:type="dxa"/>
          </w:tcPr>
          <w:p w14:paraId="01865C0E" w14:textId="77777777" w:rsidR="00D134DE" w:rsidRPr="0047414F" w:rsidRDefault="00D134DE" w:rsidP="00D134DE">
            <w:pPr>
              <w:jc w:val="center"/>
              <w:rPr>
                <w:rFonts w:asciiTheme="minorHAnsi" w:hAnsiTheme="minorHAnsi" w:cstheme="minorHAnsi"/>
                <w:b/>
              </w:rPr>
            </w:pPr>
            <w:r w:rsidRPr="0047414F">
              <w:rPr>
                <w:rFonts w:asciiTheme="minorHAnsi" w:hAnsiTheme="minorHAnsi" w:cstheme="minorHAnsi"/>
                <w:b/>
              </w:rPr>
              <w:t>No Change</w:t>
            </w:r>
          </w:p>
        </w:tc>
        <w:tc>
          <w:tcPr>
            <w:tcW w:w="4383" w:type="dxa"/>
          </w:tcPr>
          <w:p w14:paraId="1A86272E" w14:textId="77777777" w:rsidR="00D134DE" w:rsidRPr="0047414F" w:rsidRDefault="00D134DE" w:rsidP="00D134DE">
            <w:pPr>
              <w:jc w:val="center"/>
              <w:rPr>
                <w:rFonts w:asciiTheme="minorHAnsi" w:hAnsiTheme="minorHAnsi" w:cstheme="minorHAnsi"/>
                <w:b/>
              </w:rPr>
            </w:pPr>
            <w:r w:rsidRPr="0047414F">
              <w:rPr>
                <w:rFonts w:asciiTheme="minorHAnsi" w:hAnsiTheme="minorHAnsi" w:cstheme="minorHAnsi"/>
                <w:b/>
              </w:rPr>
              <w:t>Positive</w:t>
            </w:r>
          </w:p>
        </w:tc>
      </w:tr>
      <w:tr w:rsidR="00D134DE" w:rsidRPr="0047414F" w14:paraId="6BDD8118" w14:textId="77777777" w:rsidTr="00D134DE">
        <w:tc>
          <w:tcPr>
            <w:tcW w:w="1413" w:type="dxa"/>
          </w:tcPr>
          <w:p w14:paraId="54995ACE" w14:textId="5826A08B" w:rsidR="00D134DE" w:rsidRPr="0047414F" w:rsidRDefault="00D134DE" w:rsidP="00D134DE">
            <w:pPr>
              <w:rPr>
                <w:rFonts w:asciiTheme="minorHAnsi" w:hAnsiTheme="minorHAnsi" w:cstheme="minorHAnsi"/>
                <w:b/>
              </w:rPr>
            </w:pPr>
            <w:r w:rsidRPr="0047414F">
              <w:rPr>
                <w:rFonts w:asciiTheme="minorHAnsi" w:hAnsiTheme="minorHAnsi" w:cstheme="minorHAnsi"/>
                <w:b/>
              </w:rPr>
              <w:t>Business</w:t>
            </w:r>
            <w:r w:rsidR="0011080C">
              <w:rPr>
                <w:rFonts w:asciiTheme="minorHAnsi" w:hAnsiTheme="minorHAnsi" w:cstheme="minorHAnsi"/>
                <w:b/>
              </w:rPr>
              <w:t>/organisation</w:t>
            </w:r>
          </w:p>
        </w:tc>
        <w:tc>
          <w:tcPr>
            <w:tcW w:w="4382" w:type="dxa"/>
            <w:shd w:val="clear" w:color="auto" w:fill="auto"/>
          </w:tcPr>
          <w:p w14:paraId="1A3D6386"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No</w:t>
            </w:r>
          </w:p>
          <w:p w14:paraId="401FBCD5" w14:textId="77777777" w:rsidR="00D134DE" w:rsidRPr="00086C5D" w:rsidRDefault="00D134DE" w:rsidP="004113D9">
            <w:pPr>
              <w:rPr>
                <w:rFonts w:cstheme="minorHAnsi"/>
                <w:i/>
                <w:iCs/>
                <w:sz w:val="20"/>
                <w:szCs w:val="20"/>
              </w:rPr>
            </w:pPr>
          </w:p>
        </w:tc>
        <w:tc>
          <w:tcPr>
            <w:tcW w:w="4382" w:type="dxa"/>
            <w:shd w:val="clear" w:color="auto" w:fill="auto"/>
          </w:tcPr>
          <w:p w14:paraId="1C9C1737"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Business outcomes</w:t>
            </w:r>
          </w:p>
        </w:tc>
        <w:tc>
          <w:tcPr>
            <w:tcW w:w="4383" w:type="dxa"/>
            <w:shd w:val="clear" w:color="auto" w:fill="auto"/>
          </w:tcPr>
          <w:p w14:paraId="2B3358AC"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Customer service</w:t>
            </w:r>
          </w:p>
        </w:tc>
      </w:tr>
      <w:tr w:rsidR="00D134DE" w:rsidRPr="0047414F" w14:paraId="7C38BF78" w14:textId="77777777" w:rsidTr="00D134DE">
        <w:tc>
          <w:tcPr>
            <w:tcW w:w="1413" w:type="dxa"/>
          </w:tcPr>
          <w:p w14:paraId="2BAE61EB" w14:textId="77777777" w:rsidR="00D134DE" w:rsidRPr="0047414F" w:rsidRDefault="00D134DE" w:rsidP="00D134DE">
            <w:pPr>
              <w:rPr>
                <w:rFonts w:asciiTheme="minorHAnsi" w:hAnsiTheme="minorHAnsi" w:cstheme="minorHAnsi"/>
                <w:b/>
              </w:rPr>
            </w:pPr>
            <w:r w:rsidRPr="0047414F">
              <w:rPr>
                <w:rFonts w:asciiTheme="minorHAnsi" w:hAnsiTheme="minorHAnsi" w:cstheme="minorHAnsi"/>
                <w:b/>
              </w:rPr>
              <w:t>Team</w:t>
            </w:r>
          </w:p>
        </w:tc>
        <w:tc>
          <w:tcPr>
            <w:tcW w:w="4382" w:type="dxa"/>
            <w:shd w:val="clear" w:color="auto" w:fill="auto"/>
          </w:tcPr>
          <w:p w14:paraId="5BEF32EF" w14:textId="1613560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Availability of team members when urgent info is needed</w:t>
            </w:r>
          </w:p>
          <w:p w14:paraId="0281EE5E" w14:textId="1226CCCE" w:rsidR="00D134DE"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Ad hoc communications</w:t>
            </w:r>
          </w:p>
        </w:tc>
        <w:tc>
          <w:tcPr>
            <w:tcW w:w="4382" w:type="dxa"/>
            <w:shd w:val="clear" w:color="auto" w:fill="auto"/>
          </w:tcPr>
          <w:p w14:paraId="4DA24312"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Delivering on outcomes</w:t>
            </w:r>
          </w:p>
        </w:tc>
        <w:tc>
          <w:tcPr>
            <w:tcW w:w="4383" w:type="dxa"/>
            <w:shd w:val="clear" w:color="auto" w:fill="auto"/>
          </w:tcPr>
          <w:p w14:paraId="754FA77F"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Collaboration</w:t>
            </w:r>
          </w:p>
          <w:p w14:paraId="64F3E8D9" w14:textId="39D87700"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Use of technology</w:t>
            </w:r>
          </w:p>
        </w:tc>
      </w:tr>
      <w:tr w:rsidR="00D134DE" w:rsidRPr="0047414F" w14:paraId="2698598A" w14:textId="77777777" w:rsidTr="00D134DE">
        <w:tc>
          <w:tcPr>
            <w:tcW w:w="1413" w:type="dxa"/>
          </w:tcPr>
          <w:p w14:paraId="28165B5A" w14:textId="77777777" w:rsidR="00D134DE" w:rsidRPr="0047414F" w:rsidRDefault="00D134DE" w:rsidP="00D134DE">
            <w:pPr>
              <w:rPr>
                <w:rFonts w:asciiTheme="minorHAnsi" w:hAnsiTheme="minorHAnsi" w:cstheme="minorHAnsi"/>
                <w:b/>
              </w:rPr>
            </w:pPr>
            <w:r w:rsidRPr="0047414F">
              <w:rPr>
                <w:rFonts w:asciiTheme="minorHAnsi" w:hAnsiTheme="minorHAnsi" w:cstheme="minorHAnsi"/>
                <w:b/>
              </w:rPr>
              <w:t>Individual</w:t>
            </w:r>
          </w:p>
        </w:tc>
        <w:tc>
          <w:tcPr>
            <w:tcW w:w="4382" w:type="dxa"/>
            <w:shd w:val="clear" w:color="auto" w:fill="auto"/>
          </w:tcPr>
          <w:p w14:paraId="7CBB4FCD" w14:textId="05E4EA8E"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Being available 24/7</w:t>
            </w:r>
          </w:p>
          <w:p w14:paraId="53BFE89E" w14:textId="77777777"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Social interactions</w:t>
            </w:r>
          </w:p>
          <w:p w14:paraId="70E6F45C" w14:textId="77777777" w:rsidR="00D134DE"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Corridor conversations</w:t>
            </w:r>
          </w:p>
          <w:p w14:paraId="38F16FF2" w14:textId="07517093" w:rsidR="008B0E0C" w:rsidRPr="00086C5D" w:rsidRDefault="008B0E0C"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Time management</w:t>
            </w:r>
          </w:p>
        </w:tc>
        <w:tc>
          <w:tcPr>
            <w:tcW w:w="4382" w:type="dxa"/>
            <w:shd w:val="clear" w:color="auto" w:fill="auto"/>
          </w:tcPr>
          <w:p w14:paraId="5BEC819F"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Workload</w:t>
            </w:r>
          </w:p>
          <w:p w14:paraId="21607626" w14:textId="1F6531C7" w:rsidR="004C516D" w:rsidRPr="00086C5D" w:rsidRDefault="004C516D"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Feeling connected to the team</w:t>
            </w:r>
          </w:p>
        </w:tc>
        <w:tc>
          <w:tcPr>
            <w:tcW w:w="4383" w:type="dxa"/>
            <w:shd w:val="clear" w:color="auto" w:fill="auto"/>
          </w:tcPr>
          <w:p w14:paraId="0B19273B" w14:textId="77777777" w:rsidR="00D134DE" w:rsidRPr="00086C5D" w:rsidRDefault="00D134DE"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Wellbeing - Work/life balance</w:t>
            </w:r>
          </w:p>
          <w:p w14:paraId="0CA1647A" w14:textId="480C0939" w:rsidR="008B0E0C" w:rsidRPr="00086C5D" w:rsidRDefault="008B0E0C" w:rsidP="00922E3C">
            <w:pPr>
              <w:pStyle w:val="ListParagraph"/>
              <w:numPr>
                <w:ilvl w:val="0"/>
                <w:numId w:val="58"/>
              </w:numPr>
              <w:rPr>
                <w:rFonts w:asciiTheme="minorHAnsi" w:hAnsiTheme="minorHAnsi" w:cstheme="minorHAnsi"/>
                <w:i/>
                <w:iCs/>
                <w:sz w:val="20"/>
                <w:szCs w:val="20"/>
              </w:rPr>
            </w:pPr>
            <w:r w:rsidRPr="00086C5D">
              <w:rPr>
                <w:rFonts w:asciiTheme="minorHAnsi" w:hAnsiTheme="minorHAnsi" w:cstheme="minorHAnsi"/>
                <w:i/>
                <w:iCs/>
                <w:sz w:val="20"/>
                <w:szCs w:val="20"/>
              </w:rPr>
              <w:t>Time management</w:t>
            </w:r>
          </w:p>
        </w:tc>
      </w:tr>
    </w:tbl>
    <w:p w14:paraId="7F3F95E1" w14:textId="77777777" w:rsidR="008B0E0C" w:rsidRPr="004113D9" w:rsidRDefault="008B0E0C" w:rsidP="00D134DE">
      <w:pPr>
        <w:rPr>
          <w:rFonts w:cstheme="minorHAnsi"/>
          <w:b/>
          <w:sz w:val="16"/>
          <w:szCs w:val="16"/>
        </w:rPr>
      </w:pPr>
    </w:p>
    <w:p w14:paraId="1B4A95D6" w14:textId="562177E9" w:rsidR="00D134DE" w:rsidRDefault="00D134DE" w:rsidP="00D134DE">
      <w:pPr>
        <w:rPr>
          <w:rFonts w:cstheme="minorHAnsi"/>
          <w:b/>
        </w:rPr>
      </w:pPr>
      <w:r>
        <w:rPr>
          <w:rFonts w:cstheme="minorHAnsi"/>
          <w:b/>
        </w:rPr>
        <w:t>Reflect on the below statement for discussion</w:t>
      </w:r>
    </w:p>
    <w:p w14:paraId="1762E4F2" w14:textId="77777777" w:rsidR="00D134DE" w:rsidRDefault="00D134DE" w:rsidP="00D134DE">
      <w:pPr>
        <w:rPr>
          <w:rFonts w:cstheme="minorHAnsi"/>
          <w:bCs/>
        </w:rPr>
      </w:pPr>
      <w:r w:rsidRPr="00936630">
        <w:rPr>
          <w:rFonts w:cstheme="minorHAnsi"/>
          <w:bCs/>
        </w:rPr>
        <w:t>W</w:t>
      </w:r>
      <w:r>
        <w:rPr>
          <w:rFonts w:cstheme="minorHAnsi"/>
          <w:bCs/>
        </w:rPr>
        <w:t>hat</w:t>
      </w:r>
      <w:r w:rsidRPr="00936630">
        <w:rPr>
          <w:rFonts w:cstheme="minorHAnsi"/>
          <w:bCs/>
        </w:rPr>
        <w:t xml:space="preserve"> is your vision for how you want to work in the future as an agency?</w:t>
      </w:r>
    </w:p>
    <w:tbl>
      <w:tblPr>
        <w:tblStyle w:val="TableGrid"/>
        <w:tblW w:w="0" w:type="auto"/>
        <w:tblInd w:w="0" w:type="dxa"/>
        <w:tblLook w:val="04A0" w:firstRow="1" w:lastRow="0" w:firstColumn="1" w:lastColumn="0" w:noHBand="0" w:noVBand="1"/>
      </w:tblPr>
      <w:tblGrid>
        <w:gridCol w:w="14560"/>
      </w:tblGrid>
      <w:tr w:rsidR="00D134DE" w:rsidRPr="00086C5D" w14:paraId="5E404116" w14:textId="77777777" w:rsidTr="00D134DE">
        <w:tc>
          <w:tcPr>
            <w:tcW w:w="14560" w:type="dxa"/>
          </w:tcPr>
          <w:p w14:paraId="370E273F" w14:textId="413FF280" w:rsidR="00D134DE" w:rsidRPr="00086C5D" w:rsidRDefault="008B0E0C" w:rsidP="00922E3C">
            <w:pPr>
              <w:pStyle w:val="ListParagraph"/>
              <w:numPr>
                <w:ilvl w:val="0"/>
                <w:numId w:val="64"/>
              </w:numPr>
              <w:rPr>
                <w:rFonts w:asciiTheme="minorHAnsi" w:hAnsiTheme="minorHAnsi" w:cstheme="minorHAnsi"/>
                <w:i/>
                <w:iCs/>
                <w:sz w:val="20"/>
                <w:szCs w:val="20"/>
              </w:rPr>
            </w:pPr>
            <w:r w:rsidRPr="00086C5D">
              <w:rPr>
                <w:rFonts w:asciiTheme="minorHAnsi" w:hAnsiTheme="minorHAnsi" w:cstheme="minorHAnsi"/>
                <w:i/>
                <w:iCs/>
                <w:sz w:val="20"/>
                <w:szCs w:val="20"/>
              </w:rPr>
              <w:t>Ability to remain responsive, adaptive, inclusive and build on collaboration (cross-team, cross-agency) – and retaining the productivity and engagement that enhanced flexibility has built on.</w:t>
            </w:r>
          </w:p>
          <w:p w14:paraId="36A07BB5" w14:textId="77777777" w:rsidR="008B0E0C" w:rsidRPr="00086C5D" w:rsidRDefault="008B0E0C" w:rsidP="00922E3C">
            <w:pPr>
              <w:pStyle w:val="ListParagraph"/>
              <w:numPr>
                <w:ilvl w:val="0"/>
                <w:numId w:val="64"/>
              </w:numPr>
              <w:rPr>
                <w:rFonts w:asciiTheme="minorHAnsi" w:hAnsiTheme="minorHAnsi" w:cstheme="minorHAnsi"/>
                <w:i/>
                <w:iCs/>
                <w:sz w:val="20"/>
                <w:szCs w:val="20"/>
              </w:rPr>
            </w:pPr>
            <w:r w:rsidRPr="00086C5D">
              <w:rPr>
                <w:rFonts w:asciiTheme="minorHAnsi" w:hAnsiTheme="minorHAnsi" w:cstheme="minorHAnsi"/>
                <w:i/>
                <w:iCs/>
                <w:sz w:val="20"/>
                <w:szCs w:val="20"/>
              </w:rPr>
              <w:t xml:space="preserve">For an organisation that maximises the use of the technology connection to allow maximal flexibility for staff. </w:t>
            </w:r>
          </w:p>
          <w:p w14:paraId="45B6AA17" w14:textId="77777777" w:rsidR="008B0E0C" w:rsidRPr="00086C5D" w:rsidRDefault="008B0E0C" w:rsidP="00922E3C">
            <w:pPr>
              <w:pStyle w:val="ListParagraph"/>
              <w:numPr>
                <w:ilvl w:val="0"/>
                <w:numId w:val="64"/>
              </w:numPr>
              <w:rPr>
                <w:rFonts w:asciiTheme="minorHAnsi" w:hAnsiTheme="minorHAnsi" w:cstheme="minorHAnsi"/>
                <w:i/>
                <w:iCs/>
                <w:sz w:val="20"/>
                <w:szCs w:val="20"/>
              </w:rPr>
            </w:pPr>
            <w:r w:rsidRPr="00086C5D">
              <w:rPr>
                <w:rFonts w:asciiTheme="minorHAnsi" w:hAnsiTheme="minorHAnsi" w:cstheme="minorHAnsi"/>
                <w:i/>
                <w:iCs/>
                <w:sz w:val="20"/>
                <w:szCs w:val="20"/>
              </w:rPr>
              <w:t xml:space="preserve">Managers to be supported to ensure ‘no one is left behind or lost’ and that outcomes remain the performance indicators. </w:t>
            </w:r>
          </w:p>
          <w:p w14:paraId="35047D25" w14:textId="2E84DA99" w:rsidR="00D134DE" w:rsidRPr="00086C5D" w:rsidRDefault="008B0E0C" w:rsidP="00922E3C">
            <w:pPr>
              <w:pStyle w:val="ListParagraph"/>
              <w:numPr>
                <w:ilvl w:val="0"/>
                <w:numId w:val="64"/>
              </w:numPr>
              <w:rPr>
                <w:rFonts w:asciiTheme="minorHAnsi" w:hAnsiTheme="minorHAnsi" w:cstheme="minorHAnsi"/>
                <w:bCs/>
                <w:i/>
                <w:iCs/>
                <w:sz w:val="20"/>
                <w:szCs w:val="20"/>
              </w:rPr>
            </w:pPr>
            <w:r w:rsidRPr="00086C5D">
              <w:rPr>
                <w:rFonts w:asciiTheme="minorHAnsi" w:hAnsiTheme="minorHAnsi" w:cstheme="minorHAnsi"/>
                <w:i/>
                <w:iCs/>
                <w:sz w:val="20"/>
                <w:szCs w:val="20"/>
              </w:rPr>
              <w:t>Staff to be supported across a range of work mixes not just a simple formula of days in/out of the office.</w:t>
            </w:r>
          </w:p>
          <w:p w14:paraId="0841C571" w14:textId="77777777" w:rsidR="00D134DE" w:rsidRPr="00086C5D" w:rsidRDefault="00D134DE" w:rsidP="00D134DE">
            <w:pPr>
              <w:rPr>
                <w:rFonts w:asciiTheme="minorHAnsi" w:hAnsiTheme="minorHAnsi" w:cstheme="minorHAnsi"/>
                <w:bCs/>
                <w:sz w:val="20"/>
                <w:szCs w:val="20"/>
              </w:rPr>
            </w:pPr>
          </w:p>
        </w:tc>
      </w:tr>
    </w:tbl>
    <w:p w14:paraId="355C6457" w14:textId="39368C2B" w:rsidR="004C516D" w:rsidRPr="004C516D" w:rsidRDefault="00D134DE" w:rsidP="004C516D">
      <w:pPr>
        <w:pStyle w:val="Heading2"/>
        <w:rPr>
          <w:rStyle w:val="SubtleReference"/>
          <w:rFonts w:asciiTheme="majorHAnsi" w:hAnsiTheme="majorHAnsi"/>
          <w:b/>
          <w:smallCaps w:val="0"/>
          <w:noProof/>
          <w:sz w:val="26"/>
        </w:rPr>
      </w:pPr>
      <w:bookmarkStart w:id="18" w:name="_Toc56604014"/>
      <w:r>
        <w:rPr>
          <w:noProof/>
        </w:rPr>
        <w:t>Activity 3: Completed examples</w:t>
      </w:r>
      <w:bookmarkEnd w:id="18"/>
    </w:p>
    <w:p w14:paraId="204AC761" w14:textId="79B1CEED" w:rsidR="004C516D" w:rsidRPr="004C516D" w:rsidRDefault="004C516D" w:rsidP="004C516D">
      <w:pPr>
        <w:textAlignment w:val="baseline"/>
        <w:rPr>
          <w:rFonts w:eastAsiaTheme="minorEastAsia" w:hAnsi="Arial" w:cs="Arial"/>
          <w:b/>
          <w:bCs/>
          <w:kern w:val="24"/>
          <w:lang w:val="en-US" w:eastAsia="en-AU"/>
        </w:rPr>
      </w:pPr>
      <w:r w:rsidRPr="004C516D">
        <w:rPr>
          <w:rFonts w:eastAsiaTheme="minorEastAsia" w:hAnsi="Arial" w:cs="Arial"/>
          <w:bCs/>
          <w:kern w:val="24"/>
          <w:lang w:val="en-US" w:eastAsia="en-AU"/>
        </w:rPr>
        <w:t>Reviewing how we work as a team over COVID-19</w:t>
      </w:r>
    </w:p>
    <w:p w14:paraId="26CC1DED" w14:textId="0E139514" w:rsidR="004C516D" w:rsidRPr="00E074F4" w:rsidRDefault="004C516D" w:rsidP="004C516D">
      <w:pPr>
        <w:rPr>
          <w:b/>
          <w:bCs/>
        </w:rPr>
      </w:pPr>
      <w:r w:rsidRPr="00E074F4">
        <w:rPr>
          <w:b/>
          <w:bCs/>
        </w:rPr>
        <w:t>COVID-19 Learning Loop</w:t>
      </w:r>
    </w:p>
    <w:tbl>
      <w:tblPr>
        <w:tblStyle w:val="TableGrid"/>
        <w:tblW w:w="0" w:type="auto"/>
        <w:tblInd w:w="0" w:type="dxa"/>
        <w:tblLook w:val="04A0" w:firstRow="1" w:lastRow="0" w:firstColumn="1" w:lastColumn="0" w:noHBand="0" w:noVBand="1"/>
      </w:tblPr>
      <w:tblGrid>
        <w:gridCol w:w="2912"/>
        <w:gridCol w:w="2912"/>
        <w:gridCol w:w="2912"/>
        <w:gridCol w:w="2912"/>
        <w:gridCol w:w="2912"/>
      </w:tblGrid>
      <w:tr w:rsidR="004C516D" w:rsidRPr="001463F4" w14:paraId="506AE0AA" w14:textId="77777777" w:rsidTr="000F59B4">
        <w:tc>
          <w:tcPr>
            <w:tcW w:w="2912" w:type="dxa"/>
          </w:tcPr>
          <w:p w14:paraId="7FA4CC42"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Change</w:t>
            </w:r>
          </w:p>
        </w:tc>
        <w:tc>
          <w:tcPr>
            <w:tcW w:w="2912" w:type="dxa"/>
          </w:tcPr>
          <w:p w14:paraId="703D04E6"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Understand</w:t>
            </w:r>
          </w:p>
        </w:tc>
        <w:tc>
          <w:tcPr>
            <w:tcW w:w="2912" w:type="dxa"/>
          </w:tcPr>
          <w:p w14:paraId="6FF1CE62"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Imagine</w:t>
            </w:r>
          </w:p>
        </w:tc>
        <w:tc>
          <w:tcPr>
            <w:tcW w:w="2912" w:type="dxa"/>
          </w:tcPr>
          <w:p w14:paraId="2A8775EC"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Failure</w:t>
            </w:r>
          </w:p>
        </w:tc>
        <w:tc>
          <w:tcPr>
            <w:tcW w:w="2912" w:type="dxa"/>
          </w:tcPr>
          <w:p w14:paraId="29C39D00" w14:textId="77777777" w:rsidR="004C516D" w:rsidRPr="001463F4" w:rsidRDefault="004C516D" w:rsidP="000F59B4">
            <w:pPr>
              <w:jc w:val="center"/>
              <w:rPr>
                <w:rFonts w:asciiTheme="minorHAnsi" w:hAnsiTheme="minorHAnsi" w:cstheme="minorHAnsi"/>
                <w:b/>
              </w:rPr>
            </w:pPr>
            <w:r w:rsidRPr="001463F4">
              <w:rPr>
                <w:rFonts w:asciiTheme="minorHAnsi" w:hAnsiTheme="minorHAnsi" w:cstheme="minorHAnsi"/>
                <w:b/>
              </w:rPr>
              <w:t>Sustain</w:t>
            </w:r>
          </w:p>
        </w:tc>
      </w:tr>
      <w:tr w:rsidR="004C516D" w:rsidRPr="00086C5D" w14:paraId="48716B25" w14:textId="77777777" w:rsidTr="000F59B4">
        <w:tc>
          <w:tcPr>
            <w:tcW w:w="2912" w:type="dxa"/>
          </w:tcPr>
          <w:p w14:paraId="6E5BE385" w14:textId="77777777"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 xml:space="preserve">Face to face delivery to virtual. </w:t>
            </w:r>
          </w:p>
          <w:p w14:paraId="563469A4" w14:textId="429701FA"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 xml:space="preserve">No </w:t>
            </w:r>
            <w:r w:rsidR="004113D9" w:rsidRPr="00086C5D">
              <w:rPr>
                <w:rFonts w:asciiTheme="minorHAnsi" w:hAnsiTheme="minorHAnsi" w:cstheme="minorHAnsi"/>
                <w:i/>
                <w:iCs/>
                <w:sz w:val="20"/>
                <w:szCs w:val="20"/>
              </w:rPr>
              <w:t>commute/travel</w:t>
            </w:r>
          </w:p>
          <w:p w14:paraId="33C58A07" w14:textId="77777777"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Opportunity for innovation, ideas for change and adopting to different environment</w:t>
            </w:r>
          </w:p>
          <w:p w14:paraId="56A863DA" w14:textId="77777777" w:rsidR="004C516D" w:rsidRPr="00086C5D" w:rsidRDefault="004C516D" w:rsidP="000F59B4">
            <w:pPr>
              <w:rPr>
                <w:rFonts w:asciiTheme="minorHAnsi" w:hAnsiTheme="minorHAnsi" w:cstheme="minorHAnsi"/>
                <w:b/>
                <w:i/>
                <w:iCs/>
                <w:sz w:val="20"/>
                <w:szCs w:val="20"/>
              </w:rPr>
            </w:pPr>
          </w:p>
        </w:tc>
        <w:tc>
          <w:tcPr>
            <w:tcW w:w="2912" w:type="dxa"/>
          </w:tcPr>
          <w:p w14:paraId="67B0E890" w14:textId="77777777"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Working remotely and allow more collaboration.</w:t>
            </w:r>
          </w:p>
          <w:p w14:paraId="6642AA81" w14:textId="77777777" w:rsidR="004113D9" w:rsidRPr="00086C5D" w:rsidRDefault="004113D9"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How to</w:t>
            </w:r>
            <w:r w:rsidR="008B0E0C" w:rsidRPr="00086C5D">
              <w:rPr>
                <w:rFonts w:asciiTheme="minorHAnsi" w:hAnsiTheme="minorHAnsi" w:cstheme="minorHAnsi"/>
                <w:i/>
                <w:iCs/>
                <w:sz w:val="20"/>
                <w:szCs w:val="20"/>
              </w:rPr>
              <w:t xml:space="preserve"> connection with team</w:t>
            </w:r>
            <w:r w:rsidRPr="00086C5D">
              <w:rPr>
                <w:rFonts w:asciiTheme="minorHAnsi" w:hAnsiTheme="minorHAnsi" w:cstheme="minorHAnsi"/>
                <w:i/>
                <w:iCs/>
                <w:sz w:val="20"/>
                <w:szCs w:val="20"/>
              </w:rPr>
              <w:t xml:space="preserve"> </w:t>
            </w:r>
          </w:p>
          <w:p w14:paraId="150B8BEC" w14:textId="0DA0A0BA" w:rsidR="004C516D"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Technology</w:t>
            </w:r>
          </w:p>
        </w:tc>
        <w:tc>
          <w:tcPr>
            <w:tcW w:w="2912" w:type="dxa"/>
          </w:tcPr>
          <w:p w14:paraId="0D8C4087" w14:textId="65A1D356"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Less travel - like working from home as travelling takes a lot of time</w:t>
            </w:r>
            <w:r w:rsidR="004113D9" w:rsidRPr="00086C5D">
              <w:rPr>
                <w:rFonts w:asciiTheme="minorHAnsi" w:hAnsiTheme="minorHAnsi" w:cstheme="minorHAnsi"/>
                <w:i/>
                <w:iCs/>
                <w:sz w:val="20"/>
                <w:szCs w:val="20"/>
              </w:rPr>
              <w:t>.</w:t>
            </w:r>
          </w:p>
          <w:p w14:paraId="58943722" w14:textId="41C04DE8" w:rsidR="008B0E0C" w:rsidRPr="00086C5D" w:rsidRDefault="008B0E0C" w:rsidP="00922E3C">
            <w:pPr>
              <w:pStyle w:val="ListParagraph"/>
              <w:numPr>
                <w:ilvl w:val="0"/>
                <w:numId w:val="60"/>
              </w:numPr>
              <w:ind w:left="360"/>
              <w:rPr>
                <w:rFonts w:asciiTheme="minorHAnsi" w:hAnsiTheme="minorHAnsi" w:cstheme="minorHAnsi"/>
                <w:i/>
                <w:iCs/>
                <w:sz w:val="20"/>
                <w:szCs w:val="20"/>
              </w:rPr>
            </w:pPr>
            <w:r w:rsidRPr="00086C5D">
              <w:rPr>
                <w:rFonts w:asciiTheme="minorHAnsi" w:hAnsiTheme="minorHAnsi" w:cstheme="minorHAnsi"/>
                <w:i/>
                <w:iCs/>
                <w:sz w:val="20"/>
                <w:szCs w:val="20"/>
              </w:rPr>
              <w:t xml:space="preserve">To not go back to business as usual </w:t>
            </w:r>
            <w:r w:rsidR="004113D9" w:rsidRPr="00086C5D">
              <w:rPr>
                <w:rFonts w:asciiTheme="minorHAnsi" w:hAnsiTheme="minorHAnsi" w:cstheme="minorHAnsi"/>
                <w:i/>
                <w:iCs/>
                <w:sz w:val="20"/>
                <w:szCs w:val="20"/>
              </w:rPr>
              <w:t xml:space="preserve">- </w:t>
            </w:r>
            <w:r w:rsidRPr="00086C5D">
              <w:rPr>
                <w:rFonts w:asciiTheme="minorHAnsi" w:hAnsiTheme="minorHAnsi" w:cstheme="minorHAnsi"/>
                <w:i/>
                <w:iCs/>
                <w:sz w:val="20"/>
                <w:szCs w:val="20"/>
              </w:rPr>
              <w:t>as so much</w:t>
            </w:r>
            <w:r w:rsidR="004113D9" w:rsidRPr="00086C5D">
              <w:rPr>
                <w:rFonts w:asciiTheme="minorHAnsi" w:hAnsiTheme="minorHAnsi" w:cstheme="minorHAnsi"/>
                <w:i/>
                <w:iCs/>
                <w:sz w:val="20"/>
                <w:szCs w:val="20"/>
              </w:rPr>
              <w:t xml:space="preserve"> has</w:t>
            </w:r>
            <w:r w:rsidRPr="00086C5D">
              <w:rPr>
                <w:rFonts w:asciiTheme="minorHAnsi" w:hAnsiTheme="minorHAnsi" w:cstheme="minorHAnsi"/>
                <w:i/>
                <w:iCs/>
                <w:sz w:val="20"/>
                <w:szCs w:val="20"/>
              </w:rPr>
              <w:t xml:space="preserve"> change</w:t>
            </w:r>
            <w:r w:rsidR="004113D9" w:rsidRPr="00086C5D">
              <w:rPr>
                <w:rFonts w:asciiTheme="minorHAnsi" w:hAnsiTheme="minorHAnsi" w:cstheme="minorHAnsi"/>
                <w:i/>
                <w:iCs/>
                <w:sz w:val="20"/>
                <w:szCs w:val="20"/>
              </w:rPr>
              <w:t>d</w:t>
            </w:r>
            <w:r w:rsidRPr="00086C5D">
              <w:rPr>
                <w:rFonts w:asciiTheme="minorHAnsi" w:hAnsiTheme="minorHAnsi" w:cstheme="minorHAnsi"/>
                <w:i/>
                <w:iCs/>
                <w:sz w:val="20"/>
                <w:szCs w:val="20"/>
              </w:rPr>
              <w:t xml:space="preserve"> and some is good, and some is bad.</w:t>
            </w:r>
          </w:p>
          <w:p w14:paraId="77039B85" w14:textId="77777777" w:rsidR="004C516D" w:rsidRPr="00086C5D" w:rsidRDefault="004C516D" w:rsidP="000F59B4">
            <w:pPr>
              <w:rPr>
                <w:rFonts w:asciiTheme="minorHAnsi" w:hAnsiTheme="minorHAnsi" w:cstheme="minorHAnsi"/>
                <w:b/>
                <w:i/>
                <w:iCs/>
                <w:sz w:val="20"/>
                <w:szCs w:val="20"/>
              </w:rPr>
            </w:pPr>
          </w:p>
        </w:tc>
        <w:tc>
          <w:tcPr>
            <w:tcW w:w="2912" w:type="dxa"/>
          </w:tcPr>
          <w:p w14:paraId="1A0AC060"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Change is forced</w:t>
            </w:r>
          </w:p>
          <w:p w14:paraId="2982F500"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Recruitment - inability to fill unfilled position</w:t>
            </w:r>
          </w:p>
          <w:p w14:paraId="607245C2" w14:textId="77777777" w:rsidR="004C516D" w:rsidRPr="00086C5D" w:rsidRDefault="004C516D" w:rsidP="000F59B4">
            <w:pPr>
              <w:rPr>
                <w:rFonts w:asciiTheme="minorHAnsi" w:hAnsiTheme="minorHAnsi" w:cstheme="minorHAnsi"/>
                <w:b/>
                <w:i/>
                <w:iCs/>
                <w:sz w:val="20"/>
                <w:szCs w:val="20"/>
              </w:rPr>
            </w:pPr>
          </w:p>
        </w:tc>
        <w:tc>
          <w:tcPr>
            <w:tcW w:w="2912" w:type="dxa"/>
          </w:tcPr>
          <w:p w14:paraId="45E4A656"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Collaboration and learning from the other teams</w:t>
            </w:r>
          </w:p>
          <w:p w14:paraId="6FCE1D10"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Like working from home as travelling takes a lot of time and excess time can be devoted to work–feeling safer in the work environment.</w:t>
            </w:r>
          </w:p>
          <w:p w14:paraId="513DD743"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Sustain good well-being habit</w:t>
            </w:r>
          </w:p>
          <w:p w14:paraId="4C780745"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 xml:space="preserve">Reflect on what worked and what didn’t </w:t>
            </w:r>
          </w:p>
          <w:p w14:paraId="33BBCB6B" w14:textId="77777777" w:rsidR="008B0E0C" w:rsidRPr="00086C5D" w:rsidRDefault="008B0E0C" w:rsidP="00922E3C">
            <w:pPr>
              <w:pStyle w:val="ListParagraph"/>
              <w:numPr>
                <w:ilvl w:val="0"/>
                <w:numId w:val="61"/>
              </w:numPr>
              <w:ind w:left="360"/>
              <w:rPr>
                <w:rFonts w:asciiTheme="minorHAnsi" w:hAnsiTheme="minorHAnsi" w:cstheme="minorHAnsi"/>
                <w:bCs/>
                <w:i/>
                <w:iCs/>
                <w:sz w:val="20"/>
                <w:szCs w:val="20"/>
              </w:rPr>
            </w:pPr>
            <w:r w:rsidRPr="00086C5D">
              <w:rPr>
                <w:rFonts w:asciiTheme="minorHAnsi" w:hAnsiTheme="minorHAnsi" w:cstheme="minorHAnsi"/>
                <w:bCs/>
                <w:i/>
                <w:iCs/>
                <w:sz w:val="20"/>
                <w:szCs w:val="20"/>
              </w:rPr>
              <w:t>Collaboration</w:t>
            </w:r>
          </w:p>
          <w:p w14:paraId="1AEB1AD7" w14:textId="77777777" w:rsidR="004C516D" w:rsidRPr="00086C5D" w:rsidRDefault="004C516D" w:rsidP="000F59B4">
            <w:pPr>
              <w:rPr>
                <w:rFonts w:asciiTheme="minorHAnsi" w:hAnsiTheme="minorHAnsi" w:cstheme="minorHAnsi"/>
                <w:b/>
                <w:i/>
                <w:iCs/>
                <w:sz w:val="20"/>
                <w:szCs w:val="20"/>
              </w:rPr>
            </w:pPr>
          </w:p>
        </w:tc>
      </w:tr>
    </w:tbl>
    <w:p w14:paraId="658A5104" w14:textId="77777777" w:rsidR="004C516D" w:rsidRDefault="004C516D" w:rsidP="004C516D">
      <w:pPr>
        <w:rPr>
          <w:rFonts w:cstheme="minorHAnsi"/>
          <w:b/>
          <w:sz w:val="28"/>
          <w:szCs w:val="28"/>
        </w:rPr>
      </w:pPr>
    </w:p>
    <w:p w14:paraId="0652F5F3" w14:textId="77777777" w:rsidR="004C516D" w:rsidRDefault="004C516D" w:rsidP="004C516D">
      <w:pPr>
        <w:rPr>
          <w:rFonts w:cstheme="minorHAnsi"/>
          <w:b/>
          <w:sz w:val="28"/>
          <w:szCs w:val="28"/>
        </w:rPr>
      </w:pPr>
    </w:p>
    <w:p w14:paraId="37B2298B" w14:textId="77777777" w:rsidR="004C516D" w:rsidRDefault="004C516D" w:rsidP="004C516D">
      <w:pPr>
        <w:rPr>
          <w:rFonts w:cstheme="minorHAnsi"/>
          <w:b/>
          <w:sz w:val="28"/>
          <w:szCs w:val="28"/>
        </w:rPr>
      </w:pPr>
    </w:p>
    <w:p w14:paraId="48F09129" w14:textId="77777777" w:rsidR="004C516D" w:rsidRDefault="004C516D" w:rsidP="004C516D">
      <w:pPr>
        <w:spacing w:after="200" w:line="276" w:lineRule="auto"/>
        <w:rPr>
          <w:rFonts w:cstheme="minorHAnsi"/>
          <w:b/>
          <w:sz w:val="28"/>
          <w:szCs w:val="28"/>
        </w:rPr>
      </w:pPr>
      <w:r>
        <w:rPr>
          <w:rFonts w:cstheme="minorHAnsi"/>
          <w:b/>
          <w:sz w:val="28"/>
          <w:szCs w:val="28"/>
        </w:rPr>
        <w:br w:type="page"/>
      </w:r>
    </w:p>
    <w:p w14:paraId="1075C1F4" w14:textId="77777777" w:rsidR="004C516D" w:rsidRPr="004C516D" w:rsidRDefault="004C516D" w:rsidP="004C516D">
      <w:pPr>
        <w:pStyle w:val="Subtitle"/>
        <w:rPr>
          <w:rFonts w:hAnsi="Arial" w:cs="Arial"/>
          <w:bCs/>
          <w:color w:val="auto"/>
          <w:kern w:val="24"/>
          <w:lang w:val="en-US" w:eastAsia="en-AU"/>
        </w:rPr>
      </w:pPr>
      <w:r w:rsidRPr="004C516D">
        <w:rPr>
          <w:rFonts w:hAnsi="Arial" w:cs="Arial"/>
          <w:bCs/>
          <w:color w:val="auto"/>
          <w:kern w:val="24"/>
          <w:lang w:val="en-US" w:eastAsia="en-AU"/>
        </w:rPr>
        <w:t xml:space="preserve">Activity 3 Option 2 Template: Alternative approach. </w:t>
      </w:r>
    </w:p>
    <w:p w14:paraId="4E383666" w14:textId="4053D087" w:rsidR="004C516D" w:rsidRPr="00476047" w:rsidRDefault="004C516D" w:rsidP="00476047">
      <w:pPr>
        <w:rPr>
          <w:rStyle w:val="SubtleReference"/>
          <w:b w:val="0"/>
          <w:bCs/>
          <w:smallCaps w:val="0"/>
          <w:color w:val="5A5A5A" w:themeColor="text1" w:themeTint="A5"/>
          <w:sz w:val="22"/>
        </w:rPr>
      </w:pPr>
      <w:r w:rsidRPr="00476047">
        <w:rPr>
          <w:b/>
          <w:bCs/>
          <w:lang w:val="en-US" w:eastAsia="en-AU"/>
        </w:rPr>
        <w:t>Reviewing how we work as a team over COVID-19</w:t>
      </w:r>
    </w:p>
    <w:tbl>
      <w:tblPr>
        <w:tblStyle w:val="TableGrid"/>
        <w:tblW w:w="0" w:type="auto"/>
        <w:tblInd w:w="0" w:type="dxa"/>
        <w:tblLook w:val="04A0" w:firstRow="1" w:lastRow="0" w:firstColumn="1" w:lastColumn="0" w:noHBand="0" w:noVBand="1"/>
      </w:tblPr>
      <w:tblGrid>
        <w:gridCol w:w="4853"/>
        <w:gridCol w:w="4853"/>
        <w:gridCol w:w="4854"/>
      </w:tblGrid>
      <w:tr w:rsidR="004C516D" w:rsidRPr="00B35C7D" w14:paraId="035D36B2" w14:textId="77777777" w:rsidTr="000F59B4">
        <w:tc>
          <w:tcPr>
            <w:tcW w:w="4853" w:type="dxa"/>
          </w:tcPr>
          <w:p w14:paraId="5D8BCC35"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worked well?</w:t>
            </w:r>
          </w:p>
        </w:tc>
        <w:tc>
          <w:tcPr>
            <w:tcW w:w="4853" w:type="dxa"/>
          </w:tcPr>
          <w:p w14:paraId="5725EF55"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didn’t work well?</w:t>
            </w:r>
          </w:p>
        </w:tc>
        <w:tc>
          <w:tcPr>
            <w:tcW w:w="4854" w:type="dxa"/>
          </w:tcPr>
          <w:p w14:paraId="655B872A"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do you want to maintain?</w:t>
            </w:r>
          </w:p>
        </w:tc>
      </w:tr>
      <w:tr w:rsidR="004C516D" w:rsidRPr="000F59B4" w14:paraId="0ED35C2B" w14:textId="77777777" w:rsidTr="000F59B4">
        <w:tc>
          <w:tcPr>
            <w:tcW w:w="4853" w:type="dxa"/>
          </w:tcPr>
          <w:p w14:paraId="41D0C9E4"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Team cohesion and communication.</w:t>
            </w:r>
          </w:p>
          <w:p w14:paraId="01DDFEF5"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Even in worst circumstances we continued to work productively.</w:t>
            </w:r>
          </w:p>
          <w:p w14:paraId="3C8AA949"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Many tools for remote working already existed – capacity was the problem.</w:t>
            </w:r>
          </w:p>
          <w:p w14:paraId="2E8D3CC6" w14:textId="77777777"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No lost time on commuting.</w:t>
            </w:r>
          </w:p>
          <w:p w14:paraId="3209D5C1" w14:textId="77777777" w:rsidR="000F59B4" w:rsidRPr="000F59B4" w:rsidRDefault="000F59B4" w:rsidP="00922E3C">
            <w:pPr>
              <w:pStyle w:val="ListParagraph"/>
              <w:numPr>
                <w:ilvl w:val="0"/>
                <w:numId w:val="66"/>
              </w:numPr>
              <w:rPr>
                <w:rFonts w:asciiTheme="minorHAnsi" w:hAnsiTheme="minorHAnsi" w:cstheme="minorHAnsi"/>
                <w:i/>
                <w:iCs/>
                <w:sz w:val="20"/>
                <w:szCs w:val="20"/>
              </w:rPr>
            </w:pPr>
            <w:r w:rsidRPr="000F59B4">
              <w:rPr>
                <w:rFonts w:asciiTheme="minorHAnsi" w:hAnsiTheme="minorHAnsi" w:cstheme="minorHAnsi"/>
                <w:i/>
                <w:iCs/>
                <w:sz w:val="20"/>
                <w:szCs w:val="20"/>
              </w:rPr>
              <w:t>Weekly team meetings over Teams.</w:t>
            </w:r>
          </w:p>
          <w:p w14:paraId="7F293834" w14:textId="77777777" w:rsidR="000F59B4" w:rsidRPr="000F59B4" w:rsidRDefault="000F59B4" w:rsidP="00922E3C">
            <w:pPr>
              <w:pStyle w:val="ListParagraph"/>
              <w:numPr>
                <w:ilvl w:val="0"/>
                <w:numId w:val="66"/>
              </w:numPr>
              <w:rPr>
                <w:rFonts w:asciiTheme="minorHAnsi" w:eastAsia="Times New Roman" w:hAnsiTheme="minorHAnsi" w:cstheme="minorHAnsi"/>
                <w:i/>
                <w:iCs/>
                <w:sz w:val="20"/>
                <w:szCs w:val="20"/>
                <w:lang w:eastAsia="en-AU"/>
              </w:rPr>
            </w:pPr>
            <w:r w:rsidRPr="000F59B4">
              <w:rPr>
                <w:rFonts w:asciiTheme="minorHAnsi" w:hAnsiTheme="minorHAnsi" w:cstheme="minorHAnsi"/>
                <w:i/>
                <w:iCs/>
                <w:sz w:val="20"/>
                <w:szCs w:val="20"/>
              </w:rPr>
              <w:t>Finding time for regular exercise has been easier during the lockdown</w:t>
            </w:r>
            <w:r w:rsidRPr="000F59B4">
              <w:rPr>
                <w:rFonts w:asciiTheme="minorHAnsi" w:hAnsiTheme="minorHAnsi" w:cstheme="minorHAnsi"/>
                <w:i/>
                <w:iCs/>
                <w:sz w:val="20"/>
                <w:szCs w:val="20"/>
              </w:rPr>
              <w:br/>
            </w:r>
            <w:r w:rsidRPr="000F59B4">
              <w:rPr>
                <w:rFonts w:asciiTheme="minorHAnsi" w:eastAsia="Times New Roman" w:hAnsiTheme="minorHAnsi" w:cstheme="minorHAnsi"/>
                <w:i/>
                <w:iCs/>
                <w:sz w:val="20"/>
                <w:szCs w:val="20"/>
                <w:lang w:eastAsia="en-AU"/>
              </w:rPr>
              <w:t>Collaborations / problem solving.</w:t>
            </w:r>
          </w:p>
          <w:p w14:paraId="2A315C99" w14:textId="586906BF" w:rsidR="000F59B4" w:rsidRPr="000F59B4" w:rsidRDefault="000F59B4" w:rsidP="00922E3C">
            <w:pPr>
              <w:numPr>
                <w:ilvl w:val="0"/>
                <w:numId w:val="66"/>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Video chat uptake</w:t>
            </w:r>
          </w:p>
          <w:p w14:paraId="5034B5FC" w14:textId="3BF27703" w:rsidR="000F59B4" w:rsidRPr="000F59B4" w:rsidRDefault="000F59B4" w:rsidP="00922E3C">
            <w:pPr>
              <w:numPr>
                <w:ilvl w:val="0"/>
                <w:numId w:val="66"/>
              </w:numPr>
              <w:contextualSpacing/>
              <w:rPr>
                <w:rStyle w:val="SubtleReference"/>
                <w:rFonts w:eastAsia="Times New Roman" w:cstheme="minorHAnsi"/>
                <w:b w:val="0"/>
                <w:i/>
                <w:iCs/>
                <w:smallCaps w:val="0"/>
                <w:sz w:val="20"/>
                <w:szCs w:val="20"/>
                <w:lang w:eastAsia="en-AU"/>
              </w:rPr>
            </w:pPr>
            <w:r w:rsidRPr="000F59B4">
              <w:rPr>
                <w:rStyle w:val="SubtleReference"/>
                <w:rFonts w:eastAsia="Times New Roman" w:cstheme="minorHAnsi"/>
                <w:b w:val="0"/>
                <w:i/>
                <w:iCs/>
                <w:smallCaps w:val="0"/>
                <w:sz w:val="20"/>
                <w:szCs w:val="20"/>
                <w:lang w:eastAsia="en-AU"/>
              </w:rPr>
              <w:t>Time management</w:t>
            </w:r>
          </w:p>
          <w:p w14:paraId="0E5D2BE2" w14:textId="77777777" w:rsidR="004C516D" w:rsidRPr="000F59B4" w:rsidRDefault="004C516D" w:rsidP="000F59B4">
            <w:pPr>
              <w:rPr>
                <w:rFonts w:asciiTheme="minorHAnsi" w:hAnsiTheme="minorHAnsi" w:cstheme="minorHAnsi"/>
                <w:i/>
                <w:iCs/>
                <w:sz w:val="20"/>
                <w:szCs w:val="20"/>
              </w:rPr>
            </w:pPr>
          </w:p>
          <w:p w14:paraId="276945EF" w14:textId="77777777" w:rsidR="004C516D" w:rsidRPr="000F59B4" w:rsidRDefault="004C516D" w:rsidP="000F59B4">
            <w:pPr>
              <w:rPr>
                <w:rFonts w:asciiTheme="minorHAnsi" w:hAnsiTheme="minorHAnsi" w:cstheme="minorHAnsi"/>
                <w:i/>
                <w:iCs/>
                <w:sz w:val="20"/>
                <w:szCs w:val="20"/>
              </w:rPr>
            </w:pPr>
          </w:p>
          <w:p w14:paraId="1A0258A2" w14:textId="77777777" w:rsidR="004C516D" w:rsidRPr="000F59B4" w:rsidRDefault="004C516D" w:rsidP="000F59B4">
            <w:pPr>
              <w:rPr>
                <w:rFonts w:asciiTheme="minorHAnsi" w:hAnsiTheme="minorHAnsi" w:cstheme="minorHAnsi"/>
                <w:i/>
                <w:iCs/>
                <w:sz w:val="20"/>
                <w:szCs w:val="20"/>
              </w:rPr>
            </w:pPr>
          </w:p>
          <w:p w14:paraId="670F05E2" w14:textId="77777777" w:rsidR="004C516D" w:rsidRPr="000F59B4" w:rsidRDefault="004C516D" w:rsidP="000F59B4">
            <w:pPr>
              <w:rPr>
                <w:rFonts w:asciiTheme="minorHAnsi" w:hAnsiTheme="minorHAnsi" w:cstheme="minorHAnsi"/>
                <w:i/>
                <w:iCs/>
                <w:sz w:val="20"/>
                <w:szCs w:val="20"/>
              </w:rPr>
            </w:pPr>
          </w:p>
        </w:tc>
        <w:tc>
          <w:tcPr>
            <w:tcW w:w="4853" w:type="dxa"/>
          </w:tcPr>
          <w:p w14:paraId="1CA92774" w14:textId="4E3CFDB8"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Skype call quality poor for some, required new home data/speed arrangements.</w:t>
            </w:r>
          </w:p>
          <w:p w14:paraId="205B51DA"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Social interaction missing.</w:t>
            </w:r>
          </w:p>
          <w:p w14:paraId="6A5FE153"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Network/data access struggled initially.</w:t>
            </w:r>
          </w:p>
          <w:p w14:paraId="6A94AB80"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Volume of meetings.</w:t>
            </w:r>
          </w:p>
          <w:p w14:paraId="119B7985"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Very work focused when work from home.</w:t>
            </w:r>
          </w:p>
          <w:p w14:paraId="1491AAA7"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Facilities makes you get up and walk.</w:t>
            </w:r>
          </w:p>
          <w:p w14:paraId="334C7926"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Commute involved some exercise as well.</w:t>
            </w:r>
          </w:p>
          <w:p w14:paraId="4661906F" w14:textId="14DE6DAA" w:rsidR="004C516D" w:rsidRPr="000F59B4" w:rsidRDefault="004C516D" w:rsidP="000F59B4">
            <w:pPr>
              <w:pStyle w:val="Heading2"/>
              <w:outlineLvl w:val="1"/>
              <w:rPr>
                <w:rStyle w:val="SubtleReference"/>
                <w:rFonts w:cstheme="minorHAnsi"/>
                <w:b/>
                <w:i/>
                <w:iCs/>
                <w:smallCaps w:val="0"/>
                <w:sz w:val="20"/>
                <w:szCs w:val="20"/>
              </w:rPr>
            </w:pPr>
          </w:p>
        </w:tc>
        <w:tc>
          <w:tcPr>
            <w:tcW w:w="4854" w:type="dxa"/>
          </w:tcPr>
          <w:p w14:paraId="210A66BD"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Flexibility in bandwidth.</w:t>
            </w:r>
          </w:p>
          <w:p w14:paraId="271429DE"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Maintain close interactions across the team</w:t>
            </w:r>
          </w:p>
          <w:p w14:paraId="4B96FA62"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WFH as a supported regular option, while maintaining connectivity with work team via online tools and forums.</w:t>
            </w:r>
          </w:p>
          <w:p w14:paraId="7A1063CB"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Flexibility is the norm rather than requiring justification.</w:t>
            </w:r>
          </w:p>
          <w:p w14:paraId="362A5457"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Potentially need more formality when new staff commence, to familiarise them with the role and the team, and establish manager-staff and staff-manager trust.</w:t>
            </w:r>
          </w:p>
          <w:p w14:paraId="3FCD62B2"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Using Teams and Zoom platforms for chat and meetings.</w:t>
            </w:r>
          </w:p>
          <w:p w14:paraId="3951B8FF" w14:textId="77777777" w:rsidR="000F59B4" w:rsidRPr="000F59B4" w:rsidRDefault="000F59B4" w:rsidP="00922E3C">
            <w:pPr>
              <w:numPr>
                <w:ilvl w:val="0"/>
                <w:numId w:val="67"/>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Video conferencing.</w:t>
            </w:r>
          </w:p>
          <w:p w14:paraId="27EECA4B" w14:textId="244655AE" w:rsidR="004C516D" w:rsidRPr="000F59B4" w:rsidRDefault="000F59B4" w:rsidP="00922E3C">
            <w:pPr>
              <w:numPr>
                <w:ilvl w:val="0"/>
                <w:numId w:val="67"/>
              </w:numPr>
              <w:contextualSpacing/>
              <w:rPr>
                <w:rStyle w:val="SubtleReference"/>
                <w:rFonts w:eastAsia="Times New Roman" w:cstheme="minorHAnsi"/>
                <w:b w:val="0"/>
                <w:i/>
                <w:iCs/>
                <w:smallCaps w:val="0"/>
                <w:sz w:val="20"/>
                <w:szCs w:val="20"/>
                <w:lang w:eastAsia="en-AU"/>
              </w:rPr>
            </w:pPr>
            <w:r w:rsidRPr="000F59B4">
              <w:rPr>
                <w:rFonts w:asciiTheme="minorHAnsi" w:hAnsiTheme="minorHAnsi" w:cstheme="minorHAnsi"/>
                <w:i/>
                <w:iCs/>
                <w:sz w:val="20"/>
                <w:szCs w:val="20"/>
              </w:rPr>
              <w:t>Broaden our definition of ‘remote’ to include other workplaces, not just home.</w:t>
            </w:r>
          </w:p>
        </w:tc>
      </w:tr>
      <w:tr w:rsidR="004C516D" w:rsidRPr="00B35C7D" w14:paraId="0FED473B" w14:textId="77777777" w:rsidTr="000F59B4">
        <w:tc>
          <w:tcPr>
            <w:tcW w:w="4853" w:type="dxa"/>
          </w:tcPr>
          <w:p w14:paraId="5D838495"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Challenges and dilemmas experienced</w:t>
            </w:r>
          </w:p>
        </w:tc>
        <w:tc>
          <w:tcPr>
            <w:tcW w:w="4853" w:type="dxa"/>
          </w:tcPr>
          <w:p w14:paraId="1982335B"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surprised you?</w:t>
            </w:r>
          </w:p>
        </w:tc>
        <w:tc>
          <w:tcPr>
            <w:tcW w:w="4854" w:type="dxa"/>
          </w:tcPr>
          <w:p w14:paraId="32F8DAC3" w14:textId="77777777" w:rsidR="004C516D" w:rsidRPr="00B35C7D" w:rsidRDefault="004C516D" w:rsidP="00B35C7D">
            <w:pPr>
              <w:rPr>
                <w:rStyle w:val="SubtleReference"/>
                <w:rFonts w:asciiTheme="majorHAnsi" w:hAnsiTheme="majorHAnsi"/>
                <w:bCs/>
                <w:smallCaps w:val="0"/>
                <w:sz w:val="22"/>
                <w:szCs w:val="22"/>
              </w:rPr>
            </w:pPr>
            <w:r w:rsidRPr="00B35C7D">
              <w:rPr>
                <w:rStyle w:val="SubtleReference"/>
                <w:rFonts w:asciiTheme="majorHAnsi" w:hAnsiTheme="majorHAnsi"/>
                <w:bCs/>
                <w:smallCaps w:val="0"/>
                <w:sz w:val="22"/>
                <w:szCs w:val="22"/>
              </w:rPr>
              <w:t>What did you learn from your experience?</w:t>
            </w:r>
          </w:p>
        </w:tc>
      </w:tr>
      <w:tr w:rsidR="004C516D" w:rsidRPr="000F59B4" w14:paraId="37A34825" w14:textId="77777777" w:rsidTr="000F59B4">
        <w:tc>
          <w:tcPr>
            <w:tcW w:w="4853" w:type="dxa"/>
          </w:tcPr>
          <w:p w14:paraId="7ACE41C4" w14:textId="31834B0D"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Working days became longer and packed from start to finish – opportunity to have breaks more difficult.</w:t>
            </w:r>
          </w:p>
          <w:p w14:paraId="55BE08B1"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Being in a Teams meeting was not recognised by Skype, so other people didn’t realise and tried to contact during meeting.</w:t>
            </w:r>
          </w:p>
          <w:p w14:paraId="6A0F3878" w14:textId="688C5DBA"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 xml:space="preserve">Missed informal interactions with team members (and non-team people in wider Dept) </w:t>
            </w:r>
          </w:p>
          <w:p w14:paraId="64F634EC"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Network Connectivity.</w:t>
            </w:r>
          </w:p>
          <w:p w14:paraId="54594010"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Balancing the day.</w:t>
            </w:r>
          </w:p>
          <w:p w14:paraId="7EFB8917"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Technology issues.</w:t>
            </w:r>
          </w:p>
          <w:p w14:paraId="12C72B0C"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Asking for help.</w:t>
            </w:r>
          </w:p>
          <w:p w14:paraId="340AF98C" w14:textId="6E55F131" w:rsidR="004C516D"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Balancing day with meetings.</w:t>
            </w:r>
          </w:p>
        </w:tc>
        <w:tc>
          <w:tcPr>
            <w:tcW w:w="4853" w:type="dxa"/>
          </w:tcPr>
          <w:p w14:paraId="19855ACE" w14:textId="05A80CEE"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Loss of commute made big difference to daily experience – e.g. walks before/after work or during breaks.</w:t>
            </w:r>
          </w:p>
          <w:p w14:paraId="2BF95D44"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How not having to commute to and from work gave so much more time during the day.</w:t>
            </w:r>
          </w:p>
          <w:p w14:paraId="187BB7AC"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How relatively easy it was to work at home.</w:t>
            </w:r>
          </w:p>
          <w:p w14:paraId="479E64AF"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More control.</w:t>
            </w:r>
          </w:p>
          <w:p w14:paraId="228969E3"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Keeping myself available.</w:t>
            </w:r>
          </w:p>
          <w:p w14:paraId="0CAFFAEA" w14:textId="77777777"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Pressure to perform.</w:t>
            </w:r>
          </w:p>
          <w:p w14:paraId="25362C37" w14:textId="208050CD" w:rsidR="000F59B4" w:rsidRPr="000F59B4" w:rsidRDefault="000F59B4" w:rsidP="00922E3C">
            <w:pPr>
              <w:numPr>
                <w:ilvl w:val="0"/>
                <w:numId w:val="68"/>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Everyone adapted and accepting with positivity.</w:t>
            </w:r>
          </w:p>
          <w:p w14:paraId="24143E3D" w14:textId="0540E24C" w:rsidR="004C516D" w:rsidRPr="000F59B4" w:rsidRDefault="000F59B4" w:rsidP="00922E3C">
            <w:pPr>
              <w:numPr>
                <w:ilvl w:val="0"/>
                <w:numId w:val="68"/>
              </w:numPr>
              <w:contextualSpacing/>
              <w:rPr>
                <w:rStyle w:val="SubtleReference"/>
                <w:rFonts w:eastAsia="Times New Roman" w:cstheme="minorHAnsi"/>
                <w:b w:val="0"/>
                <w:i/>
                <w:iCs/>
                <w:smallCaps w:val="0"/>
                <w:sz w:val="20"/>
                <w:szCs w:val="20"/>
                <w:lang w:eastAsia="en-AU"/>
              </w:rPr>
            </w:pPr>
            <w:r w:rsidRPr="000F59B4">
              <w:rPr>
                <w:rFonts w:asciiTheme="minorHAnsi" w:hAnsiTheme="minorHAnsi" w:cstheme="minorHAnsi"/>
                <w:i/>
                <w:iCs/>
                <w:sz w:val="20"/>
                <w:szCs w:val="20"/>
              </w:rPr>
              <w:t>How well staff in team adapted.</w:t>
            </w:r>
          </w:p>
        </w:tc>
        <w:tc>
          <w:tcPr>
            <w:tcW w:w="4854" w:type="dxa"/>
          </w:tcPr>
          <w:p w14:paraId="7B7BB575"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Strike a balance between formality and trust – work being done is what’s important.</w:t>
            </w:r>
          </w:p>
          <w:p w14:paraId="53ED47E8" w14:textId="3B51027A"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COVID circumstances have challenged expectations about offices and attendance and productivity – lowered importance of where you are working from.</w:t>
            </w:r>
          </w:p>
          <w:p w14:paraId="50EC799B"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 xml:space="preserve">Face to face meetings will become reserved from </w:t>
            </w:r>
            <w:proofErr w:type="gramStart"/>
            <w:r w:rsidRPr="000F59B4">
              <w:rPr>
                <w:rFonts w:asciiTheme="minorHAnsi" w:eastAsia="Times New Roman" w:hAnsiTheme="minorHAnsi" w:cstheme="minorHAnsi"/>
                <w:i/>
                <w:iCs/>
                <w:sz w:val="20"/>
                <w:szCs w:val="20"/>
                <w:lang w:eastAsia="en-AU"/>
              </w:rPr>
              <w:t>particular circumstances</w:t>
            </w:r>
            <w:proofErr w:type="gramEnd"/>
            <w:r w:rsidRPr="000F59B4">
              <w:rPr>
                <w:rFonts w:asciiTheme="minorHAnsi" w:eastAsia="Times New Roman" w:hAnsiTheme="minorHAnsi" w:cstheme="minorHAnsi"/>
                <w:i/>
                <w:iCs/>
                <w:sz w:val="20"/>
                <w:szCs w:val="20"/>
                <w:lang w:eastAsia="en-AU"/>
              </w:rPr>
              <w:t>.</w:t>
            </w:r>
          </w:p>
          <w:p w14:paraId="1B01FF7C"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How to use Teams and Zoom platforms.</w:t>
            </w:r>
          </w:p>
          <w:p w14:paraId="36B2F929" w14:textId="77777777" w:rsidR="000F59B4" w:rsidRPr="000F59B4" w:rsidRDefault="000F59B4" w:rsidP="00922E3C">
            <w:pPr>
              <w:numPr>
                <w:ilvl w:val="0"/>
                <w:numId w:val="69"/>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Size of meetings has effect on engagement. Smaller better</w:t>
            </w:r>
          </w:p>
          <w:p w14:paraId="0B0D6DD1" w14:textId="5E58452A" w:rsidR="000F59B4" w:rsidRPr="000F59B4" w:rsidRDefault="000F59B4" w:rsidP="00922E3C">
            <w:pPr>
              <w:numPr>
                <w:ilvl w:val="0"/>
                <w:numId w:val="70"/>
              </w:numPr>
              <w:contextualSpacing/>
              <w:rPr>
                <w:rFonts w:asciiTheme="minorHAnsi" w:eastAsia="Times New Roman" w:hAnsiTheme="minorHAnsi" w:cstheme="minorHAnsi"/>
                <w:i/>
                <w:iCs/>
                <w:sz w:val="20"/>
                <w:szCs w:val="20"/>
                <w:lang w:eastAsia="en-AU"/>
              </w:rPr>
            </w:pPr>
            <w:r w:rsidRPr="000F59B4">
              <w:rPr>
                <w:rFonts w:asciiTheme="minorHAnsi" w:eastAsia="Times New Roman" w:hAnsiTheme="minorHAnsi" w:cstheme="minorHAnsi"/>
                <w:i/>
                <w:iCs/>
                <w:sz w:val="20"/>
                <w:szCs w:val="20"/>
                <w:lang w:eastAsia="en-AU"/>
              </w:rPr>
              <w:t>Technology keeps us all connected.</w:t>
            </w:r>
          </w:p>
          <w:p w14:paraId="37A45D7D" w14:textId="5F40D177" w:rsidR="004C516D" w:rsidRPr="000F59B4" w:rsidRDefault="000F59B4" w:rsidP="00922E3C">
            <w:pPr>
              <w:numPr>
                <w:ilvl w:val="0"/>
                <w:numId w:val="70"/>
              </w:numPr>
              <w:contextualSpacing/>
              <w:rPr>
                <w:rStyle w:val="SubtleReference"/>
                <w:rFonts w:eastAsia="Times New Roman" w:cstheme="minorHAnsi"/>
                <w:b w:val="0"/>
                <w:i/>
                <w:iCs/>
                <w:smallCaps w:val="0"/>
                <w:sz w:val="20"/>
                <w:szCs w:val="20"/>
                <w:lang w:eastAsia="en-AU"/>
              </w:rPr>
            </w:pPr>
            <w:r w:rsidRPr="000F59B4">
              <w:rPr>
                <w:rFonts w:asciiTheme="minorHAnsi" w:eastAsia="Times New Roman" w:hAnsiTheme="minorHAnsi" w:cstheme="minorHAnsi"/>
                <w:i/>
                <w:iCs/>
                <w:sz w:val="20"/>
                <w:szCs w:val="20"/>
                <w:lang w:eastAsia="en-AU"/>
              </w:rPr>
              <w:t>Reliance on technology.</w:t>
            </w:r>
          </w:p>
        </w:tc>
      </w:tr>
    </w:tbl>
    <w:p w14:paraId="24882900" w14:textId="1A1A9AAC" w:rsidR="00D134DE" w:rsidRDefault="00D134DE" w:rsidP="00A4416C">
      <w:pPr>
        <w:pStyle w:val="Heading2"/>
        <w:rPr>
          <w:noProof/>
        </w:rPr>
      </w:pPr>
      <w:bookmarkStart w:id="19" w:name="_Toc56604015"/>
      <w:r>
        <w:rPr>
          <w:noProof/>
        </w:rPr>
        <w:t>Activity 4: Completed examples</w:t>
      </w:r>
      <w:bookmarkEnd w:id="19"/>
    </w:p>
    <w:p w14:paraId="401A711F" w14:textId="77777777" w:rsidR="004C516D" w:rsidRPr="001463F4" w:rsidRDefault="004C516D" w:rsidP="004C516D">
      <w:pPr>
        <w:rPr>
          <w:rFonts w:cstheme="minorHAnsi"/>
          <w:b/>
        </w:rPr>
      </w:pPr>
      <w:r w:rsidRPr="001463F4">
        <w:rPr>
          <w:rFonts w:cstheme="minorHAnsi"/>
          <w:b/>
        </w:rPr>
        <w:t>What flexibility do we want as a team?</w:t>
      </w:r>
    </w:p>
    <w:tbl>
      <w:tblPr>
        <w:tblStyle w:val="TableGrid"/>
        <w:tblW w:w="0" w:type="auto"/>
        <w:tblInd w:w="0" w:type="dxa"/>
        <w:tblLook w:val="04A0" w:firstRow="1" w:lastRow="0" w:firstColumn="1" w:lastColumn="0" w:noHBand="0" w:noVBand="1"/>
      </w:tblPr>
      <w:tblGrid>
        <w:gridCol w:w="14560"/>
      </w:tblGrid>
      <w:tr w:rsidR="004C516D" w14:paraId="42CAD364" w14:textId="77777777" w:rsidTr="000F59B4">
        <w:tc>
          <w:tcPr>
            <w:tcW w:w="14560" w:type="dxa"/>
          </w:tcPr>
          <w:p w14:paraId="2E6167B2" w14:textId="79A79851"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 xml:space="preserve">Staggered working hours. </w:t>
            </w:r>
          </w:p>
          <w:p w14:paraId="00F369EA" w14:textId="77777777"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Requirement for human interaction so working in the office and work from home to allow balance</w:t>
            </w:r>
          </w:p>
          <w:p w14:paraId="1532D914" w14:textId="77777777"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Collaboration</w:t>
            </w:r>
          </w:p>
          <w:p w14:paraId="5ABE880A" w14:textId="1F4112FC"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 xml:space="preserve">Flexibility of start </w:t>
            </w:r>
            <w:r w:rsidR="004113D9" w:rsidRPr="00B35C7D">
              <w:rPr>
                <w:rFonts w:asciiTheme="minorHAnsi" w:eastAsiaTheme="minorEastAsia" w:hAnsiTheme="minorHAnsi" w:cstheme="minorHAnsi"/>
                <w:i/>
                <w:iCs/>
                <w:kern w:val="24"/>
                <w:sz w:val="20"/>
                <w:szCs w:val="20"/>
                <w:lang w:val="en-US" w:eastAsia="en-AU"/>
              </w:rPr>
              <w:t xml:space="preserve">time </w:t>
            </w:r>
            <w:r w:rsidRPr="00B35C7D">
              <w:rPr>
                <w:rFonts w:asciiTheme="minorHAnsi" w:eastAsiaTheme="minorEastAsia" w:hAnsiTheme="minorHAnsi" w:cstheme="minorHAnsi"/>
                <w:i/>
                <w:iCs/>
                <w:kern w:val="24"/>
                <w:sz w:val="20"/>
                <w:szCs w:val="20"/>
                <w:lang w:val="en-US" w:eastAsia="en-AU"/>
              </w:rPr>
              <w:t xml:space="preserve">and </w:t>
            </w:r>
            <w:r w:rsidR="004113D9" w:rsidRPr="00B35C7D">
              <w:rPr>
                <w:rFonts w:asciiTheme="minorHAnsi" w:eastAsiaTheme="minorEastAsia" w:hAnsiTheme="minorHAnsi" w:cstheme="minorHAnsi"/>
                <w:i/>
                <w:iCs/>
                <w:kern w:val="24"/>
                <w:sz w:val="20"/>
                <w:szCs w:val="20"/>
                <w:lang w:val="en-US" w:eastAsia="en-AU"/>
              </w:rPr>
              <w:t>finish</w:t>
            </w:r>
            <w:r w:rsidRPr="00B35C7D">
              <w:rPr>
                <w:rFonts w:asciiTheme="minorHAnsi" w:eastAsiaTheme="minorEastAsia" w:hAnsiTheme="minorHAnsi" w:cstheme="minorHAnsi"/>
                <w:i/>
                <w:iCs/>
                <w:kern w:val="24"/>
                <w:sz w:val="20"/>
                <w:szCs w:val="20"/>
                <w:lang w:val="en-US" w:eastAsia="en-AU"/>
              </w:rPr>
              <w:t xml:space="preserve"> time</w:t>
            </w:r>
          </w:p>
          <w:p w14:paraId="5A75E0AE" w14:textId="34F83AD4" w:rsidR="008B0E0C" w:rsidRPr="00B35C7D" w:rsidRDefault="008B0E0C"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 xml:space="preserve">Increase knowledge in technology </w:t>
            </w:r>
            <w:r w:rsidR="004113D9" w:rsidRPr="00B35C7D">
              <w:rPr>
                <w:rFonts w:asciiTheme="minorHAnsi" w:eastAsiaTheme="minorEastAsia" w:hAnsiTheme="minorHAnsi" w:cstheme="minorHAnsi"/>
                <w:i/>
                <w:iCs/>
                <w:kern w:val="24"/>
                <w:sz w:val="20"/>
                <w:szCs w:val="20"/>
                <w:lang w:val="en-US" w:eastAsia="en-AU"/>
              </w:rPr>
              <w:t>to</w:t>
            </w:r>
            <w:r w:rsidRPr="00B35C7D">
              <w:rPr>
                <w:rFonts w:asciiTheme="minorHAnsi" w:eastAsiaTheme="minorEastAsia" w:hAnsiTheme="minorHAnsi" w:cstheme="minorHAnsi"/>
                <w:i/>
                <w:iCs/>
                <w:kern w:val="24"/>
                <w:sz w:val="20"/>
                <w:szCs w:val="20"/>
                <w:lang w:val="en-US" w:eastAsia="en-AU"/>
              </w:rPr>
              <w:t xml:space="preserve"> suppor</w:t>
            </w:r>
            <w:r w:rsidR="004113D9" w:rsidRPr="00B35C7D">
              <w:rPr>
                <w:rFonts w:asciiTheme="minorHAnsi" w:eastAsiaTheme="minorEastAsia" w:hAnsiTheme="minorHAnsi" w:cstheme="minorHAnsi"/>
                <w:i/>
                <w:iCs/>
                <w:kern w:val="24"/>
                <w:sz w:val="20"/>
                <w:szCs w:val="20"/>
                <w:lang w:val="en-US" w:eastAsia="en-AU"/>
              </w:rPr>
              <w:t xml:space="preserve">t </w:t>
            </w:r>
            <w:r w:rsidRPr="00B35C7D">
              <w:rPr>
                <w:rFonts w:asciiTheme="minorHAnsi" w:eastAsiaTheme="minorEastAsia" w:hAnsiTheme="minorHAnsi" w:cstheme="minorHAnsi"/>
                <w:i/>
                <w:iCs/>
                <w:kern w:val="24"/>
                <w:sz w:val="20"/>
                <w:szCs w:val="20"/>
                <w:lang w:val="en-US" w:eastAsia="en-AU"/>
              </w:rPr>
              <w:t>stakeholders</w:t>
            </w:r>
            <w:r w:rsidR="004113D9" w:rsidRPr="00B35C7D">
              <w:rPr>
                <w:rFonts w:asciiTheme="minorHAnsi" w:eastAsiaTheme="minorEastAsia" w:hAnsiTheme="minorHAnsi" w:cstheme="minorHAnsi"/>
                <w:i/>
                <w:iCs/>
                <w:kern w:val="24"/>
                <w:sz w:val="20"/>
                <w:szCs w:val="20"/>
                <w:lang w:val="en-US" w:eastAsia="en-AU"/>
              </w:rPr>
              <w:t xml:space="preserve"> whether working from office/home/remotely.</w:t>
            </w:r>
          </w:p>
          <w:p w14:paraId="77394AB9" w14:textId="2F3991D2" w:rsidR="008B0E0C" w:rsidRPr="00B35C7D" w:rsidRDefault="004113D9"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Outcomes focused</w:t>
            </w:r>
          </w:p>
          <w:p w14:paraId="7A9F0221" w14:textId="4DCBB6BE" w:rsidR="008B0E0C" w:rsidRPr="00B35C7D" w:rsidRDefault="004113D9" w:rsidP="00922E3C">
            <w:pPr>
              <w:pStyle w:val="ListParagraph"/>
              <w:numPr>
                <w:ilvl w:val="0"/>
                <w:numId w:val="62"/>
              </w:numPr>
              <w:ind w:left="360"/>
              <w:rPr>
                <w:rFonts w:asciiTheme="minorHAnsi" w:eastAsiaTheme="minorEastAsia" w:hAnsiTheme="minorHAnsi" w:cstheme="minorHAnsi"/>
                <w:i/>
                <w:iCs/>
                <w:kern w:val="24"/>
                <w:sz w:val="20"/>
                <w:szCs w:val="20"/>
                <w:lang w:val="en-US" w:eastAsia="en-AU"/>
              </w:rPr>
            </w:pPr>
            <w:r w:rsidRPr="00B35C7D">
              <w:rPr>
                <w:rFonts w:asciiTheme="minorHAnsi" w:eastAsiaTheme="minorEastAsia" w:hAnsiTheme="minorHAnsi" w:cstheme="minorHAnsi"/>
                <w:i/>
                <w:iCs/>
                <w:kern w:val="24"/>
                <w:sz w:val="20"/>
                <w:szCs w:val="20"/>
                <w:lang w:val="en-US" w:eastAsia="en-AU"/>
              </w:rPr>
              <w:t>Reduced commute time.</w:t>
            </w:r>
          </w:p>
          <w:p w14:paraId="641633B7" w14:textId="22A42363" w:rsidR="004C516D" w:rsidRPr="004113D9" w:rsidRDefault="008B0E0C" w:rsidP="00922E3C">
            <w:pPr>
              <w:pStyle w:val="ListParagraph"/>
              <w:numPr>
                <w:ilvl w:val="0"/>
                <w:numId w:val="62"/>
              </w:numPr>
              <w:ind w:left="360"/>
              <w:rPr>
                <w:rFonts w:asciiTheme="minorHAnsi" w:eastAsiaTheme="minorEastAsia" w:hAnsiTheme="minorHAnsi" w:cstheme="minorHAnsi"/>
                <w:i/>
                <w:iCs/>
                <w:kern w:val="24"/>
                <w:sz w:val="22"/>
                <w:szCs w:val="22"/>
                <w:lang w:val="en-US" w:eastAsia="en-AU"/>
              </w:rPr>
            </w:pPr>
            <w:r w:rsidRPr="00B35C7D">
              <w:rPr>
                <w:rFonts w:asciiTheme="minorHAnsi" w:eastAsiaTheme="minorEastAsia" w:hAnsiTheme="minorHAnsi" w:cstheme="minorHAnsi"/>
                <w:i/>
                <w:iCs/>
                <w:kern w:val="24"/>
                <w:sz w:val="20"/>
                <w:szCs w:val="20"/>
                <w:lang w:val="en-US" w:eastAsia="en-AU"/>
              </w:rPr>
              <w:t>Well-being and the need for cultural top up or inclusion and safety</w:t>
            </w:r>
          </w:p>
        </w:tc>
      </w:tr>
    </w:tbl>
    <w:p w14:paraId="7A1C69FB" w14:textId="77777777" w:rsidR="004C516D" w:rsidRPr="00086C5D" w:rsidRDefault="004C516D" w:rsidP="004C516D">
      <w:pPr>
        <w:textAlignment w:val="baseline"/>
        <w:rPr>
          <w:rFonts w:eastAsiaTheme="minorEastAsia" w:hAnsi="Arial"/>
          <w:b/>
          <w:bCs/>
          <w:color w:val="000000" w:themeColor="text1"/>
          <w:kern w:val="24"/>
          <w:sz w:val="4"/>
          <w:szCs w:val="4"/>
          <w:lang w:eastAsia="en-AU"/>
        </w:rPr>
      </w:pPr>
    </w:p>
    <w:p w14:paraId="2F1ACD67" w14:textId="4266B8E7" w:rsidR="004C516D" w:rsidRPr="001463F4" w:rsidRDefault="004C516D" w:rsidP="00086C5D">
      <w:pPr>
        <w:spacing w:after="0"/>
        <w:textAlignment w:val="baseline"/>
        <w:rPr>
          <w:sz w:val="16"/>
          <w:szCs w:val="16"/>
          <w:lang w:eastAsia="en-AU"/>
        </w:rPr>
      </w:pPr>
      <w:r w:rsidRPr="001463F4">
        <w:rPr>
          <w:rFonts w:eastAsiaTheme="minorEastAsia" w:hAnsi="Arial"/>
          <w:b/>
          <w:bCs/>
          <w:color w:val="000000" w:themeColor="text1"/>
          <w:kern w:val="24"/>
          <w:lang w:eastAsia="en-AU"/>
        </w:rPr>
        <w:t>How do I want work</w:t>
      </w:r>
      <w:r w:rsidRPr="001463F4">
        <w:rPr>
          <w:rFonts w:eastAsiaTheme="minorEastAsia" w:hAnsi="Arial"/>
          <w:i/>
          <w:iCs/>
          <w:color w:val="000000" w:themeColor="text1"/>
          <w:kern w:val="24"/>
          <w:lang w:eastAsia="en-AU"/>
        </w:rPr>
        <w:t xml:space="preserve">? (column 3) </w:t>
      </w:r>
      <w:r>
        <w:rPr>
          <w:rFonts w:eastAsiaTheme="minorEastAsia" w:hAnsi="Arial"/>
          <w:i/>
          <w:iCs/>
          <w:color w:val="000000" w:themeColor="text1"/>
          <w:kern w:val="24"/>
          <w:lang w:eastAsia="en-AU"/>
        </w:rPr>
        <w:t>U</w:t>
      </w:r>
      <w:r w:rsidR="005F2564">
        <w:rPr>
          <w:rFonts w:eastAsiaTheme="minorEastAsia" w:hAnsi="Arial"/>
          <w:i/>
          <w:iCs/>
          <w:color w:val="000000" w:themeColor="text1"/>
          <w:kern w:val="24"/>
          <w:lang w:eastAsia="en-AU"/>
        </w:rPr>
        <w:t>se</w:t>
      </w:r>
      <w:r>
        <w:rPr>
          <w:rFonts w:eastAsiaTheme="minorEastAsia" w:hAnsi="Arial"/>
          <w:i/>
          <w:iCs/>
          <w:color w:val="000000" w:themeColor="text1"/>
          <w:kern w:val="24"/>
          <w:lang w:eastAsia="en-AU"/>
        </w:rPr>
        <w:t xml:space="preserve"> your information from column 1 and 2 (Activity 1).</w:t>
      </w:r>
    </w:p>
    <w:p w14:paraId="3246AEC7" w14:textId="77777777" w:rsidR="004C516D" w:rsidRPr="001463F4" w:rsidRDefault="004C516D" w:rsidP="00086C5D">
      <w:pPr>
        <w:spacing w:after="0"/>
        <w:textAlignment w:val="baseline"/>
        <w:rPr>
          <w:sz w:val="16"/>
          <w:szCs w:val="16"/>
          <w:lang w:eastAsia="en-AU"/>
        </w:rPr>
      </w:pPr>
      <w:r w:rsidRPr="001463F4">
        <w:rPr>
          <w:rFonts w:eastAsiaTheme="minorEastAsia" w:hAnsi="Arial"/>
          <w:i/>
          <w:iCs/>
          <w:color w:val="000000" w:themeColor="text1"/>
          <w:kern w:val="24"/>
          <w:lang w:eastAsia="en-AU"/>
        </w:rPr>
        <w:t>What do I want to continue, start, modify, change, stop?</w:t>
      </w:r>
    </w:p>
    <w:tbl>
      <w:tblPr>
        <w:tblStyle w:val="TableGrid"/>
        <w:tblW w:w="0" w:type="auto"/>
        <w:tblInd w:w="0" w:type="dxa"/>
        <w:tblLook w:val="04A0" w:firstRow="1" w:lastRow="0" w:firstColumn="1" w:lastColumn="0" w:noHBand="0" w:noVBand="1"/>
      </w:tblPr>
      <w:tblGrid>
        <w:gridCol w:w="2689"/>
        <w:gridCol w:w="2409"/>
        <w:gridCol w:w="9462"/>
      </w:tblGrid>
      <w:tr w:rsidR="004C516D" w:rsidRPr="00E63BD8" w14:paraId="0226B8A5" w14:textId="77777777" w:rsidTr="00B35C7D">
        <w:tc>
          <w:tcPr>
            <w:tcW w:w="2689" w:type="dxa"/>
            <w:shd w:val="clear" w:color="auto" w:fill="BFBFBF" w:themeFill="background1" w:themeFillShade="BF"/>
          </w:tcPr>
          <w:p w14:paraId="5CABD146" w14:textId="77777777" w:rsidR="004C516D" w:rsidRPr="00E63BD8" w:rsidRDefault="004C516D" w:rsidP="000F59B4">
            <w:pPr>
              <w:textAlignment w:val="baseline"/>
              <w:rPr>
                <w:rFonts w:asciiTheme="minorHAnsi" w:hAnsiTheme="minorHAnsi" w:cstheme="minorHAnsi"/>
                <w:b/>
                <w:bCs/>
              </w:rPr>
            </w:pPr>
            <w:r w:rsidRPr="00E63BD8">
              <w:rPr>
                <w:rFonts w:asciiTheme="minorHAnsi" w:hAnsiTheme="minorHAnsi" w:cstheme="minorHAnsi"/>
                <w:b/>
                <w:bCs/>
              </w:rPr>
              <w:t>Pre COVID-19 restrictions</w:t>
            </w:r>
          </w:p>
        </w:tc>
        <w:tc>
          <w:tcPr>
            <w:tcW w:w="2409" w:type="dxa"/>
            <w:shd w:val="clear" w:color="auto" w:fill="BFBFBF" w:themeFill="background1" w:themeFillShade="BF"/>
          </w:tcPr>
          <w:p w14:paraId="4688411F" w14:textId="77777777" w:rsidR="004C516D" w:rsidRPr="00E63BD8" w:rsidRDefault="004C516D" w:rsidP="000F59B4">
            <w:pPr>
              <w:textAlignment w:val="baseline"/>
              <w:rPr>
                <w:rFonts w:asciiTheme="minorHAnsi" w:hAnsiTheme="minorHAnsi" w:cstheme="minorHAnsi"/>
                <w:b/>
                <w:bCs/>
              </w:rPr>
            </w:pPr>
            <w:r w:rsidRPr="00E63BD8">
              <w:rPr>
                <w:rFonts w:asciiTheme="minorHAnsi" w:hAnsiTheme="minorHAnsi" w:cstheme="minorHAnsi"/>
                <w:b/>
                <w:bCs/>
              </w:rPr>
              <w:t>During COVID-19 restrictions</w:t>
            </w:r>
          </w:p>
        </w:tc>
        <w:tc>
          <w:tcPr>
            <w:tcW w:w="9462" w:type="dxa"/>
            <w:shd w:val="clear" w:color="auto" w:fill="auto"/>
          </w:tcPr>
          <w:p w14:paraId="7437222B" w14:textId="77777777" w:rsidR="004C516D" w:rsidRPr="00E63BD8" w:rsidRDefault="004C516D" w:rsidP="000F59B4">
            <w:pPr>
              <w:textAlignment w:val="baseline"/>
              <w:rPr>
                <w:rFonts w:asciiTheme="minorHAnsi" w:hAnsiTheme="minorHAnsi" w:cstheme="minorHAnsi"/>
                <w:b/>
                <w:bCs/>
              </w:rPr>
            </w:pPr>
            <w:r w:rsidRPr="00E63BD8">
              <w:rPr>
                <w:rFonts w:asciiTheme="minorHAnsi" w:hAnsiTheme="minorHAnsi" w:cstheme="minorHAnsi"/>
                <w:b/>
                <w:bCs/>
              </w:rPr>
              <w:t>After – the ‘new norm’</w:t>
            </w:r>
          </w:p>
        </w:tc>
      </w:tr>
      <w:tr w:rsidR="004C516D" w14:paraId="542E8719" w14:textId="77777777" w:rsidTr="00B35C7D">
        <w:tc>
          <w:tcPr>
            <w:tcW w:w="2689" w:type="dxa"/>
            <w:shd w:val="clear" w:color="auto" w:fill="BFBFBF" w:themeFill="background1" w:themeFillShade="BF"/>
          </w:tcPr>
          <w:p w14:paraId="22865082" w14:textId="77777777" w:rsidR="004C516D" w:rsidRDefault="004C516D" w:rsidP="000F59B4">
            <w:pPr>
              <w:textAlignment w:val="baseline"/>
              <w:rPr>
                <w:sz w:val="36"/>
              </w:rPr>
            </w:pPr>
          </w:p>
          <w:p w14:paraId="15CB5868" w14:textId="77777777" w:rsidR="004C516D" w:rsidRDefault="004C516D" w:rsidP="000F59B4">
            <w:pPr>
              <w:textAlignment w:val="baseline"/>
              <w:rPr>
                <w:sz w:val="36"/>
              </w:rPr>
            </w:pPr>
          </w:p>
        </w:tc>
        <w:tc>
          <w:tcPr>
            <w:tcW w:w="2409" w:type="dxa"/>
            <w:shd w:val="clear" w:color="auto" w:fill="BFBFBF" w:themeFill="background1" w:themeFillShade="BF"/>
          </w:tcPr>
          <w:p w14:paraId="350B5BB5" w14:textId="77777777" w:rsidR="004C516D" w:rsidRDefault="004C516D" w:rsidP="000F59B4">
            <w:pPr>
              <w:textAlignment w:val="baseline"/>
              <w:rPr>
                <w:sz w:val="36"/>
              </w:rPr>
            </w:pPr>
          </w:p>
        </w:tc>
        <w:tc>
          <w:tcPr>
            <w:tcW w:w="9462" w:type="dxa"/>
            <w:shd w:val="clear" w:color="auto" w:fill="auto"/>
          </w:tcPr>
          <w:p w14:paraId="6F0CF127" w14:textId="0E1F326B" w:rsidR="008B0E0C" w:rsidRPr="00B35C7D" w:rsidRDefault="004113D9"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The opportunity</w:t>
            </w:r>
            <w:r w:rsidR="008B0E0C" w:rsidRPr="00B35C7D">
              <w:rPr>
                <w:rFonts w:ascii="Calibri" w:hAnsi="Calibri" w:cs="Calibri"/>
                <w:i/>
                <w:iCs/>
                <w:sz w:val="20"/>
                <w:szCs w:val="20"/>
              </w:rPr>
              <w:t xml:space="preserve"> for job </w:t>
            </w:r>
            <w:proofErr w:type="gramStart"/>
            <w:r w:rsidR="008B0E0C" w:rsidRPr="00B35C7D">
              <w:rPr>
                <w:rFonts w:ascii="Calibri" w:hAnsi="Calibri" w:cs="Calibri"/>
                <w:i/>
                <w:iCs/>
                <w:sz w:val="20"/>
                <w:szCs w:val="20"/>
              </w:rPr>
              <w:t>share</w:t>
            </w:r>
            <w:proofErr w:type="gramEnd"/>
            <w:r w:rsidR="008B0E0C" w:rsidRPr="00B35C7D">
              <w:rPr>
                <w:rFonts w:ascii="Calibri" w:hAnsi="Calibri" w:cs="Calibri"/>
                <w:i/>
                <w:iCs/>
                <w:sz w:val="20"/>
                <w:szCs w:val="20"/>
              </w:rPr>
              <w:t xml:space="preserve"> or part time.</w:t>
            </w:r>
          </w:p>
          <w:p w14:paraId="61A5F239" w14:textId="3048599C"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WFH 2 days and 3 days in office.</w:t>
            </w:r>
          </w:p>
          <w:p w14:paraId="62A28804" w14:textId="432C0DC7"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Working from home and office depending on work required</w:t>
            </w:r>
            <w:r w:rsidR="004113D9" w:rsidRPr="00B35C7D">
              <w:rPr>
                <w:rFonts w:ascii="Calibri" w:hAnsi="Calibri" w:cs="Calibri"/>
                <w:i/>
                <w:iCs/>
                <w:sz w:val="20"/>
                <w:szCs w:val="20"/>
              </w:rPr>
              <w:t xml:space="preserve"> – not a set number.</w:t>
            </w:r>
          </w:p>
          <w:p w14:paraId="6352A7C8" w14:textId="201E0A11"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Working from office 1 day a week and from home, other location for the remainder of the week.</w:t>
            </w:r>
          </w:p>
          <w:p w14:paraId="3B74E327" w14:textId="572BD6C1" w:rsidR="008B0E0C" w:rsidRPr="00B35C7D" w:rsidRDefault="008B0E0C"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Flexible start and finish times.</w:t>
            </w:r>
          </w:p>
          <w:p w14:paraId="47DA9B08" w14:textId="32B65033" w:rsidR="008B0E0C" w:rsidRPr="00B35C7D" w:rsidRDefault="004113D9"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Early start, long lunch break for exercise, later finish.</w:t>
            </w:r>
          </w:p>
          <w:p w14:paraId="172F83E1" w14:textId="45CDD513" w:rsidR="004113D9" w:rsidRPr="00B35C7D" w:rsidRDefault="004113D9" w:rsidP="00922E3C">
            <w:pPr>
              <w:pStyle w:val="ListParagraph"/>
              <w:numPr>
                <w:ilvl w:val="0"/>
                <w:numId w:val="63"/>
              </w:numPr>
              <w:rPr>
                <w:rFonts w:ascii="Calibri" w:hAnsi="Calibri" w:cs="Calibri"/>
                <w:i/>
                <w:iCs/>
                <w:sz w:val="20"/>
                <w:szCs w:val="20"/>
              </w:rPr>
            </w:pPr>
            <w:r w:rsidRPr="00B35C7D">
              <w:rPr>
                <w:rFonts w:ascii="Calibri" w:hAnsi="Calibri" w:cs="Calibri"/>
                <w:i/>
                <w:iCs/>
                <w:sz w:val="20"/>
                <w:szCs w:val="20"/>
              </w:rPr>
              <w:t>No set start and finish times each day – flexibility to change these to suit team and business outcomes.</w:t>
            </w:r>
          </w:p>
          <w:p w14:paraId="0FCA0500" w14:textId="7A603CE1" w:rsidR="004C516D" w:rsidRPr="004113D9" w:rsidRDefault="004113D9" w:rsidP="00922E3C">
            <w:pPr>
              <w:pStyle w:val="ListParagraph"/>
              <w:numPr>
                <w:ilvl w:val="0"/>
                <w:numId w:val="63"/>
              </w:numPr>
              <w:rPr>
                <w:rFonts w:ascii="Calibri" w:hAnsi="Calibri" w:cs="Calibri"/>
                <w:sz w:val="22"/>
                <w:szCs w:val="22"/>
              </w:rPr>
            </w:pPr>
            <w:r w:rsidRPr="00B35C7D">
              <w:rPr>
                <w:rFonts w:ascii="Calibri" w:hAnsi="Calibri" w:cs="Calibri"/>
                <w:i/>
                <w:iCs/>
                <w:sz w:val="20"/>
                <w:szCs w:val="20"/>
              </w:rPr>
              <w:t>Outcomes focused – not timesheet focused</w:t>
            </w:r>
          </w:p>
        </w:tc>
      </w:tr>
    </w:tbl>
    <w:p w14:paraId="20E04517" w14:textId="77777777" w:rsidR="004C516D" w:rsidRPr="00086C5D" w:rsidRDefault="004C516D" w:rsidP="004C516D">
      <w:pPr>
        <w:textAlignment w:val="baseline"/>
        <w:rPr>
          <w:rFonts w:eastAsiaTheme="minorEastAsia" w:hAnsi="Arial"/>
          <w:b/>
          <w:bCs/>
          <w:color w:val="000000" w:themeColor="text1"/>
          <w:kern w:val="24"/>
          <w:sz w:val="6"/>
          <w:szCs w:val="6"/>
          <w:lang w:eastAsia="en-AU"/>
        </w:rPr>
      </w:pPr>
    </w:p>
    <w:p w14:paraId="56C749F0" w14:textId="77777777" w:rsidR="004C516D" w:rsidRPr="00A070C3" w:rsidRDefault="004C516D" w:rsidP="004C516D">
      <w:pPr>
        <w:textAlignment w:val="baseline"/>
        <w:rPr>
          <w:sz w:val="16"/>
          <w:szCs w:val="16"/>
          <w:lang w:eastAsia="en-AU"/>
        </w:rPr>
      </w:pPr>
      <w:r w:rsidRPr="00A070C3">
        <w:rPr>
          <w:rFonts w:eastAsiaTheme="minorEastAsia" w:hAnsi="Arial"/>
          <w:b/>
          <w:bCs/>
          <w:color w:val="000000" w:themeColor="text1"/>
          <w:kern w:val="24"/>
          <w:lang w:eastAsia="en-AU"/>
        </w:rPr>
        <w:t>What new/old work practices will you keep/stop doing, what else is needed in the future?</w:t>
      </w:r>
    </w:p>
    <w:tbl>
      <w:tblPr>
        <w:tblStyle w:val="TableGrid"/>
        <w:tblpPr w:leftFromText="180" w:rightFromText="180" w:vertAnchor="text" w:horzAnchor="margin" w:tblpX="-10" w:tblpY="56"/>
        <w:tblW w:w="14570" w:type="dxa"/>
        <w:tblInd w:w="0" w:type="dxa"/>
        <w:tblLook w:val="04A0" w:firstRow="1" w:lastRow="0" w:firstColumn="1" w:lastColumn="0" w:noHBand="0" w:noVBand="1"/>
      </w:tblPr>
      <w:tblGrid>
        <w:gridCol w:w="4863"/>
        <w:gridCol w:w="4853"/>
        <w:gridCol w:w="4854"/>
      </w:tblGrid>
      <w:tr w:rsidR="004C516D" w14:paraId="775E4CC2" w14:textId="77777777" w:rsidTr="000F59B4">
        <w:tc>
          <w:tcPr>
            <w:tcW w:w="4863" w:type="dxa"/>
          </w:tcPr>
          <w:p w14:paraId="366C5A13" w14:textId="77777777" w:rsidR="004C516D" w:rsidRDefault="004C516D" w:rsidP="000F59B4">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Keep/continue</w:t>
            </w:r>
          </w:p>
        </w:tc>
        <w:tc>
          <w:tcPr>
            <w:tcW w:w="4853" w:type="dxa"/>
          </w:tcPr>
          <w:p w14:paraId="75C8553A" w14:textId="77777777" w:rsidR="004C516D" w:rsidRDefault="004C516D" w:rsidP="000F59B4">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Modify</w:t>
            </w:r>
          </w:p>
        </w:tc>
        <w:tc>
          <w:tcPr>
            <w:tcW w:w="4854" w:type="dxa"/>
          </w:tcPr>
          <w:p w14:paraId="217A9978" w14:textId="77777777" w:rsidR="004C516D" w:rsidRDefault="004C516D" w:rsidP="000F59B4">
            <w:pPr>
              <w:textAlignment w:val="baseline"/>
              <w:rPr>
                <w:rFonts w:asciiTheme="minorHAnsi" w:eastAsiaTheme="minorEastAsia" w:hAnsi="Arial"/>
                <w:b/>
                <w:bCs/>
                <w:color w:val="000000" w:themeColor="text1"/>
                <w:kern w:val="24"/>
                <w:lang w:eastAsia="en-AU"/>
              </w:rPr>
            </w:pPr>
            <w:r>
              <w:rPr>
                <w:rFonts w:asciiTheme="minorHAnsi" w:eastAsiaTheme="minorEastAsia" w:hAnsi="Arial"/>
                <w:b/>
                <w:bCs/>
                <w:color w:val="000000" w:themeColor="text1"/>
                <w:kern w:val="24"/>
                <w:lang w:eastAsia="en-AU"/>
              </w:rPr>
              <w:t>Stop</w:t>
            </w:r>
          </w:p>
        </w:tc>
      </w:tr>
      <w:tr w:rsidR="004C516D" w:rsidRPr="00086C5D" w14:paraId="330F8D1D" w14:textId="77777777" w:rsidTr="000F59B4">
        <w:tc>
          <w:tcPr>
            <w:tcW w:w="4863" w:type="dxa"/>
          </w:tcPr>
          <w:p w14:paraId="2BDCE675" w14:textId="77777777"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WFH when possible to focus on tasks.</w:t>
            </w:r>
          </w:p>
          <w:p w14:paraId="5481DEA9" w14:textId="77777777"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Flexible working options.</w:t>
            </w:r>
          </w:p>
          <w:p w14:paraId="1547D02A" w14:textId="534C547A"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Trust/autonomy to structure</w:t>
            </w:r>
            <w:r w:rsidR="004113D9" w:rsidRPr="00086C5D">
              <w:rPr>
                <w:rFonts w:asciiTheme="minorHAnsi" w:eastAsia="Times New Roman" w:hAnsiTheme="minorHAnsi" w:cstheme="minorHAnsi"/>
                <w:i/>
                <w:iCs/>
                <w:kern w:val="24"/>
                <w:sz w:val="20"/>
                <w:szCs w:val="20"/>
                <w:lang w:eastAsia="en-AU"/>
              </w:rPr>
              <w:t xml:space="preserve"> </w:t>
            </w:r>
            <w:r w:rsidR="005C49A2" w:rsidRPr="00086C5D">
              <w:rPr>
                <w:rFonts w:asciiTheme="minorHAnsi" w:eastAsia="Times New Roman" w:hAnsiTheme="minorHAnsi" w:cstheme="minorHAnsi"/>
                <w:i/>
                <w:iCs/>
                <w:kern w:val="24"/>
                <w:sz w:val="20"/>
                <w:szCs w:val="20"/>
                <w:lang w:eastAsia="en-AU"/>
              </w:rPr>
              <w:t>workday</w:t>
            </w:r>
            <w:r w:rsidR="004113D9" w:rsidRPr="00086C5D">
              <w:rPr>
                <w:rFonts w:asciiTheme="minorHAnsi" w:eastAsia="Times New Roman" w:hAnsiTheme="minorHAnsi" w:cstheme="minorHAnsi"/>
                <w:i/>
                <w:iCs/>
                <w:kern w:val="24"/>
                <w:sz w:val="20"/>
                <w:szCs w:val="20"/>
                <w:lang w:eastAsia="en-AU"/>
              </w:rPr>
              <w:t>/tasks/delivery.</w:t>
            </w:r>
          </w:p>
          <w:p w14:paraId="0661DC64" w14:textId="77777777" w:rsidR="004C516D" w:rsidRPr="00086C5D" w:rsidRDefault="004C516D" w:rsidP="00922E3C">
            <w:pPr>
              <w:pStyle w:val="ListParagraph"/>
              <w:numPr>
                <w:ilvl w:val="0"/>
                <w:numId w:val="59"/>
              </w:numPr>
              <w:rPr>
                <w:rFonts w:asciiTheme="minorHAnsi" w:hAnsiTheme="minorHAnsi" w:cstheme="minorHAnsi"/>
                <w:i/>
                <w:iCs/>
                <w:kern w:val="24"/>
                <w:sz w:val="20"/>
                <w:szCs w:val="20"/>
              </w:rPr>
            </w:pPr>
            <w:r w:rsidRPr="00086C5D">
              <w:rPr>
                <w:rFonts w:asciiTheme="minorHAnsi" w:hAnsiTheme="minorHAnsi" w:cstheme="minorHAnsi"/>
                <w:i/>
                <w:iCs/>
                <w:kern w:val="24"/>
                <w:sz w:val="20"/>
                <w:szCs w:val="20"/>
              </w:rPr>
              <w:t>WFH when possible to focus on tasks.</w:t>
            </w:r>
          </w:p>
          <w:p w14:paraId="7350A2D8" w14:textId="77777777" w:rsidR="004C516D" w:rsidRPr="00086C5D" w:rsidRDefault="004C516D" w:rsidP="00922E3C">
            <w:pPr>
              <w:pStyle w:val="ListParagraph"/>
              <w:numPr>
                <w:ilvl w:val="0"/>
                <w:numId w:val="59"/>
              </w:numPr>
              <w:rPr>
                <w:rFonts w:asciiTheme="minorHAnsi" w:hAnsiTheme="minorHAnsi" w:cstheme="minorHAnsi"/>
                <w:i/>
                <w:iCs/>
                <w:kern w:val="24"/>
                <w:sz w:val="20"/>
                <w:szCs w:val="20"/>
              </w:rPr>
            </w:pPr>
            <w:r w:rsidRPr="00086C5D">
              <w:rPr>
                <w:rFonts w:asciiTheme="minorHAnsi" w:hAnsiTheme="minorHAnsi" w:cstheme="minorHAnsi"/>
                <w:i/>
                <w:iCs/>
                <w:kern w:val="24"/>
                <w:sz w:val="20"/>
                <w:szCs w:val="20"/>
              </w:rPr>
              <w:t>Flexible working options.</w:t>
            </w:r>
          </w:p>
          <w:p w14:paraId="426F4479" w14:textId="43469D29" w:rsidR="004C516D" w:rsidRPr="00086C5D" w:rsidRDefault="004C516D" w:rsidP="00922E3C">
            <w:pPr>
              <w:pStyle w:val="ListParagraph"/>
              <w:numPr>
                <w:ilvl w:val="0"/>
                <w:numId w:val="59"/>
              </w:numPr>
              <w:rPr>
                <w:rFonts w:asciiTheme="minorHAnsi" w:hAnsiTheme="minorHAnsi" w:cstheme="minorHAnsi"/>
                <w:i/>
                <w:iCs/>
                <w:kern w:val="24"/>
                <w:sz w:val="20"/>
                <w:szCs w:val="20"/>
              </w:rPr>
            </w:pPr>
            <w:r w:rsidRPr="00086C5D">
              <w:rPr>
                <w:rFonts w:asciiTheme="minorHAnsi" w:hAnsiTheme="minorHAnsi" w:cstheme="minorHAnsi"/>
                <w:i/>
                <w:iCs/>
                <w:kern w:val="24"/>
                <w:sz w:val="20"/>
                <w:szCs w:val="20"/>
              </w:rPr>
              <w:t>Trust/autonomy to structure.</w:t>
            </w:r>
          </w:p>
        </w:tc>
        <w:tc>
          <w:tcPr>
            <w:tcW w:w="4853" w:type="dxa"/>
          </w:tcPr>
          <w:p w14:paraId="41A2B74A" w14:textId="709C19FE" w:rsidR="004C516D" w:rsidRPr="00932141" w:rsidRDefault="00932141" w:rsidP="00932141">
            <w:pPr>
              <w:pStyle w:val="ListParagraph"/>
              <w:numPr>
                <w:ilvl w:val="0"/>
                <w:numId w:val="59"/>
              </w:numPr>
              <w:textAlignment w:val="baseline"/>
              <w:rPr>
                <w:rFonts w:asciiTheme="minorHAnsi" w:eastAsiaTheme="minorEastAsia" w:hAnsi="Arial"/>
                <w:b/>
                <w:bCs/>
                <w:i/>
                <w:iCs/>
                <w:color w:val="000000" w:themeColor="text1"/>
                <w:kern w:val="24"/>
                <w:sz w:val="16"/>
                <w:szCs w:val="16"/>
                <w:lang w:eastAsia="en-AU"/>
              </w:rPr>
            </w:pPr>
            <w:r w:rsidRPr="00932141">
              <w:rPr>
                <w:rFonts w:asciiTheme="minorHAnsi" w:eastAsia="Times New Roman" w:hAnsiTheme="minorHAnsi" w:cstheme="minorHAnsi"/>
                <w:i/>
                <w:iCs/>
                <w:kern w:val="24"/>
                <w:sz w:val="20"/>
                <w:szCs w:val="20"/>
                <w:lang w:eastAsia="en-AU"/>
              </w:rPr>
              <w:t>Decide which meetings need to be F2F and which can be mostly online, to maintain inclusion'.</w:t>
            </w:r>
          </w:p>
        </w:tc>
        <w:tc>
          <w:tcPr>
            <w:tcW w:w="4854" w:type="dxa"/>
          </w:tcPr>
          <w:p w14:paraId="1059FB00" w14:textId="77777777"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Back to back meetings.</w:t>
            </w:r>
          </w:p>
          <w:p w14:paraId="4B61865D" w14:textId="77777777" w:rsidR="004113D9"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eastAsia="Times New Roman" w:hAnsiTheme="minorHAnsi" w:cstheme="minorHAnsi"/>
                <w:i/>
                <w:iCs/>
                <w:kern w:val="24"/>
                <w:sz w:val="20"/>
                <w:szCs w:val="20"/>
                <w:lang w:eastAsia="en-AU"/>
              </w:rPr>
              <w:t xml:space="preserve"> Meeting for the sake of meeting – use other collaboration methods.</w:t>
            </w:r>
          </w:p>
          <w:p w14:paraId="1A5E69DA" w14:textId="24577CF5" w:rsidR="004C516D" w:rsidRPr="00086C5D" w:rsidRDefault="004C516D" w:rsidP="00922E3C">
            <w:pPr>
              <w:numPr>
                <w:ilvl w:val="0"/>
                <w:numId w:val="59"/>
              </w:numPr>
              <w:contextualSpacing/>
              <w:rPr>
                <w:rFonts w:asciiTheme="minorHAnsi" w:eastAsia="Times New Roman" w:hAnsiTheme="minorHAnsi" w:cstheme="minorHAnsi"/>
                <w:i/>
                <w:iCs/>
                <w:kern w:val="24"/>
                <w:sz w:val="20"/>
                <w:szCs w:val="20"/>
                <w:lang w:eastAsia="en-AU"/>
              </w:rPr>
            </w:pPr>
            <w:r w:rsidRPr="00086C5D">
              <w:rPr>
                <w:rFonts w:asciiTheme="minorHAnsi" w:hAnsiTheme="minorHAnsi" w:cstheme="minorHAnsi"/>
                <w:i/>
                <w:iCs/>
                <w:kern w:val="24"/>
                <w:sz w:val="20"/>
                <w:szCs w:val="20"/>
              </w:rPr>
              <w:t>Less travel for meetings</w:t>
            </w:r>
          </w:p>
        </w:tc>
      </w:tr>
    </w:tbl>
    <w:p w14:paraId="223F3ED2" w14:textId="0E1B91A9" w:rsidR="00D134DE" w:rsidRDefault="00D134DE" w:rsidP="00A4416C">
      <w:pPr>
        <w:pStyle w:val="Heading2"/>
        <w:rPr>
          <w:noProof/>
        </w:rPr>
      </w:pPr>
      <w:bookmarkStart w:id="20" w:name="_Toc56604016"/>
      <w:r>
        <w:rPr>
          <w:noProof/>
        </w:rPr>
        <w:t>Activity 5: Completed examples</w:t>
      </w:r>
      <w:bookmarkEnd w:id="20"/>
    </w:p>
    <w:p w14:paraId="39972CCF" w14:textId="779ED4E4" w:rsidR="004220EB" w:rsidRPr="00D134DE" w:rsidRDefault="004220EB" w:rsidP="002771B2">
      <w:pPr>
        <w:rPr>
          <w:rStyle w:val="SubtleReference"/>
        </w:rPr>
      </w:pPr>
    </w:p>
    <w:p w14:paraId="2840B47D" w14:textId="3E6026C4" w:rsidR="00D134DE" w:rsidRDefault="000D5942" w:rsidP="005D503C">
      <w:pPr>
        <w:pStyle w:val="Title"/>
        <w:rPr>
          <w:rStyle w:val="SubtleReference"/>
          <w:b/>
          <w:smallCaps w:val="0"/>
        </w:rPr>
      </w:pPr>
      <w:r>
        <w:rPr>
          <w:rStyle w:val="SubtleReference"/>
          <w:b/>
          <w:smallCaps w:val="0"/>
        </w:rPr>
        <w:t>R</w:t>
      </w:r>
      <w:r w:rsidRPr="00646121">
        <w:rPr>
          <w:rStyle w:val="SubtleReference"/>
          <w:b/>
          <w:smallCaps w:val="0"/>
        </w:rPr>
        <w:t xml:space="preserve">ules of the road </w:t>
      </w:r>
      <w:r>
        <w:rPr>
          <w:rStyle w:val="SubtleReference"/>
          <w:b/>
          <w:smallCaps w:val="0"/>
        </w:rPr>
        <w:t>(</w:t>
      </w:r>
      <w:r w:rsidR="00A4416C" w:rsidRPr="00646121">
        <w:rPr>
          <w:rStyle w:val="SubtleReference"/>
          <w:b/>
          <w:smallCaps w:val="0"/>
        </w:rPr>
        <w:t>Day to day operating guidelines</w:t>
      </w:r>
      <w:r>
        <w:rPr>
          <w:rStyle w:val="SubtleReference"/>
          <w:b/>
          <w:smallCaps w:val="0"/>
        </w:rPr>
        <w:t>)</w:t>
      </w:r>
      <w:r w:rsidR="00A4416C" w:rsidRPr="00646121">
        <w:rPr>
          <w:rStyle w:val="SubtleReference"/>
          <w:b/>
          <w:smallCaps w:val="0"/>
        </w:rPr>
        <w:t xml:space="preserve"> sample</w:t>
      </w:r>
    </w:p>
    <w:p w14:paraId="2B6349DA" w14:textId="77777777" w:rsidR="005D503C" w:rsidRPr="00086C5D" w:rsidRDefault="005D503C" w:rsidP="005D503C">
      <w:pPr>
        <w:rPr>
          <w:sz w:val="20"/>
          <w:szCs w:val="20"/>
        </w:rPr>
      </w:pPr>
    </w:p>
    <w:p w14:paraId="7DEE70F2" w14:textId="1E22631B" w:rsidR="00D134DE" w:rsidRPr="00646121" w:rsidRDefault="00D134DE" w:rsidP="00A4416C">
      <w:pPr>
        <w:pStyle w:val="Heading4"/>
        <w:rPr>
          <w:rStyle w:val="SubtleEmphasis"/>
        </w:rPr>
      </w:pPr>
      <w:r w:rsidRPr="00646121">
        <w:rPr>
          <w:rStyle w:val="SubtleEmphasis"/>
        </w:rPr>
        <w:t>Communicating with your team</w:t>
      </w:r>
    </w:p>
    <w:p w14:paraId="3F6FE056" w14:textId="77777777" w:rsidR="00D134DE"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Wherever you are working, ensure your Skype for Business shows your working status and location, with notifications turned on.</w:t>
      </w:r>
    </w:p>
    <w:p w14:paraId="41FE16CA" w14:textId="77777777" w:rsidR="00D134DE" w:rsidRPr="00213B39" w:rsidRDefault="00D134DE" w:rsidP="00722AD8">
      <w:pPr>
        <w:pStyle w:val="ListParagraph"/>
        <w:numPr>
          <w:ilvl w:val="0"/>
          <w:numId w:val="38"/>
        </w:numPr>
        <w:autoSpaceDE w:val="0"/>
        <w:autoSpaceDN w:val="0"/>
        <w:adjustRightInd w:val="0"/>
        <w:rPr>
          <w:rFonts w:cstheme="minorHAnsi"/>
          <w:szCs w:val="22"/>
        </w:rPr>
      </w:pPr>
      <w:r>
        <w:rPr>
          <w:rFonts w:cstheme="minorHAnsi"/>
          <w:szCs w:val="22"/>
        </w:rPr>
        <w:t>Ensure that your Outlook calendar is updated and available to team leader to view.</w:t>
      </w:r>
    </w:p>
    <w:p w14:paraId="4BBD0B2A"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For every meeting set up, include skype details.</w:t>
      </w:r>
    </w:p>
    <w:p w14:paraId="2E62248C" w14:textId="79D040B1" w:rsidR="00D134DE"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Ensure all team members feel as though they are part of the team, no matter what location they are working from. U</w:t>
      </w:r>
      <w:r w:rsidR="005F2564">
        <w:rPr>
          <w:rFonts w:cstheme="minorHAnsi"/>
          <w:szCs w:val="22"/>
        </w:rPr>
        <w:t>se</w:t>
      </w:r>
      <w:r w:rsidRPr="00213B39">
        <w:rPr>
          <w:rFonts w:cstheme="minorHAnsi"/>
          <w:szCs w:val="22"/>
        </w:rPr>
        <w:t xml:space="preserve"> Skype, screen share, MS Teams, IM in Skype for general team conversation/bonding/collaboration.</w:t>
      </w:r>
    </w:p>
    <w:p w14:paraId="0620E3FB" w14:textId="77777777" w:rsidR="00D134DE" w:rsidRPr="00213B39" w:rsidRDefault="00D134DE" w:rsidP="00722AD8">
      <w:pPr>
        <w:pStyle w:val="ListParagraph"/>
        <w:numPr>
          <w:ilvl w:val="0"/>
          <w:numId w:val="38"/>
        </w:numPr>
        <w:autoSpaceDE w:val="0"/>
        <w:autoSpaceDN w:val="0"/>
        <w:adjustRightInd w:val="0"/>
        <w:rPr>
          <w:rFonts w:cstheme="minorHAnsi"/>
          <w:szCs w:val="22"/>
        </w:rPr>
      </w:pPr>
      <w:r>
        <w:rPr>
          <w:rFonts w:cstheme="minorHAnsi"/>
          <w:szCs w:val="22"/>
        </w:rPr>
        <w:t>Agree on tools and communication protocols as a team.</w:t>
      </w:r>
    </w:p>
    <w:p w14:paraId="36D6D4D9"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Ensure teams are up to date with your flexibility/ work pattern and location. Contingency plans are made for days not in the office and communicated to the rest of the team.</w:t>
      </w:r>
    </w:p>
    <w:p w14:paraId="6AB0594E"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 xml:space="preserve">Update team calendar/roster advising every one of your work </w:t>
      </w:r>
      <w:proofErr w:type="gramStart"/>
      <w:r w:rsidRPr="00213B39">
        <w:rPr>
          <w:rFonts w:cstheme="minorHAnsi"/>
          <w:szCs w:val="22"/>
        </w:rPr>
        <w:t>status</w:t>
      </w:r>
      <w:proofErr w:type="gramEnd"/>
      <w:r w:rsidRPr="00213B39">
        <w:rPr>
          <w:rFonts w:cstheme="minorHAnsi"/>
          <w:szCs w:val="22"/>
        </w:rPr>
        <w:t xml:space="preserve"> (i.e. working from home, working from office, sick, on leave, non-workday, change to work hours (i.e. working 12pm – 8pm) etc.)</w:t>
      </w:r>
    </w:p>
    <w:p w14:paraId="0A5EE253"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 xml:space="preserve">Advise how to respond to clients or colleagues on your behalf (should this be required). </w:t>
      </w:r>
    </w:p>
    <w:p w14:paraId="751D4D96"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If there is a block of time you are unavailable, communicate this to your team.</w:t>
      </w:r>
    </w:p>
    <w:p w14:paraId="00365F9E" w14:textId="77777777" w:rsidR="00D134DE" w:rsidRPr="00213B39"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 xml:space="preserve">If you are absent, then details need to be maintained </w:t>
      </w:r>
      <w:r>
        <w:rPr>
          <w:rFonts w:cstheme="minorHAnsi"/>
          <w:szCs w:val="22"/>
        </w:rPr>
        <w:t>and communicated transparently.</w:t>
      </w:r>
    </w:p>
    <w:p w14:paraId="40FEE812" w14:textId="77777777" w:rsidR="00D134DE"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There is no expectation to be available out of hours (unless agreed by manager/or part of working requirements), on non-workdays or while on recreational leave. If you are working out of business hours, minimise impact on recipients by using an email signature tag line such as ‘I am sending you this message now as I work flexibly and I do not expect you to read, respond or action it outside your regular hours’. Alternatively use the ‘Delayed Delivery’ feature in Microsoft Office.</w:t>
      </w:r>
    </w:p>
    <w:p w14:paraId="0E19D2CF" w14:textId="77777777" w:rsidR="00D134DE" w:rsidRDefault="00D134DE" w:rsidP="00722AD8">
      <w:pPr>
        <w:pStyle w:val="ListParagraph"/>
        <w:numPr>
          <w:ilvl w:val="0"/>
          <w:numId w:val="38"/>
        </w:numPr>
        <w:autoSpaceDE w:val="0"/>
        <w:autoSpaceDN w:val="0"/>
        <w:adjustRightInd w:val="0"/>
        <w:rPr>
          <w:rFonts w:cstheme="minorHAnsi"/>
          <w:szCs w:val="22"/>
        </w:rPr>
      </w:pPr>
      <w:r>
        <w:rPr>
          <w:rFonts w:cstheme="minorHAnsi"/>
          <w:szCs w:val="22"/>
        </w:rPr>
        <w:t>Set principles and expectations around urgent vs non-urgent and turnaround timeframes.</w:t>
      </w:r>
    </w:p>
    <w:p w14:paraId="0FB91004" w14:textId="77777777" w:rsidR="00D134DE" w:rsidRDefault="00D134DE" w:rsidP="00722AD8">
      <w:pPr>
        <w:pStyle w:val="ListParagraph"/>
        <w:numPr>
          <w:ilvl w:val="0"/>
          <w:numId w:val="38"/>
        </w:numPr>
        <w:autoSpaceDE w:val="0"/>
        <w:autoSpaceDN w:val="0"/>
        <w:adjustRightInd w:val="0"/>
        <w:rPr>
          <w:rFonts w:cstheme="minorHAnsi"/>
          <w:szCs w:val="22"/>
        </w:rPr>
      </w:pPr>
      <w:r>
        <w:rPr>
          <w:rFonts w:cstheme="minorHAnsi"/>
          <w:szCs w:val="22"/>
        </w:rPr>
        <w:t>Agree on core hours and availability, a time when you know you can reach anyone in the team.</w:t>
      </w:r>
    </w:p>
    <w:p w14:paraId="49A82180" w14:textId="77777777" w:rsidR="00D134DE" w:rsidRPr="00213B39" w:rsidRDefault="00D134DE" w:rsidP="00D134DE">
      <w:pPr>
        <w:autoSpaceDE w:val="0"/>
        <w:autoSpaceDN w:val="0"/>
        <w:adjustRightInd w:val="0"/>
        <w:rPr>
          <w:rFonts w:cstheme="minorHAnsi"/>
        </w:rPr>
      </w:pPr>
    </w:p>
    <w:p w14:paraId="521A003E" w14:textId="77777777" w:rsidR="00D134DE" w:rsidRPr="00646121" w:rsidRDefault="00D134DE" w:rsidP="00A4416C">
      <w:pPr>
        <w:pStyle w:val="Heading4"/>
        <w:rPr>
          <w:rStyle w:val="SubtleEmphasis"/>
        </w:rPr>
      </w:pPr>
      <w:r w:rsidRPr="00646121">
        <w:rPr>
          <w:rStyle w:val="SubtleEmphasis"/>
        </w:rPr>
        <w:t>Working away from the office</w:t>
      </w:r>
    </w:p>
    <w:p w14:paraId="6668D89E" w14:textId="77777777" w:rsidR="00D134DE" w:rsidRPr="00213B39" w:rsidRDefault="00D134DE" w:rsidP="00722AD8">
      <w:pPr>
        <w:pStyle w:val="ListParagraph"/>
        <w:numPr>
          <w:ilvl w:val="0"/>
          <w:numId w:val="40"/>
        </w:numPr>
        <w:autoSpaceDE w:val="0"/>
        <w:autoSpaceDN w:val="0"/>
        <w:adjustRightInd w:val="0"/>
        <w:rPr>
          <w:rFonts w:cstheme="minorHAnsi"/>
          <w:szCs w:val="22"/>
        </w:rPr>
      </w:pPr>
      <w:r w:rsidRPr="00213B39">
        <w:rPr>
          <w:rFonts w:cstheme="minorHAnsi"/>
          <w:szCs w:val="22"/>
        </w:rPr>
        <w:t>If you are working remotely, appropriate notice must be provided to your Manager and team</w:t>
      </w:r>
      <w:r>
        <w:rPr>
          <w:rFonts w:cstheme="minorHAnsi"/>
          <w:szCs w:val="22"/>
        </w:rPr>
        <w:t>.</w:t>
      </w:r>
      <w:r w:rsidRPr="00213B39">
        <w:rPr>
          <w:rFonts w:cstheme="minorHAnsi"/>
          <w:szCs w:val="22"/>
        </w:rPr>
        <w:t xml:space="preserve"> </w:t>
      </w:r>
    </w:p>
    <w:p w14:paraId="5F4B0082" w14:textId="77777777" w:rsidR="00D134DE" w:rsidRPr="00213B39" w:rsidRDefault="00D134DE" w:rsidP="00722AD8">
      <w:pPr>
        <w:pStyle w:val="ListParagraph"/>
        <w:numPr>
          <w:ilvl w:val="0"/>
          <w:numId w:val="40"/>
        </w:numPr>
        <w:autoSpaceDE w:val="0"/>
        <w:autoSpaceDN w:val="0"/>
        <w:adjustRightInd w:val="0"/>
        <w:rPr>
          <w:rFonts w:cstheme="minorHAnsi"/>
          <w:szCs w:val="22"/>
        </w:rPr>
      </w:pPr>
      <w:r w:rsidRPr="00213B39">
        <w:rPr>
          <w:rFonts w:cstheme="minorHAnsi"/>
          <w:szCs w:val="22"/>
        </w:rPr>
        <w:t xml:space="preserve">Respect confidential materials by not working on sensitive documents or having confidential conversations in public spaces i.e. cafes and public transport. </w:t>
      </w:r>
    </w:p>
    <w:p w14:paraId="3D64333D" w14:textId="043B21AC" w:rsidR="00D134DE" w:rsidRPr="00D134DE" w:rsidRDefault="00D134DE" w:rsidP="00722AD8">
      <w:pPr>
        <w:pStyle w:val="ListParagraph"/>
        <w:numPr>
          <w:ilvl w:val="0"/>
          <w:numId w:val="40"/>
        </w:numPr>
        <w:autoSpaceDE w:val="0"/>
        <w:autoSpaceDN w:val="0"/>
        <w:adjustRightInd w:val="0"/>
        <w:rPr>
          <w:rFonts w:cstheme="minorHAnsi"/>
          <w:szCs w:val="22"/>
        </w:rPr>
      </w:pPr>
      <w:r w:rsidRPr="00213B39">
        <w:rPr>
          <w:rFonts w:cstheme="minorHAnsi"/>
          <w:szCs w:val="22"/>
        </w:rPr>
        <w:t>Safety and wellbeing are important, ensure you are working safely when working remotely and in the office.</w:t>
      </w:r>
    </w:p>
    <w:p w14:paraId="480E87D9" w14:textId="77777777" w:rsidR="00D134DE" w:rsidRPr="00646121" w:rsidRDefault="00D134DE" w:rsidP="00A4416C">
      <w:pPr>
        <w:pStyle w:val="Heading4"/>
        <w:rPr>
          <w:rStyle w:val="SubtleEmphasis"/>
        </w:rPr>
      </w:pPr>
      <w:r w:rsidRPr="00646121">
        <w:rPr>
          <w:rStyle w:val="SubtleEmphasis"/>
        </w:rPr>
        <w:t>Setting up meetings</w:t>
      </w:r>
    </w:p>
    <w:p w14:paraId="3ADFB1B8" w14:textId="77777777" w:rsidR="00D134DE" w:rsidRPr="00213B39" w:rsidRDefault="00D134DE" w:rsidP="00722AD8">
      <w:pPr>
        <w:pStyle w:val="ListParagraph"/>
        <w:numPr>
          <w:ilvl w:val="0"/>
          <w:numId w:val="39"/>
        </w:numPr>
        <w:autoSpaceDE w:val="0"/>
        <w:autoSpaceDN w:val="0"/>
        <w:adjustRightInd w:val="0"/>
        <w:rPr>
          <w:rFonts w:cstheme="minorHAnsi"/>
          <w:szCs w:val="22"/>
        </w:rPr>
      </w:pPr>
      <w:r w:rsidRPr="00213B39">
        <w:rPr>
          <w:rFonts w:cstheme="minorHAnsi"/>
          <w:szCs w:val="22"/>
        </w:rPr>
        <w:t>Meetings and training, where possible, should be attended in person for connection purposes. When participating remotely, Skype for Business should be used.</w:t>
      </w:r>
    </w:p>
    <w:p w14:paraId="32B1BC62" w14:textId="77777777" w:rsidR="00D134DE" w:rsidRPr="00F86A4A" w:rsidRDefault="00D134DE" w:rsidP="00722AD8">
      <w:pPr>
        <w:pStyle w:val="ListParagraph"/>
        <w:numPr>
          <w:ilvl w:val="0"/>
          <w:numId w:val="38"/>
        </w:numPr>
        <w:autoSpaceDE w:val="0"/>
        <w:autoSpaceDN w:val="0"/>
        <w:adjustRightInd w:val="0"/>
        <w:rPr>
          <w:rFonts w:cstheme="minorHAnsi"/>
          <w:szCs w:val="22"/>
        </w:rPr>
      </w:pPr>
      <w:r w:rsidRPr="00213B39">
        <w:rPr>
          <w:rFonts w:cstheme="minorHAnsi"/>
          <w:szCs w:val="22"/>
        </w:rPr>
        <w:t>Each team should agree on a day/time when all members will be in the office</w:t>
      </w:r>
      <w:r>
        <w:rPr>
          <w:rFonts w:cstheme="minorHAnsi"/>
          <w:szCs w:val="22"/>
        </w:rPr>
        <w:t>/available</w:t>
      </w:r>
      <w:r w:rsidRPr="00213B39">
        <w:rPr>
          <w:rFonts w:cstheme="minorHAnsi"/>
          <w:szCs w:val="22"/>
        </w:rPr>
        <w:t xml:space="preserve"> for team meetings/training</w:t>
      </w:r>
      <w:r>
        <w:rPr>
          <w:rFonts w:cstheme="minorHAnsi"/>
          <w:szCs w:val="22"/>
        </w:rPr>
        <w:t>.</w:t>
      </w:r>
    </w:p>
    <w:p w14:paraId="4FED6E57" w14:textId="687797D7" w:rsidR="00D134DE" w:rsidRPr="00D134DE" w:rsidRDefault="00D134DE" w:rsidP="00722AD8">
      <w:pPr>
        <w:pStyle w:val="ListParagraph"/>
        <w:numPr>
          <w:ilvl w:val="0"/>
          <w:numId w:val="38"/>
        </w:numPr>
        <w:autoSpaceDE w:val="0"/>
        <w:autoSpaceDN w:val="0"/>
        <w:adjustRightInd w:val="0"/>
        <w:rPr>
          <w:rFonts w:cstheme="minorHAnsi"/>
          <w:szCs w:val="22"/>
        </w:rPr>
      </w:pPr>
      <w:r>
        <w:rPr>
          <w:rFonts w:cstheme="minorHAnsi"/>
          <w:szCs w:val="22"/>
        </w:rPr>
        <w:t>Respect how others choose to work flexibly, no ‘just joking’ comments about people not working when they are working from home or another location.</w:t>
      </w:r>
    </w:p>
    <w:p w14:paraId="62AEDB51" w14:textId="77777777" w:rsidR="00D134DE" w:rsidRPr="00213B39" w:rsidRDefault="00D134DE" w:rsidP="00D134DE">
      <w:pPr>
        <w:pStyle w:val="ListParagraph"/>
        <w:rPr>
          <w:rFonts w:cstheme="minorHAnsi"/>
          <w:szCs w:val="22"/>
        </w:rPr>
      </w:pPr>
    </w:p>
    <w:p w14:paraId="692098DA" w14:textId="77777777" w:rsidR="00D134DE" w:rsidRPr="00706AAF" w:rsidRDefault="00D134DE" w:rsidP="00706AAF">
      <w:pPr>
        <w:pStyle w:val="Heading4"/>
        <w:rPr>
          <w:rStyle w:val="SubtleEmphasis"/>
        </w:rPr>
      </w:pPr>
      <w:r w:rsidRPr="00706AAF">
        <w:rPr>
          <w:rStyle w:val="SubtleEmphasis"/>
        </w:rPr>
        <w:t>Be flexible about flexibility</w:t>
      </w:r>
    </w:p>
    <w:p w14:paraId="40E25FE5"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Flexibility must be mutually beneficial, this means individual, team and business requirements must be satisfied.</w:t>
      </w:r>
    </w:p>
    <w:p w14:paraId="4785BAFE"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Keep an open mind and open discussions about flexible working.</w:t>
      </w:r>
    </w:p>
    <w:p w14:paraId="70638434"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Increase awareness of flexible working and educate staff, utilising internal and PSC developed resources.</w:t>
      </w:r>
    </w:p>
    <w:p w14:paraId="34D3A83E" w14:textId="77777777" w:rsidR="00D134DE" w:rsidRDefault="00D134DE" w:rsidP="00722AD8">
      <w:pPr>
        <w:pStyle w:val="ListParagraph"/>
        <w:numPr>
          <w:ilvl w:val="0"/>
          <w:numId w:val="41"/>
        </w:numPr>
        <w:autoSpaceDE w:val="0"/>
        <w:autoSpaceDN w:val="0"/>
        <w:adjustRightInd w:val="0"/>
        <w:rPr>
          <w:rFonts w:cstheme="minorHAnsi"/>
          <w:szCs w:val="22"/>
        </w:rPr>
      </w:pPr>
      <w:r w:rsidRPr="00213B39">
        <w:rPr>
          <w:rFonts w:cstheme="minorHAnsi"/>
          <w:szCs w:val="22"/>
        </w:rPr>
        <w:t xml:space="preserve">Provide a consistent approach to flexible working. Flexibly should be discussed with the whole team and available to the whole team. </w:t>
      </w:r>
    </w:p>
    <w:p w14:paraId="36EA14FC" w14:textId="77777777" w:rsidR="00D134DE" w:rsidRDefault="00D134DE" w:rsidP="00722AD8">
      <w:pPr>
        <w:pStyle w:val="ListParagraph"/>
        <w:numPr>
          <w:ilvl w:val="0"/>
          <w:numId w:val="41"/>
        </w:numPr>
        <w:autoSpaceDE w:val="0"/>
        <w:autoSpaceDN w:val="0"/>
        <w:adjustRightInd w:val="0"/>
        <w:rPr>
          <w:rFonts w:cstheme="minorHAnsi"/>
          <w:szCs w:val="22"/>
        </w:rPr>
      </w:pPr>
      <w:r>
        <w:rPr>
          <w:rFonts w:cstheme="minorHAnsi"/>
          <w:szCs w:val="22"/>
        </w:rPr>
        <w:t>Implement with equity in mind and ensure that everyone has a voice.</w:t>
      </w:r>
    </w:p>
    <w:p w14:paraId="4D33E5CE" w14:textId="77777777" w:rsidR="00D134DE" w:rsidRPr="00213B39" w:rsidRDefault="00D134DE" w:rsidP="00722AD8">
      <w:pPr>
        <w:pStyle w:val="ListParagraph"/>
        <w:numPr>
          <w:ilvl w:val="0"/>
          <w:numId w:val="41"/>
        </w:numPr>
        <w:autoSpaceDE w:val="0"/>
        <w:autoSpaceDN w:val="0"/>
        <w:adjustRightInd w:val="0"/>
        <w:rPr>
          <w:rFonts w:cstheme="minorHAnsi"/>
          <w:szCs w:val="22"/>
        </w:rPr>
      </w:pPr>
      <w:r w:rsidRPr="00F86A4A">
        <w:rPr>
          <w:rFonts w:cstheme="minorHAnsi"/>
          <w:szCs w:val="22"/>
        </w:rPr>
        <w:t>Establish trust re personal flexibility and established parameters</w:t>
      </w:r>
    </w:p>
    <w:p w14:paraId="5B03FD01" w14:textId="77777777" w:rsidR="00D134DE" w:rsidRPr="00213B39" w:rsidRDefault="00D134DE" w:rsidP="00D134DE">
      <w:pPr>
        <w:autoSpaceDE w:val="0"/>
        <w:autoSpaceDN w:val="0"/>
        <w:adjustRightInd w:val="0"/>
        <w:rPr>
          <w:rFonts w:cstheme="minorHAnsi"/>
        </w:rPr>
      </w:pPr>
    </w:p>
    <w:p w14:paraId="430E0227" w14:textId="77777777" w:rsidR="00D134DE" w:rsidRPr="00646121" w:rsidRDefault="00D134DE" w:rsidP="00A4416C">
      <w:pPr>
        <w:pStyle w:val="Heading4"/>
        <w:rPr>
          <w:rStyle w:val="SubtleEmphasis"/>
        </w:rPr>
      </w:pPr>
      <w:r w:rsidRPr="00646121">
        <w:rPr>
          <w:rStyle w:val="SubtleEmphasis"/>
        </w:rPr>
        <w:t>Service delivery</w:t>
      </w:r>
    </w:p>
    <w:p w14:paraId="344FC84B" w14:textId="77777777" w:rsidR="00D134DE" w:rsidRPr="00213B39" w:rsidRDefault="00D134DE" w:rsidP="00722AD8">
      <w:pPr>
        <w:pStyle w:val="ListParagraph"/>
        <w:numPr>
          <w:ilvl w:val="0"/>
          <w:numId w:val="42"/>
        </w:numPr>
        <w:autoSpaceDE w:val="0"/>
        <w:autoSpaceDN w:val="0"/>
        <w:adjustRightInd w:val="0"/>
        <w:rPr>
          <w:rFonts w:cstheme="minorHAnsi"/>
          <w:szCs w:val="22"/>
        </w:rPr>
      </w:pPr>
      <w:r w:rsidRPr="00213B39">
        <w:rPr>
          <w:rFonts w:cstheme="minorHAnsi"/>
          <w:szCs w:val="22"/>
        </w:rPr>
        <w:t>Business deliverables must be maintained to agreed objectives and standards.</w:t>
      </w:r>
    </w:p>
    <w:p w14:paraId="73C3BD22" w14:textId="77777777" w:rsidR="00D134DE" w:rsidRDefault="00D134DE" w:rsidP="00722AD8">
      <w:pPr>
        <w:pStyle w:val="ListParagraph"/>
        <w:numPr>
          <w:ilvl w:val="0"/>
          <w:numId w:val="42"/>
        </w:numPr>
        <w:autoSpaceDE w:val="0"/>
        <w:autoSpaceDN w:val="0"/>
        <w:adjustRightInd w:val="0"/>
        <w:rPr>
          <w:rFonts w:cstheme="minorHAnsi"/>
          <w:szCs w:val="22"/>
        </w:rPr>
      </w:pPr>
      <w:r w:rsidRPr="00213B39">
        <w:rPr>
          <w:rFonts w:cstheme="minorHAnsi"/>
          <w:szCs w:val="22"/>
        </w:rPr>
        <w:t>Performance will be assessed based on output (measure work outcomes). Flexible working will not adversely impact Internal and external service or personal performance.</w:t>
      </w:r>
    </w:p>
    <w:p w14:paraId="373BC407" w14:textId="77777777" w:rsidR="00D134DE" w:rsidRPr="00213B39" w:rsidRDefault="00D134DE" w:rsidP="00722AD8">
      <w:pPr>
        <w:pStyle w:val="ListParagraph"/>
        <w:numPr>
          <w:ilvl w:val="0"/>
          <w:numId w:val="42"/>
        </w:numPr>
        <w:autoSpaceDE w:val="0"/>
        <w:autoSpaceDN w:val="0"/>
        <w:adjustRightInd w:val="0"/>
        <w:rPr>
          <w:rFonts w:cstheme="minorHAnsi"/>
          <w:szCs w:val="22"/>
        </w:rPr>
      </w:pPr>
      <w:r>
        <w:rPr>
          <w:rFonts w:cstheme="minorHAnsi"/>
          <w:szCs w:val="22"/>
        </w:rPr>
        <w:t>Acknowledge that business occurs outside of ‘business hours’</w:t>
      </w:r>
    </w:p>
    <w:p w14:paraId="37AB01C2" w14:textId="77777777" w:rsidR="00D134DE" w:rsidRPr="003A4AF1" w:rsidRDefault="00D134DE" w:rsidP="00D134DE">
      <w:pPr>
        <w:rPr>
          <w:rFonts w:cstheme="minorHAnsi"/>
          <w:bCs/>
          <w:u w:val="single"/>
        </w:rPr>
      </w:pPr>
    </w:p>
    <w:p w14:paraId="366F4A11" w14:textId="18B2D15D" w:rsidR="00D134DE" w:rsidRPr="00646121" w:rsidRDefault="00A4416C" w:rsidP="00706AAF">
      <w:pPr>
        <w:pStyle w:val="Subtitle"/>
        <w:rPr>
          <w:rStyle w:val="SubtleEmphasis"/>
        </w:rPr>
      </w:pPr>
      <w:r w:rsidRPr="00646121">
        <w:rPr>
          <w:rStyle w:val="SubtleEmphasis"/>
        </w:rPr>
        <w:t>Guiding principles</w:t>
      </w:r>
    </w:p>
    <w:p w14:paraId="667938CD"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Th</w:t>
      </w:r>
      <w:r>
        <w:rPr>
          <w:rFonts w:eastAsia="Lato" w:cstheme="minorHAnsi"/>
          <w:color w:val="000000" w:themeColor="text1"/>
          <w:kern w:val="24"/>
          <w:szCs w:val="22"/>
          <w:lang w:val="en-US"/>
        </w:rPr>
        <w:t xml:space="preserve">is </w:t>
      </w:r>
      <w:r w:rsidRPr="003A4AF1">
        <w:rPr>
          <w:rFonts w:eastAsia="Lato" w:cstheme="minorHAnsi"/>
          <w:color w:val="000000" w:themeColor="text1"/>
          <w:kern w:val="24"/>
          <w:szCs w:val="22"/>
          <w:lang w:val="en-US"/>
        </w:rPr>
        <w:t>is based on trust and in focused on supporting wellbeing, engagement and connection.</w:t>
      </w:r>
    </w:p>
    <w:p w14:paraId="53850D61"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 xml:space="preserve">Flexibility must be mutually beneficial.  </w:t>
      </w:r>
    </w:p>
    <w:p w14:paraId="325F1436" w14:textId="77777777" w:rsidR="00D134DE" w:rsidRPr="003A4AF1" w:rsidRDefault="00D134DE" w:rsidP="00722AD8">
      <w:pPr>
        <w:pStyle w:val="ListParagraph"/>
        <w:numPr>
          <w:ilvl w:val="1"/>
          <w:numId w:val="37"/>
        </w:numPr>
        <w:jc w:val="both"/>
        <w:rPr>
          <w:rFonts w:cstheme="minorHAnsi"/>
          <w:szCs w:val="22"/>
        </w:rPr>
      </w:pPr>
      <w:r w:rsidRPr="003A4AF1">
        <w:rPr>
          <w:rFonts w:eastAsia="Lato" w:cstheme="minorHAnsi"/>
          <w:color w:val="000000" w:themeColor="text1"/>
          <w:kern w:val="24"/>
          <w:szCs w:val="22"/>
          <w:lang w:val="en-US"/>
        </w:rPr>
        <w:t>This means individual, team and client requirements must be satisfied</w:t>
      </w:r>
    </w:p>
    <w:p w14:paraId="04972A85" w14:textId="77777777" w:rsidR="00D134DE" w:rsidRPr="003A4AF1" w:rsidRDefault="00D134DE" w:rsidP="00722AD8">
      <w:pPr>
        <w:pStyle w:val="ListParagraph"/>
        <w:numPr>
          <w:ilvl w:val="1"/>
          <w:numId w:val="37"/>
        </w:numPr>
        <w:jc w:val="both"/>
        <w:rPr>
          <w:rFonts w:cstheme="minorHAnsi"/>
          <w:szCs w:val="22"/>
        </w:rPr>
      </w:pPr>
      <w:r w:rsidRPr="003A4AF1">
        <w:rPr>
          <w:rFonts w:eastAsia="Lato" w:cstheme="minorHAnsi"/>
          <w:color w:val="000000" w:themeColor="text1"/>
          <w:kern w:val="24"/>
          <w:szCs w:val="22"/>
          <w:lang w:val="en-US"/>
        </w:rPr>
        <w:t>We must be respectful and understanding of each other</w:t>
      </w:r>
    </w:p>
    <w:p w14:paraId="3646EE0F" w14:textId="77777777" w:rsidR="00D134DE" w:rsidRPr="003A4AF1" w:rsidRDefault="00D134DE" w:rsidP="00722AD8">
      <w:pPr>
        <w:pStyle w:val="ListParagraph"/>
        <w:numPr>
          <w:ilvl w:val="1"/>
          <w:numId w:val="37"/>
        </w:numPr>
        <w:jc w:val="both"/>
        <w:rPr>
          <w:rFonts w:cstheme="minorHAnsi"/>
          <w:szCs w:val="22"/>
        </w:rPr>
      </w:pPr>
      <w:r w:rsidRPr="003A4AF1">
        <w:rPr>
          <w:rFonts w:eastAsia="Lato" w:cstheme="minorHAnsi"/>
          <w:color w:val="000000" w:themeColor="text1"/>
          <w:kern w:val="24"/>
          <w:szCs w:val="22"/>
          <w:lang w:val="en-US"/>
        </w:rPr>
        <w:t>Cost neutral</w:t>
      </w:r>
    </w:p>
    <w:p w14:paraId="5A2782B3"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Permission to engage in informal flexible working does not have to be sought from your leader &amp; reasons for engaging in flexible working don’t matter</w:t>
      </w:r>
    </w:p>
    <w:p w14:paraId="38CDF148" w14:textId="77777777" w:rsidR="00D134DE" w:rsidRPr="003A4AF1" w:rsidRDefault="00D134DE" w:rsidP="00722AD8">
      <w:pPr>
        <w:pStyle w:val="ListParagraph"/>
        <w:numPr>
          <w:ilvl w:val="1"/>
          <w:numId w:val="37"/>
        </w:numPr>
        <w:jc w:val="both"/>
        <w:rPr>
          <w:rFonts w:cstheme="minorHAnsi"/>
          <w:szCs w:val="22"/>
        </w:rPr>
      </w:pPr>
      <w:proofErr w:type="gramStart"/>
      <w:r w:rsidRPr="003A4AF1">
        <w:rPr>
          <w:rFonts w:eastAsia="Lato" w:cstheme="minorHAnsi"/>
          <w:color w:val="000000" w:themeColor="text1"/>
          <w:kern w:val="24"/>
          <w:szCs w:val="22"/>
          <w:lang w:val="en-US"/>
        </w:rPr>
        <w:t>As long as</w:t>
      </w:r>
      <w:proofErr w:type="gramEnd"/>
      <w:r w:rsidRPr="003A4AF1">
        <w:rPr>
          <w:rFonts w:eastAsia="Lato" w:cstheme="minorHAnsi"/>
          <w:color w:val="000000" w:themeColor="text1"/>
          <w:kern w:val="24"/>
          <w:szCs w:val="22"/>
          <w:lang w:val="en-US"/>
        </w:rPr>
        <w:t xml:space="preserve"> you follow the agreed parameters set in this document </w:t>
      </w:r>
    </w:p>
    <w:p w14:paraId="4FAE3258" w14:textId="77777777" w:rsidR="00D134DE" w:rsidRPr="003A4AF1" w:rsidRDefault="00D134DE" w:rsidP="00722AD8">
      <w:pPr>
        <w:pStyle w:val="ListParagraph"/>
        <w:numPr>
          <w:ilvl w:val="0"/>
          <w:numId w:val="37"/>
        </w:numPr>
        <w:jc w:val="both"/>
        <w:rPr>
          <w:rFonts w:cstheme="minorHAnsi"/>
          <w:szCs w:val="22"/>
        </w:rPr>
      </w:pPr>
      <w:r w:rsidRPr="003A4AF1">
        <w:rPr>
          <w:rFonts w:eastAsia="Lato" w:cstheme="minorHAnsi"/>
          <w:color w:val="000000" w:themeColor="text1"/>
          <w:kern w:val="24"/>
          <w:szCs w:val="22"/>
          <w:lang w:val="en-US"/>
        </w:rPr>
        <w:t>We assess performance based on output not presenteeism</w:t>
      </w:r>
    </w:p>
    <w:p w14:paraId="68CE35FB" w14:textId="77777777" w:rsidR="00D134DE" w:rsidRPr="00DC3F80" w:rsidRDefault="00D134DE" w:rsidP="00D134DE">
      <w:pPr>
        <w:spacing w:after="40" w:line="288" w:lineRule="auto"/>
        <w:rPr>
          <w:rFonts w:cstheme="minorHAnsi"/>
        </w:rPr>
      </w:pPr>
    </w:p>
    <w:p w14:paraId="49F9BA1F" w14:textId="63486460" w:rsidR="00D134DE" w:rsidRPr="00646121" w:rsidRDefault="00A4416C" w:rsidP="00706AAF">
      <w:pPr>
        <w:pStyle w:val="Subtitle"/>
        <w:rPr>
          <w:rStyle w:val="SubtleEmphasis"/>
        </w:rPr>
      </w:pPr>
      <w:r w:rsidRPr="00646121">
        <w:rPr>
          <w:rStyle w:val="SubtleEmphasis"/>
        </w:rPr>
        <w:t xml:space="preserve">Parameters </w:t>
      </w:r>
    </w:p>
    <w:p w14:paraId="0C660C3C" w14:textId="77777777" w:rsidR="00D134DE" w:rsidRPr="00DC3F80" w:rsidRDefault="00D134DE" w:rsidP="00722AD8">
      <w:pPr>
        <w:pStyle w:val="ListParagraph"/>
        <w:numPr>
          <w:ilvl w:val="0"/>
          <w:numId w:val="35"/>
        </w:numPr>
        <w:jc w:val="both"/>
        <w:rPr>
          <w:rFonts w:cstheme="minorHAnsi"/>
          <w:szCs w:val="22"/>
        </w:rPr>
      </w:pPr>
      <w:r w:rsidRPr="00DC3F80">
        <w:rPr>
          <w:rFonts w:eastAsia="Lato" w:cstheme="minorHAnsi"/>
          <w:color w:val="000000" w:themeColor="text1"/>
          <w:kern w:val="24"/>
          <w:szCs w:val="22"/>
          <w:lang w:val="en-US"/>
        </w:rPr>
        <w:t>If you are working remotely, appropriate notice must be provided to your leader and team.  Notice should be given at least 24 hours in advance unless exceptional circumstances.</w:t>
      </w:r>
    </w:p>
    <w:p w14:paraId="41F00C86" w14:textId="77777777" w:rsidR="00D134DE" w:rsidRPr="00DC3F80" w:rsidRDefault="00D134DE" w:rsidP="00722AD8">
      <w:pPr>
        <w:pStyle w:val="ListParagraph"/>
        <w:numPr>
          <w:ilvl w:val="1"/>
          <w:numId w:val="35"/>
        </w:numPr>
        <w:tabs>
          <w:tab w:val="clear" w:pos="1440"/>
        </w:tabs>
        <w:ind w:left="1276" w:hanging="589"/>
        <w:jc w:val="both"/>
        <w:rPr>
          <w:rFonts w:cstheme="minorHAnsi"/>
          <w:szCs w:val="22"/>
        </w:rPr>
      </w:pPr>
      <w:r>
        <w:rPr>
          <w:rFonts w:eastAsia="Lato" w:cstheme="minorHAnsi"/>
          <w:color w:val="000000" w:themeColor="text1"/>
          <w:kern w:val="24"/>
          <w:szCs w:val="22"/>
          <w:lang w:val="en-US"/>
        </w:rPr>
        <w:t>W</w:t>
      </w:r>
      <w:r w:rsidRPr="00DC3F80">
        <w:rPr>
          <w:rFonts w:eastAsia="Lato" w:cstheme="minorHAnsi"/>
          <w:color w:val="000000" w:themeColor="text1"/>
          <w:kern w:val="24"/>
          <w:szCs w:val="22"/>
          <w:lang w:val="en-US"/>
        </w:rPr>
        <w:t>herever you are working, Skype for Business must be up to date with your status and location.</w:t>
      </w:r>
    </w:p>
    <w:p w14:paraId="311D4965" w14:textId="77777777" w:rsidR="00D134DE" w:rsidRPr="00DC3F80" w:rsidRDefault="00D134DE" w:rsidP="00722AD8">
      <w:pPr>
        <w:pStyle w:val="ListParagraph"/>
        <w:numPr>
          <w:ilvl w:val="0"/>
          <w:numId w:val="35"/>
        </w:numPr>
        <w:jc w:val="both"/>
        <w:rPr>
          <w:rFonts w:cstheme="minorHAnsi"/>
          <w:szCs w:val="22"/>
        </w:rPr>
      </w:pPr>
      <w:r w:rsidRPr="00DC3F80">
        <w:rPr>
          <w:rFonts w:eastAsia="Lato" w:cstheme="minorHAnsi"/>
          <w:color w:val="000000" w:themeColor="text1"/>
          <w:kern w:val="24"/>
          <w:szCs w:val="22"/>
          <w:lang w:val="en-US"/>
        </w:rPr>
        <w:t>All meetings and training, where possible, should be attended in person for connection purposes.  On rare occasions where you are participating remotely, Skype for Business or Zoom should be used.</w:t>
      </w:r>
    </w:p>
    <w:p w14:paraId="4B9583EE" w14:textId="77777777" w:rsidR="00D134DE" w:rsidRPr="00DC3F80" w:rsidRDefault="00D134DE" w:rsidP="00722AD8">
      <w:pPr>
        <w:pStyle w:val="ListParagraph"/>
        <w:numPr>
          <w:ilvl w:val="0"/>
          <w:numId w:val="36"/>
        </w:numPr>
        <w:jc w:val="both"/>
        <w:rPr>
          <w:rFonts w:cstheme="minorHAnsi"/>
          <w:szCs w:val="22"/>
        </w:rPr>
      </w:pPr>
      <w:r w:rsidRPr="00DC3F80">
        <w:rPr>
          <w:rFonts w:eastAsia="Lato" w:cstheme="minorHAnsi"/>
          <w:color w:val="000000" w:themeColor="text1"/>
          <w:kern w:val="24"/>
          <w:szCs w:val="22"/>
          <w:lang w:val="en-US"/>
        </w:rPr>
        <w:t>Respect confidential materials by not working on them in public spaces i.e. cafes and public transport</w:t>
      </w:r>
    </w:p>
    <w:p w14:paraId="41F30BF1" w14:textId="77777777" w:rsidR="00D134DE" w:rsidRPr="00DC3F80" w:rsidRDefault="00D134DE" w:rsidP="00722AD8">
      <w:pPr>
        <w:pStyle w:val="ListParagraph"/>
        <w:numPr>
          <w:ilvl w:val="0"/>
          <w:numId w:val="36"/>
        </w:numPr>
        <w:jc w:val="both"/>
        <w:rPr>
          <w:rFonts w:cstheme="minorHAnsi"/>
          <w:szCs w:val="22"/>
        </w:rPr>
      </w:pPr>
      <w:r w:rsidRPr="00DC3F80">
        <w:rPr>
          <w:rFonts w:eastAsia="Lato" w:cstheme="minorHAnsi"/>
          <w:color w:val="000000" w:themeColor="text1"/>
          <w:kern w:val="24"/>
          <w:szCs w:val="22"/>
          <w:lang w:val="en-US"/>
        </w:rPr>
        <w:t xml:space="preserve">Client service standards must be maintained to agreed performance standards.  </w:t>
      </w:r>
    </w:p>
    <w:p w14:paraId="241DE529" w14:textId="77777777" w:rsidR="00D134DE" w:rsidRDefault="00D134DE" w:rsidP="00722AD8">
      <w:pPr>
        <w:pStyle w:val="NormalWeb"/>
        <w:numPr>
          <w:ilvl w:val="0"/>
          <w:numId w:val="44"/>
        </w:numPr>
        <w:spacing w:before="0" w:beforeAutospacing="0" w:after="0" w:afterAutospacing="0"/>
        <w:jc w:val="both"/>
        <w:rPr>
          <w:rFonts w:asciiTheme="minorHAnsi" w:eastAsia="Lato" w:hAnsiTheme="minorHAnsi" w:cstheme="minorHAnsi"/>
          <w:color w:val="000000" w:themeColor="text1"/>
          <w:kern w:val="24"/>
          <w:lang w:val="en-US"/>
        </w:rPr>
      </w:pPr>
      <w:r w:rsidRPr="00DC3F80">
        <w:rPr>
          <w:rFonts w:asciiTheme="minorHAnsi" w:eastAsia="Lato" w:hAnsiTheme="minorHAnsi" w:cstheme="minorHAnsi"/>
          <w:color w:val="000000" w:themeColor="text1"/>
          <w:kern w:val="24"/>
          <w:lang w:val="en-US"/>
        </w:rPr>
        <w:t>Teams will provide coverage for customers (internal and external) between the hours of 9am – 5pm on business days.</w:t>
      </w:r>
    </w:p>
    <w:p w14:paraId="29ED09BF" w14:textId="77777777" w:rsidR="00D134DE" w:rsidRPr="00DC3F80" w:rsidRDefault="00D134DE" w:rsidP="00722AD8">
      <w:pPr>
        <w:pStyle w:val="NormalWeb"/>
        <w:numPr>
          <w:ilvl w:val="0"/>
          <w:numId w:val="43"/>
        </w:numPr>
        <w:spacing w:before="0" w:beforeAutospacing="0" w:after="0" w:afterAutospacing="0"/>
        <w:jc w:val="both"/>
        <w:rPr>
          <w:rFonts w:asciiTheme="minorHAnsi" w:hAnsiTheme="minorHAnsi" w:cstheme="minorHAnsi"/>
        </w:rPr>
      </w:pPr>
      <w:r w:rsidRPr="00DC3F80">
        <w:rPr>
          <w:rFonts w:asciiTheme="minorHAnsi" w:eastAsia="Lato" w:hAnsiTheme="minorHAnsi" w:cstheme="minorHAnsi"/>
          <w:color w:val="000000" w:themeColor="text1"/>
          <w:kern w:val="24"/>
          <w:lang w:val="en-US"/>
        </w:rPr>
        <w:t>Your safety and wellbeing are important, you must ensure you meet WHS requirements in any flexible work option</w:t>
      </w:r>
    </w:p>
    <w:p w14:paraId="059BB28A" w14:textId="77777777" w:rsidR="00D134DE" w:rsidRDefault="00D134DE" w:rsidP="00D134DE">
      <w:pPr>
        <w:rPr>
          <w:rFonts w:cstheme="minorHAnsi"/>
          <w:bCs/>
          <w:u w:val="single"/>
        </w:rPr>
      </w:pPr>
    </w:p>
    <w:p w14:paraId="235A2AE9" w14:textId="552CFEB1" w:rsidR="004220EB" w:rsidRDefault="004220EB" w:rsidP="002771B2">
      <w:pPr>
        <w:rPr>
          <w:noProof/>
        </w:rPr>
      </w:pPr>
    </w:p>
    <w:p w14:paraId="3A33A22B" w14:textId="69E12B9A" w:rsidR="004220EB" w:rsidRDefault="004220EB" w:rsidP="002771B2">
      <w:pPr>
        <w:rPr>
          <w:noProof/>
        </w:rPr>
      </w:pPr>
    </w:p>
    <w:p w14:paraId="7E52A6EE" w14:textId="750A3667" w:rsidR="004220EB" w:rsidRDefault="004220EB" w:rsidP="002771B2">
      <w:pPr>
        <w:rPr>
          <w:noProof/>
        </w:rPr>
      </w:pPr>
    </w:p>
    <w:p w14:paraId="23D5F75E" w14:textId="627FA4FE" w:rsidR="00D134DE" w:rsidRDefault="00D134DE" w:rsidP="002771B2">
      <w:pPr>
        <w:rPr>
          <w:noProof/>
        </w:rPr>
      </w:pPr>
    </w:p>
    <w:p w14:paraId="55E987ED" w14:textId="7B107F43" w:rsidR="00D134DE" w:rsidRDefault="00D134DE" w:rsidP="002771B2">
      <w:pPr>
        <w:rPr>
          <w:noProof/>
        </w:rPr>
      </w:pPr>
    </w:p>
    <w:p w14:paraId="42EF2A52" w14:textId="6C3764BA" w:rsidR="00D134DE" w:rsidRDefault="00D134DE" w:rsidP="002771B2">
      <w:pPr>
        <w:rPr>
          <w:noProof/>
        </w:rPr>
      </w:pPr>
    </w:p>
    <w:p w14:paraId="242024B7" w14:textId="002D3EC0" w:rsidR="00D134DE" w:rsidRDefault="00D134DE" w:rsidP="002771B2">
      <w:pPr>
        <w:rPr>
          <w:noProof/>
        </w:rPr>
      </w:pPr>
    </w:p>
    <w:p w14:paraId="62CCFD0D" w14:textId="6D14C97E" w:rsidR="00D134DE" w:rsidRDefault="00D134DE" w:rsidP="002771B2">
      <w:pPr>
        <w:rPr>
          <w:noProof/>
        </w:rPr>
      </w:pPr>
    </w:p>
    <w:p w14:paraId="5182D2F8" w14:textId="22E45906" w:rsidR="00D134DE" w:rsidRDefault="00D134DE" w:rsidP="002771B2">
      <w:pPr>
        <w:rPr>
          <w:noProof/>
        </w:rPr>
      </w:pPr>
    </w:p>
    <w:p w14:paraId="2D38085B" w14:textId="59A56858" w:rsidR="00D134DE" w:rsidRDefault="00D134DE" w:rsidP="002771B2">
      <w:pPr>
        <w:rPr>
          <w:noProof/>
        </w:rPr>
      </w:pPr>
    </w:p>
    <w:p w14:paraId="60678004" w14:textId="7DA71502" w:rsidR="00D134DE" w:rsidRDefault="008D7943" w:rsidP="002771B2">
      <w:pPr>
        <w:rPr>
          <w:noProof/>
        </w:rPr>
      </w:pPr>
      <w:r>
        <w:rPr>
          <w:noProof/>
        </w:rPr>
        <w:br w:type="page"/>
      </w:r>
    </w:p>
    <w:p w14:paraId="56669398" w14:textId="72463CE8" w:rsidR="00D134DE" w:rsidRDefault="00D134DE" w:rsidP="00A4416C">
      <w:pPr>
        <w:pStyle w:val="Heading2"/>
      </w:pPr>
      <w:bookmarkStart w:id="21" w:name="_Toc56604017"/>
      <w:bookmarkStart w:id="22" w:name="_Toc45709541"/>
      <w:r>
        <w:t>Activity 6: Completed examples</w:t>
      </w:r>
      <w:bookmarkEnd w:id="21"/>
    </w:p>
    <w:p w14:paraId="7E09FD74" w14:textId="4D666402" w:rsidR="00D134DE" w:rsidRPr="00D134DE" w:rsidRDefault="00A4416C" w:rsidP="00646121">
      <w:pPr>
        <w:pStyle w:val="Title"/>
      </w:pPr>
      <w:r w:rsidRPr="00D134DE">
        <w:t>Implementation and monitoring plan (sample)</w:t>
      </w:r>
      <w:bookmarkEnd w:id="22"/>
    </w:p>
    <w:p w14:paraId="604D3730" w14:textId="77777777" w:rsidR="00D134DE" w:rsidRPr="003A4AF1" w:rsidRDefault="00D134DE" w:rsidP="00D134DE">
      <w:pPr>
        <w:ind w:left="567" w:hanging="567"/>
        <w:jc w:val="center"/>
        <w:rPr>
          <w:rFonts w:cstheme="minorHAnsi"/>
          <w:b/>
        </w:rPr>
      </w:pPr>
    </w:p>
    <w:tbl>
      <w:tblPr>
        <w:tblStyle w:val="TableGrid"/>
        <w:tblW w:w="5000" w:type="pct"/>
        <w:tblInd w:w="0" w:type="dxa"/>
        <w:tblLook w:val="04A0" w:firstRow="1" w:lastRow="0" w:firstColumn="1" w:lastColumn="0" w:noHBand="0" w:noVBand="1"/>
      </w:tblPr>
      <w:tblGrid>
        <w:gridCol w:w="3197"/>
        <w:gridCol w:w="4808"/>
        <w:gridCol w:w="6555"/>
      </w:tblGrid>
      <w:tr w:rsidR="00D134DE" w:rsidRPr="003A4AF1" w14:paraId="3F558BB0" w14:textId="77777777" w:rsidTr="00D134DE">
        <w:tc>
          <w:tcPr>
            <w:tcW w:w="1098" w:type="pct"/>
            <w:shd w:val="clear" w:color="auto" w:fill="DBD9D9" w:themeFill="background2" w:themeFillShade="F2"/>
          </w:tcPr>
          <w:p w14:paraId="0D4B0395"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Team Member </w:t>
            </w:r>
          </w:p>
        </w:tc>
        <w:tc>
          <w:tcPr>
            <w:tcW w:w="1651" w:type="pct"/>
            <w:shd w:val="clear" w:color="auto" w:fill="DBD9D9" w:themeFill="background2" w:themeFillShade="F2"/>
          </w:tcPr>
          <w:p w14:paraId="11D52820"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Flexibility Option </w:t>
            </w:r>
          </w:p>
        </w:tc>
        <w:tc>
          <w:tcPr>
            <w:tcW w:w="2251" w:type="pct"/>
            <w:shd w:val="clear" w:color="auto" w:fill="DBD9D9" w:themeFill="background2" w:themeFillShade="F2"/>
          </w:tcPr>
          <w:p w14:paraId="3971018F"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Implementation</w:t>
            </w:r>
          </w:p>
        </w:tc>
      </w:tr>
      <w:tr w:rsidR="00D134DE" w:rsidRPr="003A4AF1" w14:paraId="64A0E101" w14:textId="77777777" w:rsidTr="00D134DE">
        <w:tc>
          <w:tcPr>
            <w:tcW w:w="1098" w:type="pct"/>
          </w:tcPr>
          <w:p w14:paraId="4FDCB661"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A </w:t>
            </w:r>
          </w:p>
        </w:tc>
        <w:tc>
          <w:tcPr>
            <w:tcW w:w="1651" w:type="pct"/>
          </w:tcPr>
          <w:p w14:paraId="614D801A"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from home 1-2 half days per week. Mostly Wednesday and Friday but flexible when it comes to ensuring personal attendance at key meetings.</w:t>
            </w:r>
          </w:p>
        </w:tc>
        <w:tc>
          <w:tcPr>
            <w:tcW w:w="2251" w:type="pct"/>
          </w:tcPr>
          <w:p w14:paraId="75384F9E"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Note the half days in Outlook diary</w:t>
            </w:r>
          </w:p>
          <w:p w14:paraId="0C534900"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Remind team</w:t>
            </w:r>
          </w:p>
          <w:p w14:paraId="72244E5A"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Use work laptop</w:t>
            </w:r>
          </w:p>
          <w:p w14:paraId="75DECC3A"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 xml:space="preserve">Check in from home as needed. </w:t>
            </w:r>
          </w:p>
          <w:p w14:paraId="7F4DBEE2" w14:textId="77777777" w:rsidR="00D134DE" w:rsidRPr="003A4AF1" w:rsidRDefault="00D134DE" w:rsidP="00722AD8">
            <w:pPr>
              <w:numPr>
                <w:ilvl w:val="0"/>
                <w:numId w:val="29"/>
              </w:numPr>
              <w:contextualSpacing/>
              <w:rPr>
                <w:rFonts w:asciiTheme="minorHAnsi" w:hAnsiTheme="minorHAnsi" w:cstheme="minorHAnsi"/>
                <w:i/>
              </w:rPr>
            </w:pPr>
            <w:r w:rsidRPr="003A4AF1">
              <w:rPr>
                <w:rFonts w:asciiTheme="minorHAnsi" w:hAnsiTheme="minorHAnsi" w:cstheme="minorHAnsi"/>
                <w:i/>
              </w:rPr>
              <w:t>Be in the office for team meetings</w:t>
            </w:r>
          </w:p>
        </w:tc>
      </w:tr>
      <w:tr w:rsidR="00D134DE" w:rsidRPr="003A4AF1" w14:paraId="2EABDFA5" w14:textId="77777777" w:rsidTr="00D134DE">
        <w:tc>
          <w:tcPr>
            <w:tcW w:w="1098" w:type="pct"/>
          </w:tcPr>
          <w:p w14:paraId="0AE4DBC7"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 xml:space="preserve">B </w:t>
            </w:r>
          </w:p>
        </w:tc>
        <w:tc>
          <w:tcPr>
            <w:tcW w:w="1651" w:type="pct"/>
          </w:tcPr>
          <w:p w14:paraId="08D010CD"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from home one day a week. Possibly a regular day but could be flexible to ensure meetings are not impacted.</w:t>
            </w:r>
          </w:p>
          <w:p w14:paraId="31214218" w14:textId="77777777" w:rsidR="00D134DE" w:rsidRPr="003A4AF1" w:rsidRDefault="00D134DE" w:rsidP="00D134DE">
            <w:pPr>
              <w:rPr>
                <w:rFonts w:asciiTheme="minorHAnsi" w:hAnsiTheme="minorHAnsi" w:cstheme="minorHAnsi"/>
              </w:rPr>
            </w:pPr>
          </w:p>
        </w:tc>
        <w:tc>
          <w:tcPr>
            <w:tcW w:w="2251" w:type="pct"/>
          </w:tcPr>
          <w:p w14:paraId="63F16058"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Note day in Outlook diary</w:t>
            </w:r>
          </w:p>
          <w:p w14:paraId="3E09F0B4"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Remind team</w:t>
            </w:r>
          </w:p>
          <w:p w14:paraId="1E63EFFA"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7AFA0157"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Use work laptop</w:t>
            </w:r>
          </w:p>
          <w:p w14:paraId="6412574C"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Check in with Manager on day working from home as needed</w:t>
            </w:r>
          </w:p>
        </w:tc>
      </w:tr>
      <w:tr w:rsidR="00D134DE" w:rsidRPr="003A4AF1" w14:paraId="37C19AE0" w14:textId="77777777" w:rsidTr="00D134DE">
        <w:tc>
          <w:tcPr>
            <w:tcW w:w="1098" w:type="pct"/>
          </w:tcPr>
          <w:p w14:paraId="12AF7909"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C</w:t>
            </w:r>
          </w:p>
        </w:tc>
        <w:tc>
          <w:tcPr>
            <w:tcW w:w="1651" w:type="pct"/>
          </w:tcPr>
          <w:p w14:paraId="70C31BAB"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5 days per fortnight from XYZ office.</w:t>
            </w:r>
          </w:p>
          <w:p w14:paraId="08096151" w14:textId="77777777" w:rsidR="00D134DE" w:rsidRPr="003A4AF1" w:rsidRDefault="00D134DE" w:rsidP="00D134DE">
            <w:pPr>
              <w:rPr>
                <w:rFonts w:asciiTheme="minorHAnsi" w:hAnsiTheme="minorHAnsi" w:cstheme="minorHAnsi"/>
              </w:rPr>
            </w:pPr>
          </w:p>
        </w:tc>
        <w:tc>
          <w:tcPr>
            <w:tcW w:w="2251" w:type="pct"/>
          </w:tcPr>
          <w:p w14:paraId="6AE70D01"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Use of XYZ office arrangement</w:t>
            </w:r>
          </w:p>
          <w:p w14:paraId="3CEAE27D"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Note day in Outlook diary.</w:t>
            </w:r>
          </w:p>
          <w:p w14:paraId="19FFAA75"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Remind team.</w:t>
            </w:r>
          </w:p>
          <w:p w14:paraId="003B0434"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731CED1E" w14:textId="77777777" w:rsidR="00D134DE" w:rsidRPr="003A4AF1" w:rsidRDefault="00D134DE" w:rsidP="00722AD8">
            <w:pPr>
              <w:numPr>
                <w:ilvl w:val="0"/>
                <w:numId w:val="31"/>
              </w:numPr>
              <w:contextualSpacing/>
              <w:rPr>
                <w:rFonts w:asciiTheme="minorHAnsi" w:hAnsiTheme="minorHAnsi" w:cstheme="minorHAnsi"/>
                <w:i/>
              </w:rPr>
            </w:pPr>
            <w:r w:rsidRPr="003A4AF1">
              <w:rPr>
                <w:rFonts w:asciiTheme="minorHAnsi" w:hAnsiTheme="minorHAnsi" w:cstheme="minorHAnsi"/>
                <w:i/>
              </w:rPr>
              <w:t>Use work laptop</w:t>
            </w:r>
          </w:p>
        </w:tc>
      </w:tr>
      <w:tr w:rsidR="00D134DE" w:rsidRPr="003A4AF1" w14:paraId="07575AB4" w14:textId="77777777" w:rsidTr="00D134DE">
        <w:tc>
          <w:tcPr>
            <w:tcW w:w="1098" w:type="pct"/>
          </w:tcPr>
          <w:p w14:paraId="195F58B9"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D</w:t>
            </w:r>
          </w:p>
          <w:p w14:paraId="79DB6069" w14:textId="77777777" w:rsidR="00D134DE" w:rsidRPr="003A4AF1" w:rsidRDefault="00D134DE" w:rsidP="00D134DE">
            <w:pPr>
              <w:rPr>
                <w:rFonts w:asciiTheme="minorHAnsi" w:hAnsiTheme="minorHAnsi" w:cstheme="minorHAnsi"/>
                <w:b/>
              </w:rPr>
            </w:pPr>
          </w:p>
        </w:tc>
        <w:tc>
          <w:tcPr>
            <w:tcW w:w="1651" w:type="pct"/>
          </w:tcPr>
          <w:p w14:paraId="700E869D"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 xml:space="preserve">Work from home one day a week. </w:t>
            </w:r>
            <w:proofErr w:type="gramStart"/>
            <w:r w:rsidRPr="003A4AF1">
              <w:rPr>
                <w:rFonts w:asciiTheme="minorHAnsi" w:hAnsiTheme="minorHAnsi" w:cstheme="minorHAnsi"/>
              </w:rPr>
              <w:t>Generally</w:t>
            </w:r>
            <w:proofErr w:type="gramEnd"/>
            <w:r w:rsidRPr="003A4AF1">
              <w:rPr>
                <w:rFonts w:asciiTheme="minorHAnsi" w:hAnsiTheme="minorHAnsi" w:cstheme="minorHAnsi"/>
              </w:rPr>
              <w:t xml:space="preserve"> a set day but flexible to ensure meetings are not impacted. Option to make small ad hoc variations to core time without the need for a flex e.g. finish at 3.00 pm.</w:t>
            </w:r>
          </w:p>
        </w:tc>
        <w:tc>
          <w:tcPr>
            <w:tcW w:w="2251" w:type="pct"/>
          </w:tcPr>
          <w:p w14:paraId="784F3995"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Note day in Outlook diary</w:t>
            </w:r>
          </w:p>
          <w:p w14:paraId="1260EF69"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Remind team.</w:t>
            </w:r>
          </w:p>
          <w:p w14:paraId="2BCD4060"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7C2B634F"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Use work laptop</w:t>
            </w:r>
          </w:p>
          <w:p w14:paraId="278DD5FF"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Check in with Manager on day working from home as needed</w:t>
            </w:r>
          </w:p>
        </w:tc>
      </w:tr>
      <w:tr w:rsidR="00D134DE" w:rsidRPr="003A4AF1" w14:paraId="4361B4E4" w14:textId="77777777" w:rsidTr="00D134DE">
        <w:tc>
          <w:tcPr>
            <w:tcW w:w="1098" w:type="pct"/>
          </w:tcPr>
          <w:p w14:paraId="3D3F4E4F"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E</w:t>
            </w:r>
          </w:p>
        </w:tc>
        <w:tc>
          <w:tcPr>
            <w:tcW w:w="1651" w:type="pct"/>
          </w:tcPr>
          <w:p w14:paraId="40ABF8E7"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Work from home one day per fortnight. Same day.</w:t>
            </w:r>
          </w:p>
          <w:p w14:paraId="20788558" w14:textId="77777777" w:rsidR="00D134DE" w:rsidRPr="003A4AF1" w:rsidRDefault="00D134DE" w:rsidP="00D134DE">
            <w:pPr>
              <w:rPr>
                <w:rFonts w:asciiTheme="minorHAnsi" w:hAnsiTheme="minorHAnsi" w:cstheme="minorHAnsi"/>
              </w:rPr>
            </w:pPr>
          </w:p>
        </w:tc>
        <w:tc>
          <w:tcPr>
            <w:tcW w:w="2251" w:type="pct"/>
          </w:tcPr>
          <w:p w14:paraId="4AA04920"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Note in Outlook diary</w:t>
            </w:r>
          </w:p>
          <w:p w14:paraId="02222765"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Remind team</w:t>
            </w:r>
          </w:p>
          <w:p w14:paraId="734E0E34"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Avoid days where key meetings take place</w:t>
            </w:r>
          </w:p>
          <w:p w14:paraId="1483C9CC"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Use work laptop</w:t>
            </w:r>
          </w:p>
          <w:p w14:paraId="1EE146B1" w14:textId="77777777" w:rsidR="00D134DE" w:rsidRPr="003A4AF1" w:rsidRDefault="00D134DE" w:rsidP="00722AD8">
            <w:pPr>
              <w:numPr>
                <w:ilvl w:val="0"/>
                <w:numId w:val="30"/>
              </w:numPr>
              <w:contextualSpacing/>
              <w:rPr>
                <w:rFonts w:asciiTheme="minorHAnsi" w:hAnsiTheme="minorHAnsi" w:cstheme="minorHAnsi"/>
                <w:i/>
              </w:rPr>
            </w:pPr>
            <w:r w:rsidRPr="003A4AF1">
              <w:rPr>
                <w:rFonts w:asciiTheme="minorHAnsi" w:hAnsiTheme="minorHAnsi" w:cstheme="minorHAnsi"/>
                <w:i/>
              </w:rPr>
              <w:t>Check in with Manager on day working from home as needed</w:t>
            </w:r>
          </w:p>
        </w:tc>
      </w:tr>
      <w:tr w:rsidR="00D134DE" w:rsidRPr="003A4AF1" w14:paraId="7A4075C8" w14:textId="77777777" w:rsidTr="00D134DE">
        <w:tc>
          <w:tcPr>
            <w:tcW w:w="1098" w:type="pct"/>
          </w:tcPr>
          <w:p w14:paraId="16655856" w14:textId="77777777" w:rsidR="00D134DE" w:rsidRPr="003A4AF1" w:rsidRDefault="00D134DE" w:rsidP="00D134DE">
            <w:pPr>
              <w:rPr>
                <w:rFonts w:asciiTheme="minorHAnsi" w:hAnsiTheme="minorHAnsi" w:cstheme="minorHAnsi"/>
                <w:b/>
              </w:rPr>
            </w:pPr>
            <w:r w:rsidRPr="003A4AF1">
              <w:rPr>
                <w:rFonts w:asciiTheme="minorHAnsi" w:hAnsiTheme="minorHAnsi" w:cstheme="minorHAnsi"/>
                <w:b/>
              </w:rPr>
              <w:t>F</w:t>
            </w:r>
          </w:p>
        </w:tc>
        <w:tc>
          <w:tcPr>
            <w:tcW w:w="1651" w:type="pct"/>
          </w:tcPr>
          <w:p w14:paraId="48FA95FC" w14:textId="77777777" w:rsidR="00D134DE" w:rsidRPr="003A4AF1" w:rsidRDefault="00D134DE" w:rsidP="00D134DE">
            <w:pPr>
              <w:rPr>
                <w:rFonts w:asciiTheme="minorHAnsi" w:hAnsiTheme="minorHAnsi" w:cstheme="minorHAnsi"/>
              </w:rPr>
            </w:pPr>
            <w:r w:rsidRPr="003A4AF1">
              <w:rPr>
                <w:rFonts w:asciiTheme="minorHAnsi" w:hAnsiTheme="minorHAnsi" w:cstheme="minorHAnsi"/>
              </w:rPr>
              <w:t>Being able to make up hours within flexible bandwidth during the week.</w:t>
            </w:r>
          </w:p>
          <w:p w14:paraId="5058CDF8" w14:textId="77777777" w:rsidR="00D134DE" w:rsidRPr="003A4AF1" w:rsidRDefault="00D134DE" w:rsidP="00D134DE">
            <w:pPr>
              <w:rPr>
                <w:rFonts w:asciiTheme="minorHAnsi" w:hAnsiTheme="minorHAnsi" w:cstheme="minorHAnsi"/>
              </w:rPr>
            </w:pPr>
          </w:p>
        </w:tc>
        <w:tc>
          <w:tcPr>
            <w:tcW w:w="2251" w:type="pct"/>
          </w:tcPr>
          <w:p w14:paraId="79E292BC" w14:textId="77777777" w:rsidR="00D134DE" w:rsidRPr="003A4AF1" w:rsidRDefault="00D134DE" w:rsidP="00722AD8">
            <w:pPr>
              <w:numPr>
                <w:ilvl w:val="0"/>
                <w:numId w:val="32"/>
              </w:numPr>
              <w:contextualSpacing/>
              <w:rPr>
                <w:rFonts w:asciiTheme="minorHAnsi" w:hAnsiTheme="minorHAnsi" w:cstheme="minorHAnsi"/>
                <w:i/>
              </w:rPr>
            </w:pPr>
            <w:r w:rsidRPr="003A4AF1">
              <w:rPr>
                <w:rFonts w:asciiTheme="minorHAnsi" w:hAnsiTheme="minorHAnsi" w:cstheme="minorHAnsi"/>
                <w:i/>
              </w:rPr>
              <w:t>Good communication with team and manager</w:t>
            </w:r>
          </w:p>
          <w:p w14:paraId="042428DE" w14:textId="77777777" w:rsidR="00D134DE" w:rsidRPr="003A4AF1" w:rsidRDefault="00D134DE" w:rsidP="00722AD8">
            <w:pPr>
              <w:numPr>
                <w:ilvl w:val="0"/>
                <w:numId w:val="32"/>
              </w:numPr>
              <w:contextualSpacing/>
              <w:rPr>
                <w:rFonts w:asciiTheme="minorHAnsi" w:hAnsiTheme="minorHAnsi" w:cstheme="minorHAnsi"/>
                <w:i/>
              </w:rPr>
            </w:pPr>
            <w:r w:rsidRPr="003A4AF1">
              <w:rPr>
                <w:rFonts w:asciiTheme="minorHAnsi" w:hAnsiTheme="minorHAnsi" w:cstheme="minorHAnsi"/>
                <w:i/>
              </w:rPr>
              <w:t>Noting meeting times /mindful of meetings</w:t>
            </w:r>
          </w:p>
        </w:tc>
      </w:tr>
    </w:tbl>
    <w:p w14:paraId="15F36F26" w14:textId="0DDDDBBA" w:rsidR="00D134DE" w:rsidRDefault="00D134DE" w:rsidP="00D134DE">
      <w:pPr>
        <w:rPr>
          <w:rFonts w:cstheme="minorHAnsi"/>
          <w:i/>
        </w:rPr>
      </w:pPr>
    </w:p>
    <w:p w14:paraId="13431490" w14:textId="77777777" w:rsidR="008D7943" w:rsidRPr="003A4AF1" w:rsidRDefault="008D7943" w:rsidP="00D134DE">
      <w:pPr>
        <w:rPr>
          <w:rFonts w:cstheme="minorHAnsi"/>
          <w:i/>
        </w:rPr>
      </w:pPr>
    </w:p>
    <w:p w14:paraId="36FBB117" w14:textId="77777777" w:rsidR="00D134DE" w:rsidRPr="00646121" w:rsidRDefault="00D134DE" w:rsidP="00706AAF">
      <w:pPr>
        <w:pStyle w:val="Heading4"/>
        <w:rPr>
          <w:rStyle w:val="SubtleEmphasis"/>
        </w:rPr>
      </w:pPr>
      <w:r w:rsidRPr="00646121">
        <w:rPr>
          <w:rStyle w:val="SubtleEmphasis"/>
        </w:rPr>
        <w:t>Implementation guide:</w:t>
      </w:r>
    </w:p>
    <w:p w14:paraId="70C5803E" w14:textId="77777777" w:rsidR="00D134DE" w:rsidRPr="003A4AF1" w:rsidRDefault="00D134DE" w:rsidP="00722AD8">
      <w:pPr>
        <w:numPr>
          <w:ilvl w:val="0"/>
          <w:numId w:val="47"/>
        </w:numPr>
        <w:spacing w:after="0" w:line="240" w:lineRule="auto"/>
        <w:rPr>
          <w:rFonts w:cstheme="minorHAnsi"/>
        </w:rPr>
      </w:pPr>
      <w:r w:rsidRPr="003A4AF1">
        <w:rPr>
          <w:rFonts w:cstheme="minorHAnsi"/>
        </w:rPr>
        <w:t>Maintain communication with manager/team as to when you will work away from office, and when you are online</w:t>
      </w:r>
    </w:p>
    <w:p w14:paraId="63D5AFE6" w14:textId="77777777" w:rsidR="00D134DE" w:rsidRPr="003A4AF1" w:rsidRDefault="00D134DE" w:rsidP="00722AD8">
      <w:pPr>
        <w:numPr>
          <w:ilvl w:val="0"/>
          <w:numId w:val="47"/>
        </w:numPr>
        <w:spacing w:after="0" w:line="240" w:lineRule="auto"/>
        <w:rPr>
          <w:rFonts w:cstheme="minorHAnsi"/>
        </w:rPr>
      </w:pPr>
      <w:r w:rsidRPr="003A4AF1">
        <w:rPr>
          <w:rFonts w:cstheme="minorHAnsi"/>
        </w:rPr>
        <w:t>Avoid selecting days to work away from the office when key meetings take place</w:t>
      </w:r>
    </w:p>
    <w:p w14:paraId="17CA019E" w14:textId="77777777" w:rsidR="00D134DE" w:rsidRPr="003A4AF1" w:rsidRDefault="00D134DE" w:rsidP="00722AD8">
      <w:pPr>
        <w:numPr>
          <w:ilvl w:val="0"/>
          <w:numId w:val="47"/>
        </w:numPr>
        <w:spacing w:after="0" w:line="240" w:lineRule="auto"/>
        <w:rPr>
          <w:rFonts w:cstheme="minorHAnsi"/>
        </w:rPr>
      </w:pPr>
      <w:r w:rsidRPr="003A4AF1">
        <w:rPr>
          <w:rFonts w:cstheme="minorHAnsi"/>
        </w:rPr>
        <w:t>Keep calendars up to date with pre-planned days out of office and leave including flex</w:t>
      </w:r>
    </w:p>
    <w:p w14:paraId="3BACD5ED" w14:textId="77777777" w:rsidR="00D134DE" w:rsidRPr="003A4AF1" w:rsidRDefault="00D134DE" w:rsidP="00722AD8">
      <w:pPr>
        <w:numPr>
          <w:ilvl w:val="0"/>
          <w:numId w:val="46"/>
        </w:numPr>
        <w:contextualSpacing/>
        <w:rPr>
          <w:rFonts w:cstheme="minorHAnsi"/>
        </w:rPr>
      </w:pPr>
      <w:r w:rsidRPr="003A4AF1">
        <w:rPr>
          <w:rFonts w:cstheme="minorHAnsi"/>
        </w:rPr>
        <w:t>Sharing outlook diaries</w:t>
      </w:r>
    </w:p>
    <w:p w14:paraId="7097C288" w14:textId="77777777" w:rsidR="00D134DE" w:rsidRPr="003A4AF1" w:rsidRDefault="00D134DE" w:rsidP="00722AD8">
      <w:pPr>
        <w:numPr>
          <w:ilvl w:val="0"/>
          <w:numId w:val="46"/>
        </w:numPr>
        <w:contextualSpacing/>
        <w:rPr>
          <w:rFonts w:cstheme="minorHAnsi"/>
        </w:rPr>
      </w:pPr>
      <w:r w:rsidRPr="003A4AF1">
        <w:rPr>
          <w:rFonts w:cstheme="minorHAnsi"/>
        </w:rPr>
        <w:t>Ensuring when we are working from home or we’re going to be in later that this is in our diary and we’ve emailed or called or mentioned to the team/manager</w:t>
      </w:r>
    </w:p>
    <w:p w14:paraId="090EC8A8" w14:textId="77777777" w:rsidR="00D134DE" w:rsidRPr="003A4AF1" w:rsidRDefault="00D134DE" w:rsidP="00722AD8">
      <w:pPr>
        <w:numPr>
          <w:ilvl w:val="0"/>
          <w:numId w:val="46"/>
        </w:numPr>
        <w:contextualSpacing/>
        <w:rPr>
          <w:rFonts w:cstheme="minorHAnsi"/>
        </w:rPr>
      </w:pPr>
      <w:r w:rsidRPr="003A4AF1">
        <w:rPr>
          <w:rFonts w:cstheme="minorHAnsi"/>
        </w:rPr>
        <w:t>Meetings with external stakeholders – w here possible attend in person</w:t>
      </w:r>
    </w:p>
    <w:p w14:paraId="17348237" w14:textId="77777777" w:rsidR="00D134DE" w:rsidRPr="003A4AF1" w:rsidRDefault="00D134DE" w:rsidP="00722AD8">
      <w:pPr>
        <w:numPr>
          <w:ilvl w:val="0"/>
          <w:numId w:val="46"/>
        </w:numPr>
        <w:contextualSpacing/>
        <w:rPr>
          <w:rFonts w:cstheme="minorHAnsi"/>
        </w:rPr>
      </w:pPr>
      <w:r w:rsidRPr="003A4AF1">
        <w:rPr>
          <w:rFonts w:cstheme="minorHAnsi"/>
        </w:rPr>
        <w:t>Presence of a senior adviser in the office each day for urgent requests /urgent meetings - good coordination and/or where no senior adviser can be, then a principal adviser in the office</w:t>
      </w:r>
    </w:p>
    <w:p w14:paraId="54743FC3" w14:textId="77777777" w:rsidR="00D134DE" w:rsidRPr="003A4AF1" w:rsidRDefault="00D134DE" w:rsidP="00722AD8">
      <w:pPr>
        <w:numPr>
          <w:ilvl w:val="0"/>
          <w:numId w:val="46"/>
        </w:numPr>
        <w:contextualSpacing/>
        <w:rPr>
          <w:rFonts w:cstheme="minorHAnsi"/>
        </w:rPr>
      </w:pPr>
      <w:r w:rsidRPr="003A4AF1">
        <w:rPr>
          <w:rFonts w:cstheme="minorHAnsi"/>
        </w:rPr>
        <w:t>Flex rules and guidelines remain in place</w:t>
      </w:r>
    </w:p>
    <w:p w14:paraId="0ABEF622" w14:textId="77777777" w:rsidR="00D134DE" w:rsidRDefault="00D134DE" w:rsidP="00D134DE">
      <w:pPr>
        <w:rPr>
          <w:rFonts w:cstheme="minorHAnsi"/>
          <w:b/>
        </w:rPr>
      </w:pPr>
    </w:p>
    <w:p w14:paraId="5AF5251B" w14:textId="77777777" w:rsidR="00D134DE" w:rsidRPr="00646121" w:rsidRDefault="00D134DE" w:rsidP="00706AAF">
      <w:pPr>
        <w:pStyle w:val="Heading4"/>
        <w:rPr>
          <w:rStyle w:val="SubtleEmphasis"/>
        </w:rPr>
      </w:pPr>
      <w:r w:rsidRPr="00646121">
        <w:rPr>
          <w:rStyle w:val="SubtleEmphasis"/>
        </w:rPr>
        <w:t>Attitude/approach:</w:t>
      </w:r>
    </w:p>
    <w:p w14:paraId="099D63D7" w14:textId="77777777" w:rsidR="00D134DE" w:rsidRPr="003A4AF1" w:rsidRDefault="00D134DE" w:rsidP="00722AD8">
      <w:pPr>
        <w:numPr>
          <w:ilvl w:val="0"/>
          <w:numId w:val="45"/>
        </w:numPr>
        <w:contextualSpacing/>
        <w:rPr>
          <w:rFonts w:cstheme="minorHAnsi"/>
        </w:rPr>
      </w:pPr>
      <w:r w:rsidRPr="003A4AF1">
        <w:rPr>
          <w:rFonts w:cstheme="minorHAnsi"/>
        </w:rPr>
        <w:t>When working from home, we’re online and we’re available</w:t>
      </w:r>
    </w:p>
    <w:p w14:paraId="760BD936" w14:textId="77777777" w:rsidR="00D134DE" w:rsidRPr="003A4AF1" w:rsidRDefault="00D134DE" w:rsidP="00722AD8">
      <w:pPr>
        <w:numPr>
          <w:ilvl w:val="0"/>
          <w:numId w:val="45"/>
        </w:numPr>
        <w:contextualSpacing/>
        <w:rPr>
          <w:rFonts w:cstheme="minorHAnsi"/>
        </w:rPr>
      </w:pPr>
      <w:r w:rsidRPr="003A4AF1">
        <w:rPr>
          <w:rFonts w:cstheme="minorHAnsi"/>
        </w:rPr>
        <w:t>When working from home we provide manager and colleagues with updates on our work</w:t>
      </w:r>
    </w:p>
    <w:p w14:paraId="3F98EFF8" w14:textId="77777777" w:rsidR="00D134DE" w:rsidRPr="003A4AF1" w:rsidRDefault="00D134DE" w:rsidP="00722AD8">
      <w:pPr>
        <w:numPr>
          <w:ilvl w:val="0"/>
          <w:numId w:val="45"/>
        </w:numPr>
        <w:contextualSpacing/>
        <w:rPr>
          <w:rFonts w:cstheme="minorHAnsi"/>
        </w:rPr>
      </w:pPr>
      <w:r w:rsidRPr="003A4AF1">
        <w:rPr>
          <w:rFonts w:cstheme="minorHAnsi"/>
        </w:rPr>
        <w:t>When working from home we pick up the phone and check in as a way of ensuring good communication is maintained, regardless of flexibility arrangements. Likewise, manager and colleagues can connect by phone</w:t>
      </w:r>
    </w:p>
    <w:p w14:paraId="693AC09A" w14:textId="77777777" w:rsidR="00D134DE" w:rsidRPr="003A4AF1" w:rsidRDefault="00D134DE" w:rsidP="00722AD8">
      <w:pPr>
        <w:numPr>
          <w:ilvl w:val="0"/>
          <w:numId w:val="45"/>
        </w:numPr>
        <w:contextualSpacing/>
        <w:rPr>
          <w:rFonts w:cstheme="minorHAnsi"/>
        </w:rPr>
      </w:pPr>
      <w:r w:rsidRPr="003A4AF1">
        <w:rPr>
          <w:rFonts w:cstheme="minorHAnsi"/>
        </w:rPr>
        <w:t>Ensure people are not ‘invisible’ when they work from home - inclusion, connection and communication effort</w:t>
      </w:r>
    </w:p>
    <w:p w14:paraId="0DFBC70A" w14:textId="77777777" w:rsidR="00D134DE" w:rsidRDefault="00D134DE" w:rsidP="00D134DE">
      <w:pPr>
        <w:rPr>
          <w:rFonts w:cstheme="minorHAnsi"/>
          <w:b/>
        </w:rPr>
      </w:pPr>
    </w:p>
    <w:p w14:paraId="0F0F7E1D" w14:textId="77777777" w:rsidR="00D134DE" w:rsidRPr="00646121" w:rsidRDefault="00D134DE" w:rsidP="00706AAF">
      <w:pPr>
        <w:pStyle w:val="Heading4"/>
        <w:rPr>
          <w:rStyle w:val="SubtleEmphasis"/>
        </w:rPr>
      </w:pPr>
      <w:r w:rsidRPr="00646121">
        <w:rPr>
          <w:rStyle w:val="SubtleEmphasis"/>
        </w:rPr>
        <w:t xml:space="preserve">Working from home </w:t>
      </w:r>
    </w:p>
    <w:p w14:paraId="6065C9D8" w14:textId="77777777" w:rsidR="00D134DE" w:rsidRPr="003A4AF1" w:rsidRDefault="00D134DE" w:rsidP="00722AD8">
      <w:pPr>
        <w:numPr>
          <w:ilvl w:val="0"/>
          <w:numId w:val="48"/>
        </w:numPr>
        <w:contextualSpacing/>
        <w:rPr>
          <w:rFonts w:cstheme="minorHAnsi"/>
        </w:rPr>
      </w:pPr>
      <w:r w:rsidRPr="003A4AF1">
        <w:rPr>
          <w:rFonts w:cstheme="minorHAnsi"/>
        </w:rPr>
        <w:t>Please review the checklist</w:t>
      </w:r>
    </w:p>
    <w:p w14:paraId="3BFD3CDC" w14:textId="77777777" w:rsidR="00D134DE" w:rsidRPr="003A4AF1" w:rsidRDefault="00D134DE" w:rsidP="00722AD8">
      <w:pPr>
        <w:numPr>
          <w:ilvl w:val="0"/>
          <w:numId w:val="48"/>
        </w:numPr>
        <w:contextualSpacing/>
        <w:rPr>
          <w:rFonts w:cstheme="minorHAnsi"/>
        </w:rPr>
      </w:pPr>
      <w:r w:rsidRPr="003A4AF1">
        <w:rPr>
          <w:rFonts w:cstheme="minorHAnsi"/>
        </w:rPr>
        <w:t>Environment must be safe e.g. work at a desk with a suitable chair and good light</w:t>
      </w:r>
    </w:p>
    <w:p w14:paraId="6F004E99" w14:textId="43ADE924" w:rsidR="00451870" w:rsidRDefault="00D134DE" w:rsidP="00D134DE">
      <w:pPr>
        <w:numPr>
          <w:ilvl w:val="0"/>
          <w:numId w:val="48"/>
        </w:numPr>
        <w:contextualSpacing/>
        <w:rPr>
          <w:rFonts w:cstheme="minorHAnsi"/>
        </w:rPr>
      </w:pPr>
      <w:r w:rsidRPr="003A4AF1">
        <w:rPr>
          <w:rFonts w:cstheme="minorHAnsi"/>
        </w:rPr>
        <w:t>Security – when working from home ensure good security practices e.g. put away work papers, laptop security etc. Just as you would at work</w:t>
      </w:r>
      <w:r w:rsidR="00451870">
        <w:rPr>
          <w:rFonts w:cstheme="minorHAnsi"/>
        </w:rPr>
        <w:t>.</w:t>
      </w:r>
    </w:p>
    <w:p w14:paraId="01D5F4B5" w14:textId="08196314" w:rsidR="00451870" w:rsidRDefault="00451870" w:rsidP="00451870">
      <w:pPr>
        <w:contextualSpacing/>
        <w:rPr>
          <w:rFonts w:cstheme="minorHAnsi"/>
        </w:rPr>
      </w:pPr>
    </w:p>
    <w:p w14:paraId="50FAA6E5" w14:textId="3AE18B9B" w:rsidR="00451870" w:rsidRDefault="00451870" w:rsidP="00451870">
      <w:pPr>
        <w:contextualSpacing/>
        <w:rPr>
          <w:rFonts w:cstheme="minorHAnsi"/>
        </w:rPr>
      </w:pPr>
    </w:p>
    <w:p w14:paraId="79B57D7D" w14:textId="429C2FDA" w:rsidR="00451870" w:rsidRDefault="00451870" w:rsidP="00451870">
      <w:pPr>
        <w:contextualSpacing/>
        <w:rPr>
          <w:rFonts w:cstheme="minorHAnsi"/>
        </w:rPr>
      </w:pPr>
    </w:p>
    <w:p w14:paraId="7CE49961" w14:textId="68DD209D" w:rsidR="00451870" w:rsidRDefault="00451870" w:rsidP="00451870">
      <w:pPr>
        <w:contextualSpacing/>
        <w:rPr>
          <w:rFonts w:cstheme="minorHAnsi"/>
        </w:rPr>
      </w:pPr>
    </w:p>
    <w:p w14:paraId="063902FA" w14:textId="5433DF6D" w:rsidR="00451870" w:rsidRDefault="00451870" w:rsidP="00451870">
      <w:pPr>
        <w:contextualSpacing/>
        <w:rPr>
          <w:rFonts w:cstheme="minorHAnsi"/>
        </w:rPr>
      </w:pPr>
    </w:p>
    <w:p w14:paraId="650F31AF" w14:textId="12F205A8" w:rsidR="00451870" w:rsidRDefault="00451870" w:rsidP="00451870">
      <w:pPr>
        <w:contextualSpacing/>
        <w:rPr>
          <w:rFonts w:cstheme="minorHAnsi"/>
        </w:rPr>
      </w:pPr>
    </w:p>
    <w:p w14:paraId="46FA036A" w14:textId="77777777" w:rsidR="00451870" w:rsidRDefault="00451870" w:rsidP="00451870">
      <w:pPr>
        <w:pStyle w:val="Heading1"/>
        <w:spacing w:before="0" w:line="240" w:lineRule="auto"/>
        <w:ind w:left="-709"/>
        <w:sectPr w:rsidR="00451870" w:rsidSect="005D503C">
          <w:headerReference w:type="default" r:id="rId17"/>
          <w:pgSz w:w="16838" w:h="11906" w:orient="landscape"/>
          <w:pgMar w:top="1843" w:right="1134" w:bottom="1134" w:left="1134" w:header="709" w:footer="709" w:gutter="0"/>
          <w:cols w:space="708"/>
          <w:docGrid w:linePitch="360"/>
        </w:sectPr>
      </w:pPr>
      <w:bookmarkStart w:id="23" w:name="_Toc46933251"/>
    </w:p>
    <w:p w14:paraId="461236B1" w14:textId="77777777" w:rsidR="00451870" w:rsidRDefault="00451870" w:rsidP="00451870">
      <w:pPr>
        <w:pStyle w:val="Heading1"/>
        <w:spacing w:before="0" w:line="240" w:lineRule="auto"/>
        <w:ind w:left="-709"/>
      </w:pPr>
    </w:p>
    <w:p w14:paraId="2AD8EAEA" w14:textId="0061E170" w:rsidR="00451870" w:rsidRPr="00C2183B" w:rsidRDefault="00451870" w:rsidP="00451870">
      <w:pPr>
        <w:pStyle w:val="Heading1"/>
        <w:spacing w:before="0" w:line="240" w:lineRule="auto"/>
        <w:ind w:left="-709"/>
      </w:pPr>
      <w:bookmarkStart w:id="24" w:name="_Toc56604018"/>
      <w:r>
        <w:t>Links to supporting tools and resources</w:t>
      </w:r>
      <w:bookmarkEnd w:id="23"/>
      <w:bookmarkEnd w:id="24"/>
    </w:p>
    <w:p w14:paraId="116BE870" w14:textId="77777777" w:rsidR="001068D9" w:rsidRDefault="001068D9" w:rsidP="006207A0">
      <w:pPr>
        <w:pStyle w:val="Subtitle"/>
        <w:ind w:left="-709"/>
      </w:pPr>
    </w:p>
    <w:p w14:paraId="50F9C2BF" w14:textId="1C9168BD" w:rsidR="006207A0" w:rsidRPr="00C2183B" w:rsidRDefault="006207A0" w:rsidP="006207A0">
      <w:pPr>
        <w:pStyle w:val="Subtitle"/>
        <w:ind w:left="-709"/>
      </w:pPr>
      <w:r>
        <w:t xml:space="preserve">The PSC has developed an extensive range of tools and resources to support managers and employees in flexible working. Some of the resources you might find useful are listed below. </w:t>
      </w:r>
    </w:p>
    <w:p w14:paraId="18B0F301" w14:textId="77777777" w:rsidR="006207A0" w:rsidRPr="00C2183B" w:rsidRDefault="006207A0" w:rsidP="006207A0">
      <w:pPr>
        <w:pStyle w:val="Title"/>
        <w:ind w:left="-709"/>
        <w:rPr>
          <w:sz w:val="20"/>
          <w:szCs w:val="20"/>
        </w:rPr>
      </w:pPr>
      <w:r w:rsidRPr="00C2183B">
        <w:rPr>
          <w:sz w:val="20"/>
          <w:szCs w:val="20"/>
        </w:rPr>
        <w:t>What types of flexible working are there?</w:t>
      </w:r>
    </w:p>
    <w:p w14:paraId="57672A21" w14:textId="77777777" w:rsidR="006207A0" w:rsidRPr="00C2183B" w:rsidRDefault="006207A0" w:rsidP="006207A0">
      <w:pPr>
        <w:spacing w:after="0" w:line="240" w:lineRule="auto"/>
        <w:ind w:left="-709"/>
        <w:rPr>
          <w:sz w:val="20"/>
          <w:szCs w:val="20"/>
          <w:shd w:val="clear" w:color="auto" w:fill="FFFFFF"/>
        </w:rPr>
      </w:pPr>
      <w:r w:rsidRPr="00C2183B">
        <w:rPr>
          <w:rFonts w:cs="Arial"/>
          <w:sz w:val="20"/>
          <w:szCs w:val="20"/>
        </w:rPr>
        <w:t>Definitions of the types of flexible working</w:t>
      </w:r>
      <w:r w:rsidRPr="00C2183B">
        <w:rPr>
          <w:sz w:val="20"/>
          <w:szCs w:val="20"/>
          <w:shd w:val="clear" w:color="auto" w:fill="FFFFFF"/>
        </w:rPr>
        <w:t xml:space="preserve"> –when, where, how and who.</w:t>
      </w:r>
    </w:p>
    <w:p w14:paraId="2BC819BE" w14:textId="77777777" w:rsidR="006207A0" w:rsidRPr="00C2183B" w:rsidRDefault="00F003A8" w:rsidP="006207A0">
      <w:pPr>
        <w:spacing w:after="0" w:line="240" w:lineRule="auto"/>
        <w:ind w:left="-709"/>
        <w:rPr>
          <w:rFonts w:ascii="Arial" w:hAnsi="Arial" w:cs="Arial"/>
          <w:sz w:val="20"/>
          <w:szCs w:val="20"/>
        </w:rPr>
      </w:pPr>
      <w:hyperlink r:id="rId18" w:history="1">
        <w:r w:rsidR="006207A0" w:rsidRPr="00C2183B">
          <w:rPr>
            <w:color w:val="0000FF"/>
            <w:sz w:val="20"/>
            <w:szCs w:val="20"/>
            <w:u w:val="single"/>
          </w:rPr>
          <w:t>https://www.psc.nsw.gov.au/workplace-culture---diversity/flexible-working/working-flexibly--resources-for-employees/what-types-of-flexible-working-are-there</w:t>
        </w:r>
      </w:hyperlink>
    </w:p>
    <w:p w14:paraId="36905B20" w14:textId="77777777" w:rsidR="006207A0" w:rsidRPr="00C2183B" w:rsidRDefault="006207A0" w:rsidP="006207A0">
      <w:pPr>
        <w:spacing w:after="0" w:line="240" w:lineRule="auto"/>
        <w:ind w:left="-709"/>
        <w:rPr>
          <w:rFonts w:ascii="Arial" w:hAnsi="Arial" w:cs="Arial"/>
          <w:sz w:val="20"/>
          <w:szCs w:val="20"/>
        </w:rPr>
      </w:pPr>
    </w:p>
    <w:p w14:paraId="5B04B0F1" w14:textId="2C167838" w:rsidR="006207A0" w:rsidRPr="00C2183B" w:rsidRDefault="006207A0" w:rsidP="006207A0">
      <w:pPr>
        <w:pStyle w:val="Title"/>
        <w:ind w:left="-709"/>
        <w:rPr>
          <w:sz w:val="20"/>
          <w:szCs w:val="20"/>
        </w:rPr>
      </w:pPr>
      <w:r w:rsidRPr="00C2183B">
        <w:rPr>
          <w:sz w:val="20"/>
          <w:szCs w:val="20"/>
        </w:rPr>
        <w:t>Manager Conversation guides</w:t>
      </w:r>
    </w:p>
    <w:p w14:paraId="5E04F0FB" w14:textId="77777777" w:rsidR="006207A0" w:rsidRPr="00C2183B" w:rsidRDefault="006207A0" w:rsidP="006207A0">
      <w:pPr>
        <w:spacing w:after="0" w:line="240" w:lineRule="auto"/>
        <w:ind w:left="-709"/>
        <w:rPr>
          <w:color w:val="000000"/>
          <w:sz w:val="20"/>
          <w:szCs w:val="20"/>
          <w:shd w:val="clear" w:color="auto" w:fill="FFFFFF"/>
        </w:rPr>
      </w:pPr>
      <w:r w:rsidRPr="00C2183B">
        <w:rPr>
          <w:color w:val="000000"/>
          <w:sz w:val="20"/>
          <w:szCs w:val="20"/>
          <w:shd w:val="clear" w:color="auto" w:fill="FFFFFF"/>
        </w:rPr>
        <w:t>If an employee wants to request an ongoing flexible arrangement, this checklist will help you to prepare your verbal and written response. We’ve also included a conversation guide for managers for having successful one on one conversations.</w:t>
      </w:r>
    </w:p>
    <w:p w14:paraId="7E9DA871" w14:textId="77777777" w:rsidR="006207A0" w:rsidRPr="00C2183B" w:rsidRDefault="00F003A8" w:rsidP="006207A0">
      <w:pPr>
        <w:spacing w:after="0" w:line="240" w:lineRule="auto"/>
        <w:ind w:left="-709"/>
        <w:rPr>
          <w:sz w:val="20"/>
          <w:szCs w:val="20"/>
        </w:rPr>
      </w:pPr>
      <w:hyperlink r:id="rId19" w:history="1">
        <w:r w:rsidR="006207A0" w:rsidRPr="00C2183B">
          <w:rPr>
            <w:color w:val="0000FF"/>
            <w:sz w:val="20"/>
            <w:szCs w:val="20"/>
            <w:u w:val="single"/>
          </w:rPr>
          <w:t>https://www.psc.nsw.gov.au/workplace-culture---diversity/flexible-working/flexible-teams--resources-for-managers/managers-conversation-guide</w:t>
        </w:r>
      </w:hyperlink>
    </w:p>
    <w:p w14:paraId="01540066" w14:textId="77777777" w:rsidR="006207A0" w:rsidRPr="00C2183B" w:rsidRDefault="006207A0" w:rsidP="006207A0">
      <w:pPr>
        <w:spacing w:after="0" w:line="240" w:lineRule="auto"/>
        <w:ind w:left="-709"/>
        <w:rPr>
          <w:sz w:val="20"/>
          <w:szCs w:val="20"/>
        </w:rPr>
      </w:pPr>
    </w:p>
    <w:p w14:paraId="0E9FFA96" w14:textId="77777777" w:rsidR="006207A0" w:rsidRPr="00C2183B" w:rsidRDefault="006207A0" w:rsidP="006207A0">
      <w:pPr>
        <w:pStyle w:val="Title"/>
        <w:ind w:left="-709"/>
        <w:rPr>
          <w:sz w:val="20"/>
          <w:szCs w:val="20"/>
        </w:rPr>
      </w:pPr>
      <w:r w:rsidRPr="00C2183B">
        <w:rPr>
          <w:sz w:val="20"/>
          <w:szCs w:val="20"/>
        </w:rPr>
        <w:t xml:space="preserve">Role adjustment </w:t>
      </w:r>
    </w:p>
    <w:p w14:paraId="2A5D0272" w14:textId="77777777" w:rsidR="006207A0" w:rsidRPr="00EA58A6" w:rsidRDefault="006207A0" w:rsidP="006207A0">
      <w:pPr>
        <w:spacing w:after="0" w:line="240" w:lineRule="auto"/>
        <w:ind w:left="-709"/>
        <w:rPr>
          <w:color w:val="000000"/>
          <w:sz w:val="20"/>
          <w:szCs w:val="20"/>
          <w:shd w:val="clear" w:color="auto" w:fill="FFFFFF"/>
        </w:rPr>
      </w:pPr>
      <w:r w:rsidRPr="00EA58A6">
        <w:rPr>
          <w:color w:val="000000"/>
          <w:sz w:val="20"/>
          <w:szCs w:val="20"/>
          <w:shd w:val="clear" w:color="auto" w:fill="FFFFFF"/>
        </w:rPr>
        <w:t>COVID-19 may mean some office-based employees need to temporarily scale back their roles. You or people in your team, for whatever reason, may not be able to work full-time during this period.</w:t>
      </w:r>
    </w:p>
    <w:p w14:paraId="4D338600" w14:textId="77777777" w:rsidR="006207A0" w:rsidRPr="00EA58A6" w:rsidRDefault="006207A0" w:rsidP="006207A0">
      <w:pPr>
        <w:spacing w:after="0" w:line="240" w:lineRule="auto"/>
        <w:ind w:left="-709"/>
        <w:rPr>
          <w:color w:val="000000"/>
          <w:sz w:val="20"/>
          <w:szCs w:val="20"/>
          <w:shd w:val="clear" w:color="auto" w:fill="FFFFFF"/>
        </w:rPr>
      </w:pPr>
      <w:r w:rsidRPr="00EA58A6">
        <w:rPr>
          <w:color w:val="000000"/>
          <w:sz w:val="20"/>
          <w:szCs w:val="20"/>
          <w:shd w:val="clear" w:color="auto" w:fill="FFFFFF"/>
        </w:rPr>
        <w:t>We have developed toolkits for employees and managers that provides a straightforward process for identifying the tasks and responsibilities that can be shifted, paused or re-allocated to effectively balance any increase in work and life responsibilities.</w:t>
      </w:r>
    </w:p>
    <w:p w14:paraId="4CA88122" w14:textId="77777777" w:rsidR="006207A0" w:rsidRPr="00C2183B" w:rsidRDefault="00F003A8" w:rsidP="006207A0">
      <w:pPr>
        <w:spacing w:after="0" w:line="240" w:lineRule="auto"/>
        <w:ind w:left="-709"/>
        <w:rPr>
          <w:sz w:val="20"/>
          <w:szCs w:val="20"/>
        </w:rPr>
      </w:pPr>
      <w:hyperlink r:id="rId20" w:history="1">
        <w:r w:rsidR="006207A0" w:rsidRPr="00C2183B">
          <w:rPr>
            <w:rStyle w:val="Hyperlink"/>
            <w:sz w:val="20"/>
            <w:szCs w:val="20"/>
          </w:rPr>
          <w:t>https://www.psc.nsw.gov.au/workplace-culture---diversity/flexible-working/flexible-teams--resources-for-managers/role-adjustment-for-managers</w:t>
        </w:r>
      </w:hyperlink>
    </w:p>
    <w:p w14:paraId="776ED050" w14:textId="77777777" w:rsidR="006207A0" w:rsidRPr="00C2183B" w:rsidRDefault="006207A0" w:rsidP="006207A0">
      <w:pPr>
        <w:spacing w:after="0" w:line="240" w:lineRule="auto"/>
        <w:ind w:left="-709"/>
        <w:rPr>
          <w:sz w:val="20"/>
          <w:szCs w:val="20"/>
        </w:rPr>
      </w:pPr>
    </w:p>
    <w:p w14:paraId="713A7A88" w14:textId="77777777" w:rsidR="006207A0" w:rsidRPr="00C2183B" w:rsidRDefault="006207A0" w:rsidP="006207A0">
      <w:pPr>
        <w:pStyle w:val="Title"/>
        <w:ind w:left="-709"/>
        <w:rPr>
          <w:sz w:val="20"/>
          <w:szCs w:val="20"/>
        </w:rPr>
      </w:pPr>
      <w:r w:rsidRPr="00C2183B">
        <w:rPr>
          <w:sz w:val="20"/>
          <w:szCs w:val="20"/>
        </w:rPr>
        <w:t>How to make flexibility work as a team</w:t>
      </w:r>
    </w:p>
    <w:p w14:paraId="6B7B9BC7" w14:textId="77777777" w:rsidR="006207A0" w:rsidRPr="00C2183B" w:rsidRDefault="006207A0" w:rsidP="006207A0">
      <w:pPr>
        <w:spacing w:after="0" w:line="240" w:lineRule="auto"/>
        <w:ind w:left="-709"/>
        <w:rPr>
          <w:sz w:val="20"/>
          <w:szCs w:val="20"/>
        </w:rPr>
      </w:pPr>
      <w:r w:rsidRPr="00C2183B">
        <w:rPr>
          <w:color w:val="000000"/>
          <w:sz w:val="20"/>
          <w:szCs w:val="20"/>
          <w:shd w:val="clear" w:color="auto" w:fill="FFFFFF"/>
        </w:rPr>
        <w:t xml:space="preserve">This toolkit is designed to help you as a manager set up a step by step </w:t>
      </w:r>
      <w:r>
        <w:rPr>
          <w:color w:val="000000"/>
          <w:sz w:val="20"/>
          <w:szCs w:val="20"/>
          <w:shd w:val="clear" w:color="auto" w:fill="FFFFFF"/>
        </w:rPr>
        <w:t xml:space="preserve">full </w:t>
      </w:r>
      <w:r w:rsidRPr="00C2183B">
        <w:rPr>
          <w:color w:val="000000"/>
          <w:sz w:val="20"/>
          <w:szCs w:val="20"/>
          <w:shd w:val="clear" w:color="auto" w:fill="FFFFFF"/>
        </w:rPr>
        <w:t xml:space="preserve">flexible working trial </w:t>
      </w:r>
      <w:r>
        <w:rPr>
          <w:color w:val="000000"/>
          <w:sz w:val="20"/>
          <w:szCs w:val="20"/>
          <w:shd w:val="clear" w:color="auto" w:fill="FFFFFF"/>
        </w:rPr>
        <w:t xml:space="preserve">(if your team has not used it extensively before) </w:t>
      </w:r>
      <w:r w:rsidRPr="00C2183B">
        <w:rPr>
          <w:color w:val="000000"/>
          <w:sz w:val="20"/>
          <w:szCs w:val="20"/>
          <w:shd w:val="clear" w:color="auto" w:fill="FFFFFF"/>
        </w:rPr>
        <w:t xml:space="preserve">and check if it is working. </w:t>
      </w:r>
      <w:r>
        <w:rPr>
          <w:color w:val="000000"/>
          <w:sz w:val="20"/>
          <w:szCs w:val="20"/>
          <w:shd w:val="clear" w:color="auto" w:fill="FFFFFF"/>
        </w:rPr>
        <w:t xml:space="preserve">It has been used successfully in both 24/7 frontline and office-based workplaces successfully. </w:t>
      </w:r>
      <w:r w:rsidRPr="00C2183B">
        <w:rPr>
          <w:color w:val="000000"/>
          <w:sz w:val="20"/>
          <w:szCs w:val="20"/>
          <w:shd w:val="clear" w:color="auto" w:fill="FFFFFF"/>
        </w:rPr>
        <w:t>It will build your ability as a manager, although you will not have to become a flexibility subject matter expert to do it. From your team’s perspective, it will build a shared sense of ownership of the trial, and the opportunity to re-think where, when, how and by whom the team’s outcomes are achieved.</w:t>
      </w:r>
    </w:p>
    <w:p w14:paraId="0014228C" w14:textId="77777777" w:rsidR="006207A0" w:rsidRPr="00C2183B" w:rsidRDefault="00F003A8" w:rsidP="006207A0">
      <w:pPr>
        <w:spacing w:after="0" w:line="240" w:lineRule="auto"/>
        <w:ind w:left="-709"/>
        <w:rPr>
          <w:sz w:val="20"/>
          <w:szCs w:val="20"/>
        </w:rPr>
      </w:pPr>
      <w:hyperlink r:id="rId21" w:history="1">
        <w:r w:rsidR="006207A0" w:rsidRPr="00C2183B">
          <w:rPr>
            <w:rStyle w:val="Hyperlink"/>
            <w:sz w:val="20"/>
            <w:szCs w:val="20"/>
          </w:rPr>
          <w:t>https://www.psc.nsw.gov.au/workplace-culture---diversity/flexible-working/flexible-teams--resources-for-managers/how-to-make-flexibility-work-as-</w:t>
        </w:r>
        <w:proofErr w:type="spellStart"/>
        <w:r w:rsidR="006207A0" w:rsidRPr="00C2183B">
          <w:rPr>
            <w:rStyle w:val="Hyperlink"/>
            <w:sz w:val="20"/>
            <w:szCs w:val="20"/>
          </w:rPr>
          <w:t>a-team</w:t>
        </w:r>
        <w:proofErr w:type="spellEnd"/>
        <w:r w:rsidR="006207A0" w:rsidRPr="00C2183B">
          <w:rPr>
            <w:rStyle w:val="Hyperlink"/>
            <w:sz w:val="20"/>
            <w:szCs w:val="20"/>
          </w:rPr>
          <w:t>-</w:t>
        </w:r>
      </w:hyperlink>
    </w:p>
    <w:p w14:paraId="1F7E1513" w14:textId="77777777" w:rsidR="006207A0" w:rsidRPr="00C2183B" w:rsidRDefault="006207A0" w:rsidP="006207A0">
      <w:pPr>
        <w:spacing w:after="0" w:line="240" w:lineRule="auto"/>
        <w:ind w:left="-709"/>
        <w:rPr>
          <w:sz w:val="20"/>
          <w:szCs w:val="20"/>
        </w:rPr>
      </w:pPr>
    </w:p>
    <w:p w14:paraId="42FB46EE" w14:textId="77777777" w:rsidR="006207A0" w:rsidRPr="00C2183B" w:rsidRDefault="006207A0" w:rsidP="006207A0">
      <w:pPr>
        <w:pStyle w:val="Title"/>
        <w:ind w:left="-709"/>
        <w:rPr>
          <w:sz w:val="20"/>
          <w:szCs w:val="20"/>
        </w:rPr>
      </w:pPr>
      <w:r w:rsidRPr="00C2183B">
        <w:rPr>
          <w:sz w:val="20"/>
          <w:szCs w:val="20"/>
        </w:rPr>
        <w:t>Typical misgiving s about flexible working</w:t>
      </w:r>
    </w:p>
    <w:p w14:paraId="3CDCF573" w14:textId="77777777" w:rsidR="006207A0" w:rsidRPr="00C2183B" w:rsidRDefault="006207A0" w:rsidP="006207A0">
      <w:pPr>
        <w:shd w:val="clear" w:color="auto" w:fill="FFFFFF"/>
        <w:spacing w:after="0" w:line="240" w:lineRule="auto"/>
        <w:ind w:left="-709"/>
        <w:rPr>
          <w:color w:val="000000"/>
          <w:sz w:val="20"/>
          <w:szCs w:val="20"/>
          <w:shd w:val="clear" w:color="auto" w:fill="FFFFFF"/>
        </w:rPr>
      </w:pPr>
      <w:r w:rsidRPr="00C2183B">
        <w:rPr>
          <w:color w:val="000000"/>
          <w:sz w:val="20"/>
          <w:szCs w:val="20"/>
          <w:shd w:val="clear" w:color="auto" w:fill="FFFFFF"/>
        </w:rPr>
        <w:t>Employees and their managers sometimes express concerns about what flexible work is, how it works, who it is for, and what its benefits are.</w:t>
      </w:r>
      <w:r w:rsidRPr="00C2183B">
        <w:rPr>
          <w:rFonts w:ascii="Gotham-book" w:eastAsia="Times New Roman" w:hAnsi="Gotham-book" w:cs="Times New Roman"/>
          <w:color w:val="000000"/>
          <w:sz w:val="20"/>
          <w:szCs w:val="20"/>
          <w:lang w:eastAsia="en-AU"/>
        </w:rPr>
        <w:t xml:space="preserve"> </w:t>
      </w:r>
      <w:r w:rsidRPr="00C2183B">
        <w:rPr>
          <w:color w:val="000000"/>
          <w:sz w:val="20"/>
          <w:szCs w:val="20"/>
          <w:shd w:val="clear" w:color="auto" w:fill="FFFFFF"/>
        </w:rPr>
        <w:t>Some of these concerns reflect the minimal awareness-raising that their agencies have done to date about flexible working availability, and some are dilemmas to be worked through. Here are some commonly expressed concerns - we’ve matched each with information on how the concern can be addressed:</w:t>
      </w:r>
    </w:p>
    <w:p w14:paraId="03C10038" w14:textId="77777777" w:rsidR="006207A0" w:rsidRPr="00C2183B" w:rsidRDefault="006207A0" w:rsidP="006207A0">
      <w:pPr>
        <w:spacing w:after="0" w:line="240" w:lineRule="auto"/>
        <w:ind w:left="-709"/>
        <w:rPr>
          <w:sz w:val="20"/>
          <w:szCs w:val="20"/>
        </w:rPr>
      </w:pPr>
      <w:r w:rsidRPr="00C2183B">
        <w:rPr>
          <w:sz w:val="20"/>
          <w:szCs w:val="20"/>
        </w:rPr>
        <w:t xml:space="preserve"> </w:t>
      </w:r>
      <w:hyperlink r:id="rId22" w:history="1">
        <w:r w:rsidRPr="00C2183B">
          <w:rPr>
            <w:color w:val="0000FF"/>
            <w:sz w:val="20"/>
            <w:szCs w:val="20"/>
            <w:u w:val="single"/>
          </w:rPr>
          <w:t>https://www.psc.nsw.gov.au/workplace-culture---diversity/flexible-working/flexible-teams--resources-for-managers/typical-misgivings-about-flexible-working</w:t>
        </w:r>
      </w:hyperlink>
    </w:p>
    <w:p w14:paraId="1E3203BE" w14:textId="77777777" w:rsidR="006207A0" w:rsidRPr="00C2183B" w:rsidRDefault="006207A0" w:rsidP="006207A0">
      <w:pPr>
        <w:pStyle w:val="Title"/>
        <w:rPr>
          <w:sz w:val="20"/>
          <w:szCs w:val="20"/>
        </w:rPr>
      </w:pPr>
    </w:p>
    <w:p w14:paraId="7FC6479E" w14:textId="77777777" w:rsidR="006207A0" w:rsidRPr="00C2183B" w:rsidRDefault="006207A0" w:rsidP="006207A0">
      <w:pPr>
        <w:pStyle w:val="Title"/>
        <w:ind w:left="-709"/>
        <w:rPr>
          <w:sz w:val="20"/>
          <w:szCs w:val="20"/>
        </w:rPr>
      </w:pPr>
      <w:r w:rsidRPr="00C2183B">
        <w:rPr>
          <w:sz w:val="20"/>
          <w:szCs w:val="20"/>
        </w:rPr>
        <w:t xml:space="preserve">Managing dispersed, flexible teams </w:t>
      </w:r>
    </w:p>
    <w:p w14:paraId="74B6700E" w14:textId="77777777" w:rsidR="006207A0" w:rsidRPr="00C2183B" w:rsidRDefault="006207A0" w:rsidP="006207A0">
      <w:pPr>
        <w:shd w:val="clear" w:color="auto" w:fill="FFFFFF"/>
        <w:spacing w:after="0" w:line="240" w:lineRule="auto"/>
        <w:ind w:left="-709"/>
        <w:rPr>
          <w:color w:val="000000"/>
          <w:sz w:val="20"/>
          <w:szCs w:val="20"/>
          <w:shd w:val="clear" w:color="auto" w:fill="FFFFFF"/>
        </w:rPr>
      </w:pPr>
      <w:r w:rsidRPr="00C2183B">
        <w:rPr>
          <w:color w:val="000000"/>
          <w:sz w:val="20"/>
          <w:szCs w:val="20"/>
          <w:shd w:val="clear" w:color="auto" w:fill="FFFFFF"/>
        </w:rPr>
        <w:t xml:space="preserve">This guide is for managers who find a scattered team has become the new </w:t>
      </w:r>
      <w:proofErr w:type="gramStart"/>
      <w:r w:rsidRPr="00C2183B">
        <w:rPr>
          <w:color w:val="000000"/>
          <w:sz w:val="20"/>
          <w:szCs w:val="20"/>
          <w:shd w:val="clear" w:color="auto" w:fill="FFFFFF"/>
        </w:rPr>
        <w:t>normal, and</w:t>
      </w:r>
      <w:proofErr w:type="gramEnd"/>
      <w:r w:rsidRPr="00C2183B">
        <w:rPr>
          <w:color w:val="000000"/>
          <w:sz w:val="20"/>
          <w:szCs w:val="20"/>
          <w:shd w:val="clear" w:color="auto" w:fill="FFFFFF"/>
        </w:rPr>
        <w:t xml:space="preserve"> need to adjust their managerial style and the team’s way of working together to adapt. </w:t>
      </w:r>
    </w:p>
    <w:p w14:paraId="15F5CC70" w14:textId="77777777" w:rsidR="006207A0" w:rsidRPr="00C2183B" w:rsidRDefault="00F003A8" w:rsidP="006207A0">
      <w:pPr>
        <w:spacing w:after="0" w:line="240" w:lineRule="auto"/>
        <w:ind w:left="-709"/>
        <w:rPr>
          <w:rFonts w:ascii="Arial" w:hAnsi="Arial" w:cs="Arial"/>
          <w:sz w:val="20"/>
          <w:szCs w:val="20"/>
        </w:rPr>
      </w:pPr>
      <w:hyperlink r:id="rId23" w:history="1">
        <w:r w:rsidR="006207A0" w:rsidRPr="00C2183B">
          <w:rPr>
            <w:rStyle w:val="Hyperlink"/>
            <w:sz w:val="20"/>
            <w:szCs w:val="20"/>
          </w:rPr>
          <w:t>https://www.psc.nsw.gov.au/workplace-culture---diversity/flexible-working/flexible-teams--resources-for-managers/managing-dispersed-flexible-teams</w:t>
        </w:r>
      </w:hyperlink>
    </w:p>
    <w:p w14:paraId="11B0A833" w14:textId="77777777" w:rsidR="006207A0" w:rsidRPr="00C2183B" w:rsidRDefault="006207A0" w:rsidP="006207A0">
      <w:pPr>
        <w:pStyle w:val="Title"/>
        <w:ind w:left="-709"/>
        <w:rPr>
          <w:sz w:val="20"/>
          <w:szCs w:val="20"/>
        </w:rPr>
      </w:pPr>
    </w:p>
    <w:p w14:paraId="41317941" w14:textId="77777777" w:rsidR="006207A0" w:rsidRPr="00C2183B" w:rsidRDefault="006207A0" w:rsidP="006207A0">
      <w:pPr>
        <w:pStyle w:val="Title"/>
        <w:ind w:left="-709"/>
        <w:rPr>
          <w:sz w:val="20"/>
          <w:szCs w:val="20"/>
        </w:rPr>
      </w:pPr>
      <w:r w:rsidRPr="00C2183B">
        <w:rPr>
          <w:sz w:val="20"/>
          <w:szCs w:val="20"/>
        </w:rPr>
        <w:t>Skill set and development guide for managers</w:t>
      </w:r>
    </w:p>
    <w:p w14:paraId="22058C74" w14:textId="77777777" w:rsidR="006207A0" w:rsidRPr="00C2183B" w:rsidRDefault="006207A0" w:rsidP="006207A0">
      <w:pPr>
        <w:shd w:val="clear" w:color="auto" w:fill="FFFFFF"/>
        <w:spacing w:after="0" w:line="240" w:lineRule="auto"/>
        <w:ind w:left="-709"/>
        <w:rPr>
          <w:color w:val="000000"/>
          <w:sz w:val="20"/>
          <w:szCs w:val="20"/>
          <w:shd w:val="clear" w:color="auto" w:fill="FFFFFF"/>
        </w:rPr>
      </w:pPr>
      <w:r w:rsidRPr="00C2183B">
        <w:rPr>
          <w:color w:val="000000"/>
          <w:sz w:val="20"/>
          <w:szCs w:val="20"/>
          <w:shd w:val="clear" w:color="auto" w:fill="FFFFFF"/>
        </w:rPr>
        <w:t>If you’re new to flexible working, or want to get better at managing flexible teams, we’ve created a tool that helps you understand what you need to know, say and do to work flexibl</w:t>
      </w:r>
      <w:r>
        <w:rPr>
          <w:color w:val="000000"/>
          <w:sz w:val="20"/>
          <w:szCs w:val="20"/>
          <w:shd w:val="clear" w:color="auto" w:fill="FFFFFF"/>
        </w:rPr>
        <w:t xml:space="preserve">y, with a development guide to help you improve any areas you want to build on. </w:t>
      </w:r>
    </w:p>
    <w:p w14:paraId="49EA0FD0" w14:textId="77777777" w:rsidR="006207A0" w:rsidRPr="00C2183B" w:rsidRDefault="00F003A8" w:rsidP="006207A0">
      <w:pPr>
        <w:spacing w:after="0" w:line="240" w:lineRule="auto"/>
        <w:ind w:left="-709"/>
        <w:rPr>
          <w:noProof/>
          <w:sz w:val="20"/>
          <w:szCs w:val="20"/>
        </w:rPr>
      </w:pPr>
      <w:hyperlink r:id="rId24" w:history="1">
        <w:r w:rsidR="006207A0" w:rsidRPr="00C2183B">
          <w:rPr>
            <w:color w:val="0000FF"/>
            <w:sz w:val="20"/>
            <w:szCs w:val="20"/>
            <w:u w:val="single"/>
          </w:rPr>
          <w:t>https://www.psc.nsw.gov.au/workplace-culture---diversity/flexible-working/flexible-teams--resources-for-managers/skill-set-and-development-guide-for-managers-</w:t>
        </w:r>
      </w:hyperlink>
    </w:p>
    <w:p w14:paraId="6485F23A" w14:textId="4C1350E4" w:rsidR="002771B2" w:rsidRPr="002771B2" w:rsidRDefault="002771B2" w:rsidP="002771B2"/>
    <w:sectPr w:rsidR="002771B2" w:rsidRPr="002771B2" w:rsidSect="00451870">
      <w:pgSz w:w="11906" w:h="16838"/>
      <w:pgMar w:top="1134" w:right="1134" w:bottom="1134"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056D2" w14:textId="77777777" w:rsidR="00F003A8" w:rsidRDefault="00F003A8" w:rsidP="00706AAF">
      <w:pPr>
        <w:spacing w:after="0" w:line="240" w:lineRule="auto"/>
      </w:pPr>
      <w:r>
        <w:separator/>
      </w:r>
    </w:p>
  </w:endnote>
  <w:endnote w:type="continuationSeparator" w:id="0">
    <w:p w14:paraId="68BBF387" w14:textId="77777777" w:rsidR="00F003A8" w:rsidRDefault="00F003A8" w:rsidP="0070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Font Regular">
    <w:altName w:val="Cambria"/>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Lato">
    <w:charset w:val="00"/>
    <w:family w:val="swiss"/>
    <w:pitch w:val="variable"/>
    <w:sig w:usb0="E10002FF" w:usb1="5000ECFF" w:usb2="00000021" w:usb3="00000000" w:csb0="0000019F" w:csb1="00000000"/>
  </w:font>
  <w:font w:name="Gotham-book">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7A7E9" w14:textId="77777777" w:rsidR="00F003A8" w:rsidRDefault="00F003A8" w:rsidP="00706AAF">
      <w:pPr>
        <w:spacing w:after="0" w:line="240" w:lineRule="auto"/>
      </w:pPr>
      <w:r>
        <w:separator/>
      </w:r>
    </w:p>
  </w:footnote>
  <w:footnote w:type="continuationSeparator" w:id="0">
    <w:p w14:paraId="16E40169" w14:textId="77777777" w:rsidR="00F003A8" w:rsidRDefault="00F003A8" w:rsidP="00706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09A2B" w14:textId="77777777" w:rsidR="002B1D1B" w:rsidRDefault="002B1D1B">
    <w:pPr>
      <w:pStyle w:val="Header"/>
    </w:pPr>
    <w:r>
      <w:rPr>
        <w:noProof/>
      </w:rPr>
      <mc:AlternateContent>
        <mc:Choice Requires="wps">
          <w:drawing>
            <wp:anchor distT="0" distB="0" distL="114300" distR="114300" simplePos="0" relativeHeight="251674624" behindDoc="0" locked="0" layoutInCell="1" allowOverlap="1" wp14:anchorId="34E75C2F" wp14:editId="64CC9847">
              <wp:simplePos x="0" y="0"/>
              <wp:positionH relativeFrom="page">
                <wp:align>right</wp:align>
              </wp:positionH>
              <wp:positionV relativeFrom="paragraph">
                <wp:posOffset>-450216</wp:posOffset>
              </wp:positionV>
              <wp:extent cx="10677525" cy="9239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FF6400"/>
                      </a:solidFill>
                      <a:ln>
                        <a:solidFill>
                          <a:srgbClr val="FF64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CF110"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56676478" wp14:editId="5786351F">
                                <wp:extent cx="1346835" cy="762635"/>
                                <wp:effectExtent l="0" t="0" r="0" b="0"/>
                                <wp:docPr id="10" name="Picture 10"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5288E17B"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5C2F" id="Rectangle 20" o:spid="_x0000_s1027" style="position:absolute;margin-left:789.55pt;margin-top:-35.45pt;width:840.75pt;height:72.7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" fillcolor="#ff6400" strokecolor="#ff6400" strokeweight="1pt">
              <v:textbox>
                <w:txbxContent>
                  <w:p w14:paraId="730CF110"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56676478" wp14:editId="5786351F">
                          <wp:extent cx="1346835" cy="762635"/>
                          <wp:effectExtent l="0" t="0" r="0" b="0"/>
                          <wp:docPr id="10" name="Picture 10"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2">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5288E17B"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75648" behindDoc="0" locked="0" layoutInCell="1" allowOverlap="1" wp14:anchorId="5D9383B1" wp14:editId="6B5398AC">
              <wp:simplePos x="0" y="0"/>
              <wp:positionH relativeFrom="column">
                <wp:posOffset>-586739</wp:posOffset>
              </wp:positionH>
              <wp:positionV relativeFrom="paragraph">
                <wp:posOffset>-364490</wp:posOffset>
              </wp:positionV>
              <wp:extent cx="5905500" cy="7620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FF6400"/>
                      </a:solidFill>
                      <a:ln w="6350">
                        <a:solidFill>
                          <a:srgbClr val="FF6400"/>
                        </a:solidFill>
                      </a:ln>
                    </wps:spPr>
                    <wps:txbx>
                      <w:txbxContent>
                        <w:p w14:paraId="52B0C4D2"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627B8EF8" w14:textId="25117B26"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3928A267" w14:textId="2013198F"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383B1" id="_x0000_t202" coordsize="21600,21600" o:spt="202" path="m,l,21600r21600,l21600,xe">
              <v:stroke joinstyle="miter"/>
              <v:path gradientshapeok="t" o:connecttype="rect"/>
            </v:shapetype>
            <v:shape id="Text Box 21" o:spid="_x0000_s1028" type="#_x0000_t202" style="position:absolute;margin-left:-46.2pt;margin-top:-28.7pt;width:46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" fillcolor="#ff6400" strokecolor="#ff6400" strokeweight=".5pt">
              <v:textbox>
                <w:txbxContent>
                  <w:p w14:paraId="52B0C4D2"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627B8EF8" w14:textId="25117B26"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3928A267" w14:textId="2013198F"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3079" w14:textId="77777777" w:rsidR="002B1D1B" w:rsidRDefault="002B1D1B">
    <w:pPr>
      <w:pStyle w:val="Header"/>
    </w:pPr>
    <w:r>
      <w:rPr>
        <w:noProof/>
      </w:rPr>
      <mc:AlternateContent>
        <mc:Choice Requires="wps">
          <w:drawing>
            <wp:anchor distT="0" distB="0" distL="114300" distR="114300" simplePos="0" relativeHeight="251662336" behindDoc="0" locked="0" layoutInCell="1" allowOverlap="1" wp14:anchorId="319152D9" wp14:editId="446CA895">
              <wp:simplePos x="0" y="0"/>
              <wp:positionH relativeFrom="page">
                <wp:align>right</wp:align>
              </wp:positionH>
              <wp:positionV relativeFrom="paragraph">
                <wp:posOffset>-450216</wp:posOffset>
              </wp:positionV>
              <wp:extent cx="10677525" cy="923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E81267"/>
                      </a:solidFill>
                      <a:ln>
                        <a:solidFill>
                          <a:srgbClr val="E812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A4F75"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07FB6091" wp14:editId="51B44AC7">
                                <wp:extent cx="1346835" cy="762635"/>
                                <wp:effectExtent l="0" t="0" r="0" b="0"/>
                                <wp:docPr id="9" name="Picture 9"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4A2716FE"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52D9" id="Rectangle 3" o:spid="_x0000_s1029" style="position:absolute;margin-left:789.55pt;margin-top:-35.45pt;width:840.75pt;height:72.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" fillcolor="#e81267" strokecolor="#e81267" strokeweight="1pt">
              <v:textbox>
                <w:txbxContent>
                  <w:p w14:paraId="58DA4F75"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07FB6091" wp14:editId="51B44AC7">
                          <wp:extent cx="1346835" cy="762635"/>
                          <wp:effectExtent l="0" t="0" r="0" b="0"/>
                          <wp:docPr id="9" name="Picture 9"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2">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4A2716FE"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63360" behindDoc="0" locked="0" layoutInCell="1" allowOverlap="1" wp14:anchorId="15340E75" wp14:editId="633B3BD9">
              <wp:simplePos x="0" y="0"/>
              <wp:positionH relativeFrom="column">
                <wp:posOffset>-586739</wp:posOffset>
              </wp:positionH>
              <wp:positionV relativeFrom="paragraph">
                <wp:posOffset>-364490</wp:posOffset>
              </wp:positionV>
              <wp:extent cx="5905500" cy="762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E81267"/>
                      </a:solidFill>
                      <a:ln w="6350">
                        <a:noFill/>
                      </a:ln>
                    </wps:spPr>
                    <wps:txbx>
                      <w:txbxContent>
                        <w:p w14:paraId="0CA5A5AA"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49D1176A" w14:textId="17C84590"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757C213C" w14:textId="02B07D1A"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40E75" id="_x0000_t202" coordsize="21600,21600" o:spt="202" path="m,l,21600r21600,l21600,xe">
              <v:stroke joinstyle="miter"/>
              <v:path gradientshapeok="t" o:connecttype="rect"/>
            </v:shapetype>
            <v:shape id="Text Box 5" o:spid="_x0000_s1030" type="#_x0000_t202" style="position:absolute;margin-left:-46.2pt;margin-top:-28.7pt;width:46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" fillcolor="#e81267" stroked="f" strokeweight=".5pt">
              <v:textbox>
                <w:txbxContent>
                  <w:p w14:paraId="0CA5A5AA"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49D1176A" w14:textId="17C84590"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757C213C" w14:textId="02B07D1A"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76531" w14:textId="77777777" w:rsidR="002B1D1B" w:rsidRDefault="002B1D1B">
    <w:pPr>
      <w:pStyle w:val="Header"/>
    </w:pPr>
    <w:r>
      <w:rPr>
        <w:noProof/>
      </w:rPr>
      <mc:AlternateContent>
        <mc:Choice Requires="wps">
          <w:drawing>
            <wp:anchor distT="0" distB="0" distL="114300" distR="114300" simplePos="0" relativeHeight="251677696" behindDoc="0" locked="0" layoutInCell="1" allowOverlap="1" wp14:anchorId="1221E1D2" wp14:editId="7B4658F7">
              <wp:simplePos x="0" y="0"/>
              <wp:positionH relativeFrom="page">
                <wp:align>right</wp:align>
              </wp:positionH>
              <wp:positionV relativeFrom="paragraph">
                <wp:posOffset>-450216</wp:posOffset>
              </wp:positionV>
              <wp:extent cx="10677525" cy="9239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752F8A"/>
                      </a:solidFill>
                      <a:ln>
                        <a:solidFill>
                          <a:srgbClr val="752F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E6BDF"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14FFEC42" wp14:editId="39174CB6">
                                <wp:extent cx="1346835" cy="762635"/>
                                <wp:effectExtent l="0" t="0" r="0" b="0"/>
                                <wp:docPr id="30" name="Picture 30"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35CD032F"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E1D2" id="Rectangle 28" o:spid="_x0000_s1031" style="position:absolute;margin-left:789.55pt;margin-top:-35.45pt;width:840.75pt;height:72.7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" fillcolor="#752f8a" strokecolor="#752f8a" strokeweight="1pt">
              <v:textbox>
                <w:txbxContent>
                  <w:p w14:paraId="1F8E6BDF"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14FFEC42" wp14:editId="39174CB6">
                          <wp:extent cx="1346835" cy="762635"/>
                          <wp:effectExtent l="0" t="0" r="0" b="0"/>
                          <wp:docPr id="30" name="Picture 30"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2">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35CD032F"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78720" behindDoc="0" locked="0" layoutInCell="1" allowOverlap="1" wp14:anchorId="261806D8" wp14:editId="50522434">
              <wp:simplePos x="0" y="0"/>
              <wp:positionH relativeFrom="column">
                <wp:posOffset>-586739</wp:posOffset>
              </wp:positionH>
              <wp:positionV relativeFrom="paragraph">
                <wp:posOffset>-364490</wp:posOffset>
              </wp:positionV>
              <wp:extent cx="5905500" cy="7620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752F8A"/>
                      </a:solidFill>
                      <a:ln w="6350">
                        <a:solidFill>
                          <a:srgbClr val="752F8A"/>
                        </a:solidFill>
                      </a:ln>
                    </wps:spPr>
                    <wps:txbx>
                      <w:txbxContent>
                        <w:p w14:paraId="4DE6A674"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248C7CCB" w14:textId="47BBF8A1"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3C9C4A9E" w14:textId="2BF7A551"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06D8" id="_x0000_t202" coordsize="21600,21600" o:spt="202" path="m,l,21600r21600,l21600,xe">
              <v:stroke joinstyle="miter"/>
              <v:path gradientshapeok="t" o:connecttype="rect"/>
            </v:shapetype>
            <v:shape id="Text Box 29" o:spid="_x0000_s1032" type="#_x0000_t202" style="position:absolute;margin-left:-46.2pt;margin-top:-28.7pt;width:46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" fillcolor="#752f8a" strokecolor="#752f8a" strokeweight=".5pt">
              <v:textbox>
                <w:txbxContent>
                  <w:p w14:paraId="4DE6A674"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248C7CCB" w14:textId="47BBF8A1"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3C9C4A9E" w14:textId="2BF7A551"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1BD0A" w14:textId="77777777" w:rsidR="002B1D1B" w:rsidRDefault="002B1D1B">
    <w:pPr>
      <w:pStyle w:val="Header"/>
    </w:pPr>
    <w:r>
      <w:rPr>
        <w:noProof/>
      </w:rPr>
      <mc:AlternateContent>
        <mc:Choice Requires="wps">
          <w:drawing>
            <wp:anchor distT="0" distB="0" distL="114300" distR="114300" simplePos="0" relativeHeight="251671552" behindDoc="0" locked="0" layoutInCell="1" allowOverlap="1" wp14:anchorId="3B6DE9E5" wp14:editId="10D814AF">
              <wp:simplePos x="0" y="0"/>
              <wp:positionH relativeFrom="page">
                <wp:align>right</wp:align>
              </wp:positionH>
              <wp:positionV relativeFrom="paragraph">
                <wp:posOffset>-450216</wp:posOffset>
              </wp:positionV>
              <wp:extent cx="10677525" cy="923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0677525" cy="923925"/>
                      </a:xfrm>
                      <a:prstGeom prst="rect">
                        <a:avLst/>
                      </a:prstGeom>
                      <a:solidFill>
                        <a:srgbClr val="05A6A9"/>
                      </a:solidFill>
                      <a:ln>
                        <a:solidFill>
                          <a:srgbClr val="05A6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4B427"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28149B9D" wp14:editId="39A28B4F">
                                <wp:extent cx="1346835" cy="762635"/>
                                <wp:effectExtent l="0" t="0" r="0" b="0"/>
                                <wp:docPr id="19" name="Picture 19"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1">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1E903089"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E9E5" id="Rectangle 17" o:spid="_x0000_s1033" style="position:absolute;margin-left:789.55pt;margin-top:-35.45pt;width:840.75pt;height:72.7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" fillcolor="#05a6a9" strokecolor="#05a6a9" strokeweight="1pt">
              <v:textbox>
                <w:txbxContent>
                  <w:p w14:paraId="7A54B427" w14:textId="77777777" w:rsidR="002B1D1B" w:rsidRPr="001C09CE" w:rsidRDefault="002B1D1B" w:rsidP="005D503C">
                    <w:pPr>
                      <w:ind w:firstLine="720"/>
                      <w:jc w:val="right"/>
                      <w:rPr>
                        <w:rFonts w:ascii="Avenir Next LT Pro" w:hAnsi="Avenir Next LT Pro"/>
                        <w:b/>
                        <w:bCs/>
                        <w:sz w:val="28"/>
                        <w:szCs w:val="28"/>
                      </w:rPr>
                    </w:pPr>
                    <w:r>
                      <w:rPr>
                        <w:noProof/>
                      </w:rPr>
                      <w:drawing>
                        <wp:inline distT="0" distB="0" distL="0" distR="0" wp14:anchorId="28149B9D" wp14:editId="39A28B4F">
                          <wp:extent cx="1346835" cy="762635"/>
                          <wp:effectExtent l="0" t="0" r="0" b="0"/>
                          <wp:docPr id="19" name="Picture 19" descr="Everyone can ask about it. Works for me. Works for NSW. Flexible Working."/>
                          <wp:cNvGraphicFramePr/>
                          <a:graphic xmlns:a="http://schemas.openxmlformats.org/drawingml/2006/main">
                            <a:graphicData uri="http://schemas.openxmlformats.org/drawingml/2006/picture">
                              <pic:pic xmlns:pic="http://schemas.openxmlformats.org/drawingml/2006/picture">
                                <pic:nvPicPr>
                                  <pic:cNvPr id="6" name="Picture 6" descr="Everyone can ask about it. Works for me. Works for NSW. Flexible Working."/>
                                  <pic:cNvPicPr/>
                                </pic:nvPicPr>
                                <pic:blipFill>
                                  <a:blip r:embed="rId2">
                                    <a:extLst>
                                      <a:ext uri="{28A0092B-C50C-407E-A947-70E740481C1C}">
                                        <a14:useLocalDpi xmlns:a14="http://schemas.microsoft.com/office/drawing/2010/main" val="0"/>
                                      </a:ext>
                                    </a:extLst>
                                  </a:blip>
                                  <a:stretch>
                                    <a:fillRect/>
                                  </a:stretch>
                                </pic:blipFill>
                                <pic:spPr>
                                  <a:xfrm>
                                    <a:off x="0" y="0"/>
                                    <a:ext cx="1346835" cy="762635"/>
                                  </a:xfrm>
                                  <a:prstGeom prst="rect">
                                    <a:avLst/>
                                  </a:prstGeom>
                                </pic:spPr>
                              </pic:pic>
                            </a:graphicData>
                          </a:graphic>
                        </wp:inline>
                      </w:drawing>
                    </w:r>
                  </w:p>
                  <w:p w14:paraId="1E903089" w14:textId="77777777" w:rsidR="002B1D1B" w:rsidRPr="001C09CE" w:rsidRDefault="002B1D1B" w:rsidP="001C09CE">
                    <w:pPr>
                      <w:ind w:firstLine="720"/>
                      <w:rPr>
                        <w:rFonts w:ascii="Avenir Next LT Pro" w:hAnsi="Avenir Next LT Pro"/>
                        <w:b/>
                        <w:bCs/>
                        <w:sz w:val="36"/>
                        <w:szCs w:val="36"/>
                      </w:rPr>
                    </w:pPr>
                    <w:r w:rsidRPr="001C09CE">
                      <w:rPr>
                        <w:rFonts w:ascii="Avenir Next LT Pro" w:hAnsi="Avenir Next LT Pro"/>
                        <w:b/>
                        <w:bCs/>
                        <w:sz w:val="36"/>
                        <w:szCs w:val="36"/>
                      </w:rPr>
                      <w:t>Toolkit</w:t>
                    </w:r>
                  </w:p>
                </w:txbxContent>
              </v:textbox>
              <w10:wrap anchorx="page"/>
            </v:rect>
          </w:pict>
        </mc:Fallback>
      </mc:AlternateContent>
    </w:r>
    <w:r>
      <w:rPr>
        <w:noProof/>
      </w:rPr>
      <mc:AlternateContent>
        <mc:Choice Requires="wps">
          <w:drawing>
            <wp:anchor distT="0" distB="0" distL="114300" distR="114300" simplePos="0" relativeHeight="251672576" behindDoc="0" locked="0" layoutInCell="1" allowOverlap="1" wp14:anchorId="221726BE" wp14:editId="0F9D8171">
              <wp:simplePos x="0" y="0"/>
              <wp:positionH relativeFrom="column">
                <wp:posOffset>-586739</wp:posOffset>
              </wp:positionH>
              <wp:positionV relativeFrom="paragraph">
                <wp:posOffset>-364490</wp:posOffset>
              </wp:positionV>
              <wp:extent cx="5905500" cy="7620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rgbClr val="05A6A9"/>
                      </a:solidFill>
                      <a:ln w="6350">
                        <a:solidFill>
                          <a:srgbClr val="05A6A9"/>
                        </a:solidFill>
                      </a:ln>
                    </wps:spPr>
                    <wps:txbx>
                      <w:txbxContent>
                        <w:p w14:paraId="2BC73529"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144F291C" w14:textId="568DE918"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3BE8C807" w14:textId="6EE52DFF"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726BE" id="_x0000_t202" coordsize="21600,21600" o:spt="202" path="m,l,21600r21600,l21600,xe">
              <v:stroke joinstyle="miter"/>
              <v:path gradientshapeok="t" o:connecttype="rect"/>
            </v:shapetype>
            <v:shape id="Text Box 18" o:spid="_x0000_s1034" type="#_x0000_t202" style="position:absolute;margin-left:-46.2pt;margin-top:-28.7pt;width:46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" fillcolor="#05a6a9" strokecolor="#05a6a9" strokeweight=".5pt">
              <v:textbox>
                <w:txbxContent>
                  <w:p w14:paraId="2BC73529" w14:textId="77777777" w:rsidR="002B1D1B"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 xml:space="preserve">Helping your team design a new normal </w:t>
                    </w:r>
                  </w:p>
                  <w:p w14:paraId="144F291C" w14:textId="568DE918" w:rsidR="002B1D1B" w:rsidRPr="005D503C" w:rsidRDefault="002B1D1B" w:rsidP="005D503C">
                    <w:pPr>
                      <w:spacing w:after="0" w:line="240" w:lineRule="auto"/>
                      <w:rPr>
                        <w:rFonts w:ascii="Avenir Next LT Pro" w:hAnsi="Avenir Next LT Pro"/>
                        <w:b/>
                        <w:bCs/>
                        <w:color w:val="FFFFFF" w:themeColor="background1"/>
                        <w:sz w:val="28"/>
                        <w:szCs w:val="28"/>
                      </w:rPr>
                    </w:pPr>
                    <w:r w:rsidRPr="005D503C">
                      <w:rPr>
                        <w:rFonts w:ascii="Avenir Next LT Pro" w:hAnsi="Avenir Next LT Pro"/>
                        <w:b/>
                        <w:bCs/>
                        <w:color w:val="FFFFFF" w:themeColor="background1"/>
                        <w:sz w:val="28"/>
                        <w:szCs w:val="28"/>
                      </w:rPr>
                      <w:t>Build Back Better</w:t>
                    </w:r>
                    <w:r>
                      <w:rPr>
                        <w:rFonts w:ascii="Avenir Next LT Pro" w:hAnsi="Avenir Next LT Pro"/>
                        <w:b/>
                        <w:bCs/>
                        <w:color w:val="FFFFFF" w:themeColor="background1"/>
                        <w:sz w:val="28"/>
                        <w:szCs w:val="28"/>
                      </w:rPr>
                      <w:t xml:space="preserve"> </w:t>
                    </w:r>
                  </w:p>
                  <w:p w14:paraId="3BE8C807" w14:textId="6EE52DFF" w:rsidR="002B1D1B" w:rsidRPr="005D503C" w:rsidRDefault="002B1D1B" w:rsidP="005D503C">
                    <w:pPr>
                      <w:spacing w:after="0" w:line="240" w:lineRule="auto"/>
                      <w:rPr>
                        <w:rFonts w:ascii="Avenir Next LT Pro" w:hAnsi="Avenir Next LT Pro"/>
                        <w:b/>
                        <w:bCs/>
                        <w:color w:val="FFFFFF" w:themeColor="background1"/>
                        <w:sz w:val="36"/>
                        <w:szCs w:val="36"/>
                      </w:rPr>
                    </w:pPr>
                    <w:r w:rsidRPr="005D503C">
                      <w:rPr>
                        <w:rFonts w:ascii="Avenir Next LT Pro" w:hAnsi="Avenir Next LT Pro"/>
                        <w:b/>
                        <w:bCs/>
                        <w:color w:val="FFFFFF" w:themeColor="background1"/>
                        <w:sz w:val="36"/>
                        <w:szCs w:val="36"/>
                      </w:rPr>
                      <w:t>T</w:t>
                    </w:r>
                    <w:r w:rsidR="00490893">
                      <w:rPr>
                        <w:rFonts w:ascii="Avenir Next LT Pro" w:hAnsi="Avenir Next LT Pro"/>
                        <w:b/>
                        <w:bCs/>
                        <w:color w:val="FFFFFF" w:themeColor="background1"/>
                        <w:sz w:val="36"/>
                        <w:szCs w:val="36"/>
                      </w:rPr>
                      <w:t>emplates, examples and further reading resources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6FD"/>
    <w:multiLevelType w:val="hybridMultilevel"/>
    <w:tmpl w:val="6F0A4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7C42A5"/>
    <w:multiLevelType w:val="multilevel"/>
    <w:tmpl w:val="0C09001D"/>
    <w:styleLink w:val="subpoint"/>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0200D2"/>
    <w:multiLevelType w:val="hybridMultilevel"/>
    <w:tmpl w:val="209EB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791A8F"/>
    <w:multiLevelType w:val="hybridMultilevel"/>
    <w:tmpl w:val="41826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EC68C2"/>
    <w:multiLevelType w:val="hybridMultilevel"/>
    <w:tmpl w:val="6AB8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568E7"/>
    <w:multiLevelType w:val="hybridMultilevel"/>
    <w:tmpl w:val="78B67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A53B6"/>
    <w:multiLevelType w:val="hybridMultilevel"/>
    <w:tmpl w:val="82F67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E215A1"/>
    <w:multiLevelType w:val="hybridMultilevel"/>
    <w:tmpl w:val="0B46BDB2"/>
    <w:lvl w:ilvl="0" w:tplc="5518F306">
      <w:numFmt w:val="bullet"/>
      <w:lvlText w:val="-"/>
      <w:lvlJc w:val="left"/>
      <w:pPr>
        <w:ind w:left="720" w:hanging="360"/>
      </w:pPr>
      <w:rPr>
        <w:rFonts w:ascii="System Font Regular" w:hAnsi="System Font 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A2B74"/>
    <w:multiLevelType w:val="hybridMultilevel"/>
    <w:tmpl w:val="07C436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CB5421"/>
    <w:multiLevelType w:val="hybridMultilevel"/>
    <w:tmpl w:val="7DBE4A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100ECA"/>
    <w:multiLevelType w:val="hybridMultilevel"/>
    <w:tmpl w:val="FD0C6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5D2C76"/>
    <w:multiLevelType w:val="hybridMultilevel"/>
    <w:tmpl w:val="AAD41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7220E8"/>
    <w:multiLevelType w:val="hybridMultilevel"/>
    <w:tmpl w:val="96CA2700"/>
    <w:lvl w:ilvl="0" w:tplc="F3745F5A">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734B8A"/>
    <w:multiLevelType w:val="hybridMultilevel"/>
    <w:tmpl w:val="80443AC4"/>
    <w:lvl w:ilvl="0" w:tplc="BF387876">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AFD4E2F4" w:tentative="1">
      <w:start w:val="1"/>
      <w:numFmt w:val="bullet"/>
      <w:lvlText w:val="•"/>
      <w:lvlJc w:val="left"/>
      <w:pPr>
        <w:tabs>
          <w:tab w:val="num" w:pos="2160"/>
        </w:tabs>
        <w:ind w:left="2160" w:hanging="360"/>
      </w:pPr>
      <w:rPr>
        <w:rFonts w:ascii="Arial" w:hAnsi="Arial" w:hint="default"/>
      </w:rPr>
    </w:lvl>
    <w:lvl w:ilvl="3" w:tplc="361C21D6" w:tentative="1">
      <w:start w:val="1"/>
      <w:numFmt w:val="bullet"/>
      <w:lvlText w:val="•"/>
      <w:lvlJc w:val="left"/>
      <w:pPr>
        <w:tabs>
          <w:tab w:val="num" w:pos="2880"/>
        </w:tabs>
        <w:ind w:left="2880" w:hanging="360"/>
      </w:pPr>
      <w:rPr>
        <w:rFonts w:ascii="Arial" w:hAnsi="Arial" w:hint="default"/>
      </w:rPr>
    </w:lvl>
    <w:lvl w:ilvl="4" w:tplc="8B301DB2" w:tentative="1">
      <w:start w:val="1"/>
      <w:numFmt w:val="bullet"/>
      <w:lvlText w:val="•"/>
      <w:lvlJc w:val="left"/>
      <w:pPr>
        <w:tabs>
          <w:tab w:val="num" w:pos="3600"/>
        </w:tabs>
        <w:ind w:left="3600" w:hanging="360"/>
      </w:pPr>
      <w:rPr>
        <w:rFonts w:ascii="Arial" w:hAnsi="Arial" w:hint="default"/>
      </w:rPr>
    </w:lvl>
    <w:lvl w:ilvl="5" w:tplc="7624A766" w:tentative="1">
      <w:start w:val="1"/>
      <w:numFmt w:val="bullet"/>
      <w:lvlText w:val="•"/>
      <w:lvlJc w:val="left"/>
      <w:pPr>
        <w:tabs>
          <w:tab w:val="num" w:pos="4320"/>
        </w:tabs>
        <w:ind w:left="4320" w:hanging="360"/>
      </w:pPr>
      <w:rPr>
        <w:rFonts w:ascii="Arial" w:hAnsi="Arial" w:hint="default"/>
      </w:rPr>
    </w:lvl>
    <w:lvl w:ilvl="6" w:tplc="698C8B8C" w:tentative="1">
      <w:start w:val="1"/>
      <w:numFmt w:val="bullet"/>
      <w:lvlText w:val="•"/>
      <w:lvlJc w:val="left"/>
      <w:pPr>
        <w:tabs>
          <w:tab w:val="num" w:pos="5040"/>
        </w:tabs>
        <w:ind w:left="5040" w:hanging="360"/>
      </w:pPr>
      <w:rPr>
        <w:rFonts w:ascii="Arial" w:hAnsi="Arial" w:hint="default"/>
      </w:rPr>
    </w:lvl>
    <w:lvl w:ilvl="7" w:tplc="EDD00A16" w:tentative="1">
      <w:start w:val="1"/>
      <w:numFmt w:val="bullet"/>
      <w:lvlText w:val="•"/>
      <w:lvlJc w:val="left"/>
      <w:pPr>
        <w:tabs>
          <w:tab w:val="num" w:pos="5760"/>
        </w:tabs>
        <w:ind w:left="5760" w:hanging="360"/>
      </w:pPr>
      <w:rPr>
        <w:rFonts w:ascii="Arial" w:hAnsi="Arial" w:hint="default"/>
      </w:rPr>
    </w:lvl>
    <w:lvl w:ilvl="8" w:tplc="4ECA11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A47F35"/>
    <w:multiLevelType w:val="hybridMultilevel"/>
    <w:tmpl w:val="CB4005AA"/>
    <w:lvl w:ilvl="0" w:tplc="5518F306">
      <w:numFmt w:val="bullet"/>
      <w:lvlText w:val="-"/>
      <w:lvlJc w:val="left"/>
      <w:pPr>
        <w:ind w:left="720" w:hanging="360"/>
      </w:pPr>
      <w:rPr>
        <w:rFonts w:ascii="System Font Regular" w:hAnsi="System Font Regular" w:hint="default"/>
      </w:rPr>
    </w:lvl>
    <w:lvl w:ilvl="1" w:tplc="5518F306">
      <w:numFmt w:val="bullet"/>
      <w:lvlText w:val="-"/>
      <w:lvlJc w:val="left"/>
      <w:pPr>
        <w:ind w:left="1440" w:hanging="360"/>
      </w:pPr>
      <w:rPr>
        <w:rFonts w:ascii="System Font Regular" w:hAnsi="System Font Regula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205822"/>
    <w:multiLevelType w:val="hybridMultilevel"/>
    <w:tmpl w:val="A01278A4"/>
    <w:lvl w:ilvl="0" w:tplc="A1ACF0D4">
      <w:start w:val="1"/>
      <w:numFmt w:val="decimal"/>
      <w:lvlText w:val="%1."/>
      <w:lvlJc w:val="left"/>
      <w:pPr>
        <w:tabs>
          <w:tab w:val="num" w:pos="720"/>
        </w:tabs>
        <w:ind w:left="720" w:hanging="360"/>
      </w:pPr>
    </w:lvl>
    <w:lvl w:ilvl="1" w:tplc="8578B974">
      <w:numFmt w:val="bullet"/>
      <w:lvlText w:val="•"/>
      <w:lvlJc w:val="left"/>
      <w:pPr>
        <w:tabs>
          <w:tab w:val="num" w:pos="1440"/>
        </w:tabs>
        <w:ind w:left="1440" w:hanging="360"/>
      </w:pPr>
      <w:rPr>
        <w:rFonts w:ascii="Arial" w:hAnsi="Arial" w:hint="default"/>
      </w:rPr>
    </w:lvl>
    <w:lvl w:ilvl="2" w:tplc="100CDACE" w:tentative="1">
      <w:start w:val="1"/>
      <w:numFmt w:val="decimal"/>
      <w:lvlText w:val="%3."/>
      <w:lvlJc w:val="left"/>
      <w:pPr>
        <w:tabs>
          <w:tab w:val="num" w:pos="2160"/>
        </w:tabs>
        <w:ind w:left="2160" w:hanging="360"/>
      </w:pPr>
    </w:lvl>
    <w:lvl w:ilvl="3" w:tplc="BEEE23FA" w:tentative="1">
      <w:start w:val="1"/>
      <w:numFmt w:val="decimal"/>
      <w:lvlText w:val="%4."/>
      <w:lvlJc w:val="left"/>
      <w:pPr>
        <w:tabs>
          <w:tab w:val="num" w:pos="2880"/>
        </w:tabs>
        <w:ind w:left="2880" w:hanging="360"/>
      </w:pPr>
    </w:lvl>
    <w:lvl w:ilvl="4" w:tplc="8DAC657E" w:tentative="1">
      <w:start w:val="1"/>
      <w:numFmt w:val="decimal"/>
      <w:lvlText w:val="%5."/>
      <w:lvlJc w:val="left"/>
      <w:pPr>
        <w:tabs>
          <w:tab w:val="num" w:pos="3600"/>
        </w:tabs>
        <w:ind w:left="3600" w:hanging="360"/>
      </w:pPr>
    </w:lvl>
    <w:lvl w:ilvl="5" w:tplc="EAB6082E" w:tentative="1">
      <w:start w:val="1"/>
      <w:numFmt w:val="decimal"/>
      <w:lvlText w:val="%6."/>
      <w:lvlJc w:val="left"/>
      <w:pPr>
        <w:tabs>
          <w:tab w:val="num" w:pos="4320"/>
        </w:tabs>
        <w:ind w:left="4320" w:hanging="360"/>
      </w:pPr>
    </w:lvl>
    <w:lvl w:ilvl="6" w:tplc="30BC0A4E" w:tentative="1">
      <w:start w:val="1"/>
      <w:numFmt w:val="decimal"/>
      <w:lvlText w:val="%7."/>
      <w:lvlJc w:val="left"/>
      <w:pPr>
        <w:tabs>
          <w:tab w:val="num" w:pos="5040"/>
        </w:tabs>
        <w:ind w:left="5040" w:hanging="360"/>
      </w:pPr>
    </w:lvl>
    <w:lvl w:ilvl="7" w:tplc="D1AC5286" w:tentative="1">
      <w:start w:val="1"/>
      <w:numFmt w:val="decimal"/>
      <w:lvlText w:val="%8."/>
      <w:lvlJc w:val="left"/>
      <w:pPr>
        <w:tabs>
          <w:tab w:val="num" w:pos="5760"/>
        </w:tabs>
        <w:ind w:left="5760" w:hanging="360"/>
      </w:pPr>
    </w:lvl>
    <w:lvl w:ilvl="8" w:tplc="3CD63B8E" w:tentative="1">
      <w:start w:val="1"/>
      <w:numFmt w:val="decimal"/>
      <w:lvlText w:val="%9."/>
      <w:lvlJc w:val="left"/>
      <w:pPr>
        <w:tabs>
          <w:tab w:val="num" w:pos="6480"/>
        </w:tabs>
        <w:ind w:left="6480" w:hanging="360"/>
      </w:pPr>
    </w:lvl>
  </w:abstractNum>
  <w:abstractNum w:abstractNumId="16" w15:restartNumberingAfterBreak="0">
    <w:nsid w:val="1D980064"/>
    <w:multiLevelType w:val="multilevel"/>
    <w:tmpl w:val="5386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D27933"/>
    <w:multiLevelType w:val="hybridMultilevel"/>
    <w:tmpl w:val="157A6580"/>
    <w:lvl w:ilvl="0" w:tplc="C2F4BE88">
      <w:start w:val="1"/>
      <w:numFmt w:val="decimal"/>
      <w:lvlText w:val="%1."/>
      <w:lvlJc w:val="left"/>
      <w:pPr>
        <w:ind w:left="644" w:hanging="360"/>
      </w:pPr>
      <w:rPr>
        <w:rFonts w:eastAsiaTheme="minorEastAsia" w:hAnsi="Arial" w:hint="default"/>
        <w:b/>
        <w:color w:val="000000" w:themeColor="text1"/>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21736C07"/>
    <w:multiLevelType w:val="hybridMultilevel"/>
    <w:tmpl w:val="13481A78"/>
    <w:lvl w:ilvl="0" w:tplc="5518F306">
      <w:numFmt w:val="bullet"/>
      <w:lvlText w:val="-"/>
      <w:lvlJc w:val="left"/>
      <w:pPr>
        <w:ind w:left="360" w:hanging="360"/>
      </w:pPr>
      <w:rPr>
        <w:rFonts w:ascii="System Font Regular" w:hAnsi="System Font Regular"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783BF5"/>
    <w:multiLevelType w:val="hybridMultilevel"/>
    <w:tmpl w:val="D1F06A7C"/>
    <w:lvl w:ilvl="0" w:tplc="83E45AD8">
      <w:start w:val="1"/>
      <w:numFmt w:val="decimal"/>
      <w:lvlText w:val="%1."/>
      <w:lvlJc w:val="left"/>
      <w:pPr>
        <w:tabs>
          <w:tab w:val="num" w:pos="720"/>
        </w:tabs>
        <w:ind w:left="720" w:hanging="360"/>
      </w:pPr>
    </w:lvl>
    <w:lvl w:ilvl="1" w:tplc="A3AA1BF0">
      <w:numFmt w:val="bullet"/>
      <w:lvlText w:val="•"/>
      <w:lvlJc w:val="left"/>
      <w:pPr>
        <w:tabs>
          <w:tab w:val="num" w:pos="1440"/>
        </w:tabs>
        <w:ind w:left="1440" w:hanging="360"/>
      </w:pPr>
      <w:rPr>
        <w:rFonts w:ascii="Arial" w:hAnsi="Arial" w:hint="default"/>
      </w:rPr>
    </w:lvl>
    <w:lvl w:ilvl="2" w:tplc="4F6A1E84" w:tentative="1">
      <w:start w:val="1"/>
      <w:numFmt w:val="decimal"/>
      <w:lvlText w:val="%3."/>
      <w:lvlJc w:val="left"/>
      <w:pPr>
        <w:tabs>
          <w:tab w:val="num" w:pos="2160"/>
        </w:tabs>
        <w:ind w:left="2160" w:hanging="360"/>
      </w:pPr>
    </w:lvl>
    <w:lvl w:ilvl="3" w:tplc="0CEAEA8E" w:tentative="1">
      <w:start w:val="1"/>
      <w:numFmt w:val="decimal"/>
      <w:lvlText w:val="%4."/>
      <w:lvlJc w:val="left"/>
      <w:pPr>
        <w:tabs>
          <w:tab w:val="num" w:pos="2880"/>
        </w:tabs>
        <w:ind w:left="2880" w:hanging="360"/>
      </w:pPr>
    </w:lvl>
    <w:lvl w:ilvl="4" w:tplc="D9D44B76" w:tentative="1">
      <w:start w:val="1"/>
      <w:numFmt w:val="decimal"/>
      <w:lvlText w:val="%5."/>
      <w:lvlJc w:val="left"/>
      <w:pPr>
        <w:tabs>
          <w:tab w:val="num" w:pos="3600"/>
        </w:tabs>
        <w:ind w:left="3600" w:hanging="360"/>
      </w:pPr>
    </w:lvl>
    <w:lvl w:ilvl="5" w:tplc="7E6EA356" w:tentative="1">
      <w:start w:val="1"/>
      <w:numFmt w:val="decimal"/>
      <w:lvlText w:val="%6."/>
      <w:lvlJc w:val="left"/>
      <w:pPr>
        <w:tabs>
          <w:tab w:val="num" w:pos="4320"/>
        </w:tabs>
        <w:ind w:left="4320" w:hanging="360"/>
      </w:pPr>
    </w:lvl>
    <w:lvl w:ilvl="6" w:tplc="90C098A2" w:tentative="1">
      <w:start w:val="1"/>
      <w:numFmt w:val="decimal"/>
      <w:lvlText w:val="%7."/>
      <w:lvlJc w:val="left"/>
      <w:pPr>
        <w:tabs>
          <w:tab w:val="num" w:pos="5040"/>
        </w:tabs>
        <w:ind w:left="5040" w:hanging="360"/>
      </w:pPr>
    </w:lvl>
    <w:lvl w:ilvl="7" w:tplc="03FC40D4" w:tentative="1">
      <w:start w:val="1"/>
      <w:numFmt w:val="decimal"/>
      <w:lvlText w:val="%8."/>
      <w:lvlJc w:val="left"/>
      <w:pPr>
        <w:tabs>
          <w:tab w:val="num" w:pos="5760"/>
        </w:tabs>
        <w:ind w:left="5760" w:hanging="360"/>
      </w:pPr>
    </w:lvl>
    <w:lvl w:ilvl="8" w:tplc="56C4F232" w:tentative="1">
      <w:start w:val="1"/>
      <w:numFmt w:val="decimal"/>
      <w:lvlText w:val="%9."/>
      <w:lvlJc w:val="left"/>
      <w:pPr>
        <w:tabs>
          <w:tab w:val="num" w:pos="6480"/>
        </w:tabs>
        <w:ind w:left="6480" w:hanging="360"/>
      </w:pPr>
    </w:lvl>
  </w:abstractNum>
  <w:abstractNum w:abstractNumId="20" w15:restartNumberingAfterBreak="0">
    <w:nsid w:val="21CC4A85"/>
    <w:multiLevelType w:val="multilevel"/>
    <w:tmpl w:val="0C09001D"/>
    <w:styleLink w:val="Style1"/>
    <w:lvl w:ilvl="0">
      <w:numFmt w:val="bullet"/>
      <w:lvlText w:val=""/>
      <w:lvlJc w:val="left"/>
      <w:pPr>
        <w:ind w:left="360" w:hanging="360"/>
      </w:pPr>
      <w:rPr>
        <w:rFonts w:ascii="Symbol" w:hAnsi="Symbol"/>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7C16C4"/>
    <w:multiLevelType w:val="hybridMultilevel"/>
    <w:tmpl w:val="0100A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D375A5"/>
    <w:multiLevelType w:val="hybridMultilevel"/>
    <w:tmpl w:val="F5962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446085"/>
    <w:multiLevelType w:val="hybridMultilevel"/>
    <w:tmpl w:val="4654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AE42D5"/>
    <w:multiLevelType w:val="hybridMultilevel"/>
    <w:tmpl w:val="377C09BE"/>
    <w:lvl w:ilvl="0" w:tplc="5518F306">
      <w:numFmt w:val="bullet"/>
      <w:lvlText w:val="-"/>
      <w:lvlJc w:val="left"/>
      <w:pPr>
        <w:ind w:left="720" w:hanging="360"/>
      </w:pPr>
      <w:rPr>
        <w:rFonts w:ascii="System Font Regular" w:hAnsi="System Font 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2709CF"/>
    <w:multiLevelType w:val="hybridMultilevel"/>
    <w:tmpl w:val="FB72F9FC"/>
    <w:lvl w:ilvl="0" w:tplc="0C090001">
      <w:start w:val="1"/>
      <w:numFmt w:val="bullet"/>
      <w:lvlText w:val=""/>
      <w:lvlJc w:val="left"/>
      <w:pPr>
        <w:ind w:left="360" w:hanging="360"/>
      </w:pPr>
      <w:rPr>
        <w:rFonts w:ascii="Symbol" w:hAnsi="Symbol" w:hint="default"/>
      </w:rPr>
    </w:lvl>
    <w:lvl w:ilvl="1" w:tplc="5518F306">
      <w:numFmt w:val="bullet"/>
      <w:lvlText w:val="-"/>
      <w:lvlJc w:val="left"/>
      <w:pPr>
        <w:ind w:left="1080" w:hanging="360"/>
      </w:pPr>
      <w:rPr>
        <w:rFonts w:ascii="System Font Regular" w:hAnsi="System Font 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C8938D4"/>
    <w:multiLevelType w:val="hybridMultilevel"/>
    <w:tmpl w:val="C87E0C64"/>
    <w:lvl w:ilvl="0" w:tplc="D1C4DE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D2D5161"/>
    <w:multiLevelType w:val="hybridMultilevel"/>
    <w:tmpl w:val="D256AEA0"/>
    <w:lvl w:ilvl="0" w:tplc="5518F306">
      <w:numFmt w:val="bullet"/>
      <w:lvlText w:val="-"/>
      <w:lvlJc w:val="left"/>
      <w:pPr>
        <w:ind w:left="720" w:hanging="360"/>
      </w:pPr>
      <w:rPr>
        <w:rFonts w:ascii="System Font Regular" w:hAnsi="System Font Regular" w:hint="default"/>
      </w:rPr>
    </w:lvl>
    <w:lvl w:ilvl="1" w:tplc="5518F306">
      <w:numFmt w:val="bullet"/>
      <w:lvlText w:val="-"/>
      <w:lvlJc w:val="left"/>
      <w:pPr>
        <w:ind w:left="1440" w:hanging="360"/>
      </w:pPr>
      <w:rPr>
        <w:rFonts w:ascii="System Font Regular" w:hAnsi="System Font Regula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443D65"/>
    <w:multiLevelType w:val="hybridMultilevel"/>
    <w:tmpl w:val="1E90F080"/>
    <w:lvl w:ilvl="0" w:tplc="0C090001">
      <w:start w:val="1"/>
      <w:numFmt w:val="bullet"/>
      <w:lvlText w:val=""/>
      <w:lvlJc w:val="left"/>
      <w:pPr>
        <w:ind w:left="360" w:hanging="360"/>
      </w:pPr>
      <w:rPr>
        <w:rFonts w:ascii="Symbol" w:hAnsi="Symbol" w:hint="default"/>
      </w:rPr>
    </w:lvl>
    <w:lvl w:ilvl="1" w:tplc="5518F306">
      <w:numFmt w:val="bullet"/>
      <w:lvlText w:val="-"/>
      <w:lvlJc w:val="left"/>
      <w:pPr>
        <w:ind w:left="1080" w:hanging="360"/>
      </w:pPr>
      <w:rPr>
        <w:rFonts w:ascii="System Font Regular" w:hAnsi="System Font 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EF777DB"/>
    <w:multiLevelType w:val="hybridMultilevel"/>
    <w:tmpl w:val="ACE2D6B0"/>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221922"/>
    <w:multiLevelType w:val="hybridMultilevel"/>
    <w:tmpl w:val="DDBAD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1467E6D"/>
    <w:multiLevelType w:val="hybridMultilevel"/>
    <w:tmpl w:val="C4D24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1C10093"/>
    <w:multiLevelType w:val="hybridMultilevel"/>
    <w:tmpl w:val="67D49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2AD5E07"/>
    <w:multiLevelType w:val="hybridMultilevel"/>
    <w:tmpl w:val="DE96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584238"/>
    <w:multiLevelType w:val="hybridMultilevel"/>
    <w:tmpl w:val="43E62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7F17FF"/>
    <w:multiLevelType w:val="multilevel"/>
    <w:tmpl w:val="0C09001D"/>
    <w:numStyleLink w:val="Style1"/>
  </w:abstractNum>
  <w:abstractNum w:abstractNumId="36" w15:restartNumberingAfterBreak="0">
    <w:nsid w:val="350E0948"/>
    <w:multiLevelType w:val="hybridMultilevel"/>
    <w:tmpl w:val="33FA89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72F4EAA"/>
    <w:multiLevelType w:val="hybridMultilevel"/>
    <w:tmpl w:val="64104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7D47EE1"/>
    <w:multiLevelType w:val="hybridMultilevel"/>
    <w:tmpl w:val="10D4D826"/>
    <w:lvl w:ilvl="0" w:tplc="B0DC842C">
      <w:start w:val="5"/>
      <w:numFmt w:val="decimal"/>
      <w:lvlText w:val="%1."/>
      <w:lvlJc w:val="left"/>
      <w:pPr>
        <w:ind w:left="720" w:hanging="360"/>
      </w:pPr>
      <w:rPr>
        <w:rFonts w:asciiTheme="minorHAnsi" w:hAnsiTheme="minorHAnsi" w:cstheme="minorHAnsi"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491FD9"/>
    <w:multiLevelType w:val="hybridMultilevel"/>
    <w:tmpl w:val="1C86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467009"/>
    <w:multiLevelType w:val="hybridMultilevel"/>
    <w:tmpl w:val="9DD80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F519AE"/>
    <w:multiLevelType w:val="hybridMultilevel"/>
    <w:tmpl w:val="C51C3FFE"/>
    <w:lvl w:ilvl="0" w:tplc="0C090001">
      <w:start w:val="1"/>
      <w:numFmt w:val="bullet"/>
      <w:lvlText w:val=""/>
      <w:lvlJc w:val="left"/>
      <w:pPr>
        <w:ind w:left="360" w:hanging="360"/>
      </w:pPr>
      <w:rPr>
        <w:rFonts w:ascii="Symbol" w:hAnsi="Symbol" w:hint="default"/>
      </w:rPr>
    </w:lvl>
    <w:lvl w:ilvl="1" w:tplc="5518F306">
      <w:numFmt w:val="bullet"/>
      <w:lvlText w:val="-"/>
      <w:lvlJc w:val="left"/>
      <w:pPr>
        <w:ind w:left="1080" w:hanging="360"/>
      </w:pPr>
      <w:rPr>
        <w:rFonts w:ascii="System Font Regular" w:hAnsi="System Font 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951666A"/>
    <w:multiLevelType w:val="hybridMultilevel"/>
    <w:tmpl w:val="627A7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770BD2"/>
    <w:multiLevelType w:val="hybridMultilevel"/>
    <w:tmpl w:val="EC704BAA"/>
    <w:lvl w:ilvl="0" w:tplc="DFF42018">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2FFC3266" w:tentative="1">
      <w:start w:val="1"/>
      <w:numFmt w:val="decimal"/>
      <w:lvlText w:val="%3."/>
      <w:lvlJc w:val="left"/>
      <w:pPr>
        <w:tabs>
          <w:tab w:val="num" w:pos="2160"/>
        </w:tabs>
        <w:ind w:left="2160" w:hanging="360"/>
      </w:pPr>
    </w:lvl>
    <w:lvl w:ilvl="3" w:tplc="E5822EB8" w:tentative="1">
      <w:start w:val="1"/>
      <w:numFmt w:val="decimal"/>
      <w:lvlText w:val="%4."/>
      <w:lvlJc w:val="left"/>
      <w:pPr>
        <w:tabs>
          <w:tab w:val="num" w:pos="2880"/>
        </w:tabs>
        <w:ind w:left="2880" w:hanging="360"/>
      </w:pPr>
    </w:lvl>
    <w:lvl w:ilvl="4" w:tplc="C83EA9A8" w:tentative="1">
      <w:start w:val="1"/>
      <w:numFmt w:val="decimal"/>
      <w:lvlText w:val="%5."/>
      <w:lvlJc w:val="left"/>
      <w:pPr>
        <w:tabs>
          <w:tab w:val="num" w:pos="3600"/>
        </w:tabs>
        <w:ind w:left="3600" w:hanging="360"/>
      </w:pPr>
    </w:lvl>
    <w:lvl w:ilvl="5" w:tplc="353C87AE" w:tentative="1">
      <w:start w:val="1"/>
      <w:numFmt w:val="decimal"/>
      <w:lvlText w:val="%6."/>
      <w:lvlJc w:val="left"/>
      <w:pPr>
        <w:tabs>
          <w:tab w:val="num" w:pos="4320"/>
        </w:tabs>
        <w:ind w:left="4320" w:hanging="360"/>
      </w:pPr>
    </w:lvl>
    <w:lvl w:ilvl="6" w:tplc="C0EA6728" w:tentative="1">
      <w:start w:val="1"/>
      <w:numFmt w:val="decimal"/>
      <w:lvlText w:val="%7."/>
      <w:lvlJc w:val="left"/>
      <w:pPr>
        <w:tabs>
          <w:tab w:val="num" w:pos="5040"/>
        </w:tabs>
        <w:ind w:left="5040" w:hanging="360"/>
      </w:pPr>
    </w:lvl>
    <w:lvl w:ilvl="7" w:tplc="E4009536" w:tentative="1">
      <w:start w:val="1"/>
      <w:numFmt w:val="decimal"/>
      <w:lvlText w:val="%8."/>
      <w:lvlJc w:val="left"/>
      <w:pPr>
        <w:tabs>
          <w:tab w:val="num" w:pos="5760"/>
        </w:tabs>
        <w:ind w:left="5760" w:hanging="360"/>
      </w:pPr>
    </w:lvl>
    <w:lvl w:ilvl="8" w:tplc="E5801B54" w:tentative="1">
      <w:start w:val="1"/>
      <w:numFmt w:val="decimal"/>
      <w:lvlText w:val="%9."/>
      <w:lvlJc w:val="left"/>
      <w:pPr>
        <w:tabs>
          <w:tab w:val="num" w:pos="6480"/>
        </w:tabs>
        <w:ind w:left="6480" w:hanging="360"/>
      </w:pPr>
    </w:lvl>
  </w:abstractNum>
  <w:abstractNum w:abstractNumId="44" w15:restartNumberingAfterBreak="0">
    <w:nsid w:val="4AA26A0B"/>
    <w:multiLevelType w:val="hybridMultilevel"/>
    <w:tmpl w:val="CF0C9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BFF3ED6"/>
    <w:multiLevelType w:val="hybridMultilevel"/>
    <w:tmpl w:val="4F72217E"/>
    <w:lvl w:ilvl="0" w:tplc="6AE2CCA4">
      <w:start w:val="1"/>
      <w:numFmt w:val="bullet"/>
      <w:lvlText w:val="•"/>
      <w:lvlJc w:val="left"/>
      <w:pPr>
        <w:tabs>
          <w:tab w:val="num" w:pos="360"/>
        </w:tabs>
        <w:ind w:left="360" w:hanging="360"/>
      </w:pPr>
      <w:rPr>
        <w:rFonts w:ascii="Arial" w:hAnsi="Arial" w:hint="default"/>
      </w:rPr>
    </w:lvl>
    <w:lvl w:ilvl="1" w:tplc="32B8473E">
      <w:numFmt w:val="bullet"/>
      <w:lvlText w:val=""/>
      <w:lvlJc w:val="left"/>
      <w:pPr>
        <w:ind w:left="1080" w:hanging="360"/>
      </w:pPr>
      <w:rPr>
        <w:rFonts w:ascii="Symbol" w:eastAsiaTheme="minorHAnsi" w:hAnsi="Symbol" w:cstheme="minorHAnsi" w:hint="default"/>
        <w:color w:val="FF0000"/>
      </w:rPr>
    </w:lvl>
    <w:lvl w:ilvl="2" w:tplc="5518F306">
      <w:numFmt w:val="bullet"/>
      <w:lvlText w:val="-"/>
      <w:lvlJc w:val="left"/>
      <w:pPr>
        <w:tabs>
          <w:tab w:val="num" w:pos="1800"/>
        </w:tabs>
        <w:ind w:left="1800" w:hanging="360"/>
      </w:pPr>
      <w:rPr>
        <w:rFonts w:ascii="System Font Regular" w:hAnsi="System Font Regular" w:hint="default"/>
      </w:rPr>
    </w:lvl>
    <w:lvl w:ilvl="3" w:tplc="817A9B32" w:tentative="1">
      <w:start w:val="1"/>
      <w:numFmt w:val="bullet"/>
      <w:lvlText w:val="•"/>
      <w:lvlJc w:val="left"/>
      <w:pPr>
        <w:tabs>
          <w:tab w:val="num" w:pos="2520"/>
        </w:tabs>
        <w:ind w:left="2520" w:hanging="360"/>
      </w:pPr>
      <w:rPr>
        <w:rFonts w:ascii="Arial" w:hAnsi="Arial" w:hint="default"/>
      </w:rPr>
    </w:lvl>
    <w:lvl w:ilvl="4" w:tplc="451A7F8E" w:tentative="1">
      <w:start w:val="1"/>
      <w:numFmt w:val="bullet"/>
      <w:lvlText w:val="•"/>
      <w:lvlJc w:val="left"/>
      <w:pPr>
        <w:tabs>
          <w:tab w:val="num" w:pos="3240"/>
        </w:tabs>
        <w:ind w:left="3240" w:hanging="360"/>
      </w:pPr>
      <w:rPr>
        <w:rFonts w:ascii="Arial" w:hAnsi="Arial" w:hint="default"/>
      </w:rPr>
    </w:lvl>
    <w:lvl w:ilvl="5" w:tplc="D32863F8" w:tentative="1">
      <w:start w:val="1"/>
      <w:numFmt w:val="bullet"/>
      <w:lvlText w:val="•"/>
      <w:lvlJc w:val="left"/>
      <w:pPr>
        <w:tabs>
          <w:tab w:val="num" w:pos="3960"/>
        </w:tabs>
        <w:ind w:left="3960" w:hanging="360"/>
      </w:pPr>
      <w:rPr>
        <w:rFonts w:ascii="Arial" w:hAnsi="Arial" w:hint="default"/>
      </w:rPr>
    </w:lvl>
    <w:lvl w:ilvl="6" w:tplc="B6682D24" w:tentative="1">
      <w:start w:val="1"/>
      <w:numFmt w:val="bullet"/>
      <w:lvlText w:val="•"/>
      <w:lvlJc w:val="left"/>
      <w:pPr>
        <w:tabs>
          <w:tab w:val="num" w:pos="4680"/>
        </w:tabs>
        <w:ind w:left="4680" w:hanging="360"/>
      </w:pPr>
      <w:rPr>
        <w:rFonts w:ascii="Arial" w:hAnsi="Arial" w:hint="default"/>
      </w:rPr>
    </w:lvl>
    <w:lvl w:ilvl="7" w:tplc="2F3EC898" w:tentative="1">
      <w:start w:val="1"/>
      <w:numFmt w:val="bullet"/>
      <w:lvlText w:val="•"/>
      <w:lvlJc w:val="left"/>
      <w:pPr>
        <w:tabs>
          <w:tab w:val="num" w:pos="5400"/>
        </w:tabs>
        <w:ind w:left="5400" w:hanging="360"/>
      </w:pPr>
      <w:rPr>
        <w:rFonts w:ascii="Arial" w:hAnsi="Arial" w:hint="default"/>
      </w:rPr>
    </w:lvl>
    <w:lvl w:ilvl="8" w:tplc="F3B06B16"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4D3E77DB"/>
    <w:multiLevelType w:val="hybridMultilevel"/>
    <w:tmpl w:val="A26A6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D7614D"/>
    <w:multiLevelType w:val="hybridMultilevel"/>
    <w:tmpl w:val="0F50EE32"/>
    <w:lvl w:ilvl="0" w:tplc="80D63A0A">
      <w:start w:val="1"/>
      <w:numFmt w:val="bullet"/>
      <w:lvlText w:val="•"/>
      <w:lvlJc w:val="left"/>
      <w:pPr>
        <w:tabs>
          <w:tab w:val="num" w:pos="720"/>
        </w:tabs>
        <w:ind w:left="720" w:hanging="360"/>
      </w:pPr>
      <w:rPr>
        <w:rFonts w:ascii="Arial" w:hAnsi="Arial" w:hint="default"/>
      </w:rPr>
    </w:lvl>
    <w:lvl w:ilvl="1" w:tplc="E79A837A">
      <w:numFmt w:val="bullet"/>
      <w:lvlText w:val="•"/>
      <w:lvlJc w:val="left"/>
      <w:pPr>
        <w:tabs>
          <w:tab w:val="num" w:pos="1440"/>
        </w:tabs>
        <w:ind w:left="1440" w:hanging="360"/>
      </w:pPr>
      <w:rPr>
        <w:rFonts w:ascii="Arial" w:hAnsi="Arial" w:hint="default"/>
      </w:rPr>
    </w:lvl>
    <w:lvl w:ilvl="2" w:tplc="6CC42818">
      <w:numFmt w:val="bullet"/>
      <w:lvlText w:val="•"/>
      <w:lvlJc w:val="left"/>
      <w:pPr>
        <w:tabs>
          <w:tab w:val="num" w:pos="2160"/>
        </w:tabs>
        <w:ind w:left="2160" w:hanging="360"/>
      </w:pPr>
      <w:rPr>
        <w:rFonts w:ascii="Arial" w:hAnsi="Arial" w:hint="default"/>
      </w:rPr>
    </w:lvl>
    <w:lvl w:ilvl="3" w:tplc="6C848076" w:tentative="1">
      <w:start w:val="1"/>
      <w:numFmt w:val="bullet"/>
      <w:lvlText w:val="•"/>
      <w:lvlJc w:val="left"/>
      <w:pPr>
        <w:tabs>
          <w:tab w:val="num" w:pos="2880"/>
        </w:tabs>
        <w:ind w:left="2880" w:hanging="360"/>
      </w:pPr>
      <w:rPr>
        <w:rFonts w:ascii="Arial" w:hAnsi="Arial" w:hint="default"/>
      </w:rPr>
    </w:lvl>
    <w:lvl w:ilvl="4" w:tplc="AD1456EE" w:tentative="1">
      <w:start w:val="1"/>
      <w:numFmt w:val="bullet"/>
      <w:lvlText w:val="•"/>
      <w:lvlJc w:val="left"/>
      <w:pPr>
        <w:tabs>
          <w:tab w:val="num" w:pos="3600"/>
        </w:tabs>
        <w:ind w:left="3600" w:hanging="360"/>
      </w:pPr>
      <w:rPr>
        <w:rFonts w:ascii="Arial" w:hAnsi="Arial" w:hint="default"/>
      </w:rPr>
    </w:lvl>
    <w:lvl w:ilvl="5" w:tplc="5B74D33C" w:tentative="1">
      <w:start w:val="1"/>
      <w:numFmt w:val="bullet"/>
      <w:lvlText w:val="•"/>
      <w:lvlJc w:val="left"/>
      <w:pPr>
        <w:tabs>
          <w:tab w:val="num" w:pos="4320"/>
        </w:tabs>
        <w:ind w:left="4320" w:hanging="360"/>
      </w:pPr>
      <w:rPr>
        <w:rFonts w:ascii="Arial" w:hAnsi="Arial" w:hint="default"/>
      </w:rPr>
    </w:lvl>
    <w:lvl w:ilvl="6" w:tplc="5E84598E" w:tentative="1">
      <w:start w:val="1"/>
      <w:numFmt w:val="bullet"/>
      <w:lvlText w:val="•"/>
      <w:lvlJc w:val="left"/>
      <w:pPr>
        <w:tabs>
          <w:tab w:val="num" w:pos="5040"/>
        </w:tabs>
        <w:ind w:left="5040" w:hanging="360"/>
      </w:pPr>
      <w:rPr>
        <w:rFonts w:ascii="Arial" w:hAnsi="Arial" w:hint="default"/>
      </w:rPr>
    </w:lvl>
    <w:lvl w:ilvl="7" w:tplc="114E36FA" w:tentative="1">
      <w:start w:val="1"/>
      <w:numFmt w:val="bullet"/>
      <w:lvlText w:val="•"/>
      <w:lvlJc w:val="left"/>
      <w:pPr>
        <w:tabs>
          <w:tab w:val="num" w:pos="5760"/>
        </w:tabs>
        <w:ind w:left="5760" w:hanging="360"/>
      </w:pPr>
      <w:rPr>
        <w:rFonts w:ascii="Arial" w:hAnsi="Arial" w:hint="default"/>
      </w:rPr>
    </w:lvl>
    <w:lvl w:ilvl="8" w:tplc="94A28FB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BD244F"/>
    <w:multiLevelType w:val="hybridMultilevel"/>
    <w:tmpl w:val="63DA2A0A"/>
    <w:lvl w:ilvl="0" w:tplc="4D807806">
      <w:start w:val="3"/>
      <w:numFmt w:val="decimal"/>
      <w:lvlText w:val="%1."/>
      <w:lvlJc w:val="left"/>
      <w:pPr>
        <w:tabs>
          <w:tab w:val="num" w:pos="720"/>
        </w:tabs>
        <w:ind w:left="720" w:hanging="360"/>
      </w:pPr>
    </w:lvl>
    <w:lvl w:ilvl="1" w:tplc="20FA67E2" w:tentative="1">
      <w:start w:val="1"/>
      <w:numFmt w:val="decimal"/>
      <w:lvlText w:val="%2."/>
      <w:lvlJc w:val="left"/>
      <w:pPr>
        <w:tabs>
          <w:tab w:val="num" w:pos="1440"/>
        </w:tabs>
        <w:ind w:left="1440" w:hanging="360"/>
      </w:pPr>
    </w:lvl>
    <w:lvl w:ilvl="2" w:tplc="E76A58AA" w:tentative="1">
      <w:start w:val="1"/>
      <w:numFmt w:val="decimal"/>
      <w:lvlText w:val="%3."/>
      <w:lvlJc w:val="left"/>
      <w:pPr>
        <w:tabs>
          <w:tab w:val="num" w:pos="2160"/>
        </w:tabs>
        <w:ind w:left="2160" w:hanging="360"/>
      </w:pPr>
    </w:lvl>
    <w:lvl w:ilvl="3" w:tplc="CFF81D44" w:tentative="1">
      <w:start w:val="1"/>
      <w:numFmt w:val="decimal"/>
      <w:lvlText w:val="%4."/>
      <w:lvlJc w:val="left"/>
      <w:pPr>
        <w:tabs>
          <w:tab w:val="num" w:pos="2880"/>
        </w:tabs>
        <w:ind w:left="2880" w:hanging="360"/>
      </w:pPr>
    </w:lvl>
    <w:lvl w:ilvl="4" w:tplc="291A482C" w:tentative="1">
      <w:start w:val="1"/>
      <w:numFmt w:val="decimal"/>
      <w:lvlText w:val="%5."/>
      <w:lvlJc w:val="left"/>
      <w:pPr>
        <w:tabs>
          <w:tab w:val="num" w:pos="3600"/>
        </w:tabs>
        <w:ind w:left="3600" w:hanging="360"/>
      </w:pPr>
    </w:lvl>
    <w:lvl w:ilvl="5" w:tplc="339A2B7C" w:tentative="1">
      <w:start w:val="1"/>
      <w:numFmt w:val="decimal"/>
      <w:lvlText w:val="%6."/>
      <w:lvlJc w:val="left"/>
      <w:pPr>
        <w:tabs>
          <w:tab w:val="num" w:pos="4320"/>
        </w:tabs>
        <w:ind w:left="4320" w:hanging="360"/>
      </w:pPr>
    </w:lvl>
    <w:lvl w:ilvl="6" w:tplc="BDDC359A" w:tentative="1">
      <w:start w:val="1"/>
      <w:numFmt w:val="decimal"/>
      <w:lvlText w:val="%7."/>
      <w:lvlJc w:val="left"/>
      <w:pPr>
        <w:tabs>
          <w:tab w:val="num" w:pos="5040"/>
        </w:tabs>
        <w:ind w:left="5040" w:hanging="360"/>
      </w:pPr>
    </w:lvl>
    <w:lvl w:ilvl="7" w:tplc="E6C0D886" w:tentative="1">
      <w:start w:val="1"/>
      <w:numFmt w:val="decimal"/>
      <w:lvlText w:val="%8."/>
      <w:lvlJc w:val="left"/>
      <w:pPr>
        <w:tabs>
          <w:tab w:val="num" w:pos="5760"/>
        </w:tabs>
        <w:ind w:left="5760" w:hanging="360"/>
      </w:pPr>
    </w:lvl>
    <w:lvl w:ilvl="8" w:tplc="3E4A2E10" w:tentative="1">
      <w:start w:val="1"/>
      <w:numFmt w:val="decimal"/>
      <w:lvlText w:val="%9."/>
      <w:lvlJc w:val="left"/>
      <w:pPr>
        <w:tabs>
          <w:tab w:val="num" w:pos="6480"/>
        </w:tabs>
        <w:ind w:left="6480" w:hanging="360"/>
      </w:pPr>
    </w:lvl>
  </w:abstractNum>
  <w:abstractNum w:abstractNumId="49" w15:restartNumberingAfterBreak="0">
    <w:nsid w:val="52A12A37"/>
    <w:multiLevelType w:val="hybridMultilevel"/>
    <w:tmpl w:val="8ECEF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3DF529B"/>
    <w:multiLevelType w:val="hybridMultilevel"/>
    <w:tmpl w:val="9C7C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1E404F"/>
    <w:multiLevelType w:val="hybridMultilevel"/>
    <w:tmpl w:val="B3509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06F5AA8"/>
    <w:multiLevelType w:val="hybridMultilevel"/>
    <w:tmpl w:val="72AA7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5BB766E"/>
    <w:multiLevelType w:val="hybridMultilevel"/>
    <w:tmpl w:val="4CEA3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660D56DF"/>
    <w:multiLevelType w:val="hybridMultilevel"/>
    <w:tmpl w:val="75C0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0A279B"/>
    <w:multiLevelType w:val="hybridMultilevel"/>
    <w:tmpl w:val="33164DA2"/>
    <w:lvl w:ilvl="0" w:tplc="5518F306">
      <w:numFmt w:val="bullet"/>
      <w:lvlText w:val="-"/>
      <w:lvlJc w:val="left"/>
      <w:pPr>
        <w:ind w:left="720" w:hanging="360"/>
      </w:pPr>
      <w:rPr>
        <w:rFonts w:ascii="System Font Regular" w:hAnsi="System Font 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3B4E5C"/>
    <w:multiLevelType w:val="hybridMultilevel"/>
    <w:tmpl w:val="C15C5EA0"/>
    <w:lvl w:ilvl="0" w:tplc="B5E46AD4">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B2401E3"/>
    <w:multiLevelType w:val="hybridMultilevel"/>
    <w:tmpl w:val="5934B3B4"/>
    <w:lvl w:ilvl="0" w:tplc="6AE2CCA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DF23CDE"/>
    <w:multiLevelType w:val="hybridMultilevel"/>
    <w:tmpl w:val="BCA0F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030439"/>
    <w:multiLevelType w:val="hybridMultilevel"/>
    <w:tmpl w:val="48BA8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1495B20"/>
    <w:multiLevelType w:val="hybridMultilevel"/>
    <w:tmpl w:val="51DCE1EC"/>
    <w:lvl w:ilvl="0" w:tplc="5518F306">
      <w:numFmt w:val="bullet"/>
      <w:lvlText w:val="-"/>
      <w:lvlJc w:val="left"/>
      <w:pPr>
        <w:ind w:left="360" w:hanging="360"/>
      </w:pPr>
      <w:rPr>
        <w:rFonts w:ascii="System Font Regular" w:hAnsi="System Font Regular"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1B635C1"/>
    <w:multiLevelType w:val="hybridMultilevel"/>
    <w:tmpl w:val="D12E51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1E76BAE"/>
    <w:multiLevelType w:val="hybridMultilevel"/>
    <w:tmpl w:val="9DD2F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2544AC1"/>
    <w:multiLevelType w:val="hybridMultilevel"/>
    <w:tmpl w:val="2C44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CD75C7"/>
    <w:multiLevelType w:val="hybridMultilevel"/>
    <w:tmpl w:val="5F12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537569"/>
    <w:multiLevelType w:val="hybridMultilevel"/>
    <w:tmpl w:val="00389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6B1FF4"/>
    <w:multiLevelType w:val="hybridMultilevel"/>
    <w:tmpl w:val="267CBE16"/>
    <w:lvl w:ilvl="0" w:tplc="0C090001">
      <w:start w:val="1"/>
      <w:numFmt w:val="bullet"/>
      <w:lvlText w:val=""/>
      <w:lvlJc w:val="left"/>
      <w:pPr>
        <w:ind w:left="360" w:hanging="360"/>
      </w:pPr>
      <w:rPr>
        <w:rFonts w:ascii="Symbol" w:hAnsi="Symbol" w:hint="default"/>
        <w:b w:val="0"/>
        <w:i w:val="0"/>
        <w:sz w:val="18"/>
        <w:szCs w:val="24"/>
      </w:rPr>
    </w:lvl>
    <w:lvl w:ilvl="1" w:tplc="0C090001">
      <w:start w:val="1"/>
      <w:numFmt w:val="bullet"/>
      <w:lvlText w:val=""/>
      <w:lvlJc w:val="left"/>
      <w:pPr>
        <w:ind w:left="447" w:hanging="360"/>
      </w:pPr>
      <w:rPr>
        <w:rFonts w:ascii="Symbol" w:hAnsi="Symbol" w:hint="default"/>
        <w:b w:val="0"/>
        <w:sz w:val="18"/>
      </w:rPr>
    </w:lvl>
    <w:lvl w:ilvl="2" w:tplc="D702F2CA">
      <w:numFmt w:val="bullet"/>
      <w:lvlText w:val="-"/>
      <w:lvlJc w:val="left"/>
      <w:pPr>
        <w:ind w:left="1167" w:hanging="180"/>
      </w:pPr>
      <w:rPr>
        <w:rFonts w:ascii="Arial" w:eastAsiaTheme="minorHAnsi" w:hAnsi="Arial" w:cs="Arial" w:hint="default"/>
        <w:b w:val="0"/>
        <w:sz w:val="18"/>
      </w:rPr>
    </w:lvl>
    <w:lvl w:ilvl="3" w:tplc="0C09000F">
      <w:start w:val="1"/>
      <w:numFmt w:val="decimal"/>
      <w:lvlText w:val="%4."/>
      <w:lvlJc w:val="left"/>
      <w:pPr>
        <w:ind w:left="1887" w:hanging="360"/>
      </w:pPr>
    </w:lvl>
    <w:lvl w:ilvl="4" w:tplc="0C090019">
      <w:start w:val="1"/>
      <w:numFmt w:val="lowerLetter"/>
      <w:lvlText w:val="%5."/>
      <w:lvlJc w:val="left"/>
      <w:pPr>
        <w:ind w:left="2607" w:hanging="360"/>
      </w:pPr>
    </w:lvl>
    <w:lvl w:ilvl="5" w:tplc="0C09001B">
      <w:start w:val="1"/>
      <w:numFmt w:val="lowerRoman"/>
      <w:lvlText w:val="%6."/>
      <w:lvlJc w:val="right"/>
      <w:pPr>
        <w:ind w:left="3327" w:hanging="180"/>
      </w:pPr>
    </w:lvl>
    <w:lvl w:ilvl="6" w:tplc="0C09000F">
      <w:start w:val="1"/>
      <w:numFmt w:val="decimal"/>
      <w:lvlText w:val="%7."/>
      <w:lvlJc w:val="left"/>
      <w:pPr>
        <w:ind w:left="4047" w:hanging="360"/>
      </w:pPr>
    </w:lvl>
    <w:lvl w:ilvl="7" w:tplc="0C090019">
      <w:start w:val="1"/>
      <w:numFmt w:val="lowerLetter"/>
      <w:lvlText w:val="%8."/>
      <w:lvlJc w:val="left"/>
      <w:pPr>
        <w:ind w:left="4767" w:hanging="360"/>
      </w:pPr>
    </w:lvl>
    <w:lvl w:ilvl="8" w:tplc="0C09001B">
      <w:start w:val="1"/>
      <w:numFmt w:val="lowerRoman"/>
      <w:lvlText w:val="%9."/>
      <w:lvlJc w:val="right"/>
      <w:pPr>
        <w:ind w:left="5487" w:hanging="180"/>
      </w:pPr>
    </w:lvl>
  </w:abstractNum>
  <w:abstractNum w:abstractNumId="67" w15:restartNumberingAfterBreak="0">
    <w:nsid w:val="751208EC"/>
    <w:multiLevelType w:val="hybridMultilevel"/>
    <w:tmpl w:val="F248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52B36E0"/>
    <w:multiLevelType w:val="hybridMultilevel"/>
    <w:tmpl w:val="C76CF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09487D"/>
    <w:multiLevelType w:val="hybridMultilevel"/>
    <w:tmpl w:val="60D67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A1014AF"/>
    <w:multiLevelType w:val="hybridMultilevel"/>
    <w:tmpl w:val="D0587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0365A2"/>
    <w:multiLevelType w:val="hybridMultilevel"/>
    <w:tmpl w:val="72744CC4"/>
    <w:lvl w:ilvl="0" w:tplc="0C090001">
      <w:start w:val="1"/>
      <w:numFmt w:val="bullet"/>
      <w:lvlText w:val=""/>
      <w:lvlJc w:val="left"/>
      <w:pPr>
        <w:ind w:left="1181" w:hanging="360"/>
      </w:pPr>
      <w:rPr>
        <w:rFonts w:ascii="Symbol" w:hAnsi="Symbol" w:hint="default"/>
      </w:rPr>
    </w:lvl>
    <w:lvl w:ilvl="1" w:tplc="0C090003" w:tentative="1">
      <w:start w:val="1"/>
      <w:numFmt w:val="bullet"/>
      <w:lvlText w:val="o"/>
      <w:lvlJc w:val="left"/>
      <w:pPr>
        <w:ind w:left="1901" w:hanging="360"/>
      </w:pPr>
      <w:rPr>
        <w:rFonts w:ascii="Courier New" w:hAnsi="Courier New" w:cs="Courier New" w:hint="default"/>
      </w:rPr>
    </w:lvl>
    <w:lvl w:ilvl="2" w:tplc="0C090005" w:tentative="1">
      <w:start w:val="1"/>
      <w:numFmt w:val="bullet"/>
      <w:lvlText w:val=""/>
      <w:lvlJc w:val="left"/>
      <w:pPr>
        <w:ind w:left="2621" w:hanging="360"/>
      </w:pPr>
      <w:rPr>
        <w:rFonts w:ascii="Wingdings" w:hAnsi="Wingdings" w:hint="default"/>
      </w:rPr>
    </w:lvl>
    <w:lvl w:ilvl="3" w:tplc="0C090001" w:tentative="1">
      <w:start w:val="1"/>
      <w:numFmt w:val="bullet"/>
      <w:lvlText w:val=""/>
      <w:lvlJc w:val="left"/>
      <w:pPr>
        <w:ind w:left="3341" w:hanging="360"/>
      </w:pPr>
      <w:rPr>
        <w:rFonts w:ascii="Symbol" w:hAnsi="Symbol" w:hint="default"/>
      </w:rPr>
    </w:lvl>
    <w:lvl w:ilvl="4" w:tplc="0C090003" w:tentative="1">
      <w:start w:val="1"/>
      <w:numFmt w:val="bullet"/>
      <w:lvlText w:val="o"/>
      <w:lvlJc w:val="left"/>
      <w:pPr>
        <w:ind w:left="4061" w:hanging="360"/>
      </w:pPr>
      <w:rPr>
        <w:rFonts w:ascii="Courier New" w:hAnsi="Courier New" w:cs="Courier New" w:hint="default"/>
      </w:rPr>
    </w:lvl>
    <w:lvl w:ilvl="5" w:tplc="0C090005" w:tentative="1">
      <w:start w:val="1"/>
      <w:numFmt w:val="bullet"/>
      <w:lvlText w:val=""/>
      <w:lvlJc w:val="left"/>
      <w:pPr>
        <w:ind w:left="4781" w:hanging="360"/>
      </w:pPr>
      <w:rPr>
        <w:rFonts w:ascii="Wingdings" w:hAnsi="Wingdings" w:hint="default"/>
      </w:rPr>
    </w:lvl>
    <w:lvl w:ilvl="6" w:tplc="0C090001" w:tentative="1">
      <w:start w:val="1"/>
      <w:numFmt w:val="bullet"/>
      <w:lvlText w:val=""/>
      <w:lvlJc w:val="left"/>
      <w:pPr>
        <w:ind w:left="5501" w:hanging="360"/>
      </w:pPr>
      <w:rPr>
        <w:rFonts w:ascii="Symbol" w:hAnsi="Symbol" w:hint="default"/>
      </w:rPr>
    </w:lvl>
    <w:lvl w:ilvl="7" w:tplc="0C090003" w:tentative="1">
      <w:start w:val="1"/>
      <w:numFmt w:val="bullet"/>
      <w:lvlText w:val="o"/>
      <w:lvlJc w:val="left"/>
      <w:pPr>
        <w:ind w:left="6221" w:hanging="360"/>
      </w:pPr>
      <w:rPr>
        <w:rFonts w:ascii="Courier New" w:hAnsi="Courier New" w:cs="Courier New" w:hint="default"/>
      </w:rPr>
    </w:lvl>
    <w:lvl w:ilvl="8" w:tplc="0C090005" w:tentative="1">
      <w:start w:val="1"/>
      <w:numFmt w:val="bullet"/>
      <w:lvlText w:val=""/>
      <w:lvlJc w:val="left"/>
      <w:pPr>
        <w:ind w:left="6941" w:hanging="360"/>
      </w:pPr>
      <w:rPr>
        <w:rFonts w:ascii="Wingdings" w:hAnsi="Wingdings" w:hint="default"/>
      </w:rPr>
    </w:lvl>
  </w:abstractNum>
  <w:num w:numId="1">
    <w:abstractNumId w:val="69"/>
  </w:num>
  <w:num w:numId="2">
    <w:abstractNumId w:val="6"/>
  </w:num>
  <w:num w:numId="3">
    <w:abstractNumId w:val="32"/>
  </w:num>
  <w:num w:numId="4">
    <w:abstractNumId w:val="66"/>
  </w:num>
  <w:num w:numId="5">
    <w:abstractNumId w:val="59"/>
  </w:num>
  <w:num w:numId="6">
    <w:abstractNumId w:val="9"/>
  </w:num>
  <w:num w:numId="7">
    <w:abstractNumId w:val="36"/>
  </w:num>
  <w:num w:numId="8">
    <w:abstractNumId w:val="18"/>
  </w:num>
  <w:num w:numId="9">
    <w:abstractNumId w:val="24"/>
  </w:num>
  <w:num w:numId="10">
    <w:abstractNumId w:val="55"/>
  </w:num>
  <w:num w:numId="11">
    <w:abstractNumId w:val="28"/>
  </w:num>
  <w:num w:numId="12">
    <w:abstractNumId w:val="25"/>
  </w:num>
  <w:num w:numId="13">
    <w:abstractNumId w:val="7"/>
  </w:num>
  <w:num w:numId="14">
    <w:abstractNumId w:val="27"/>
  </w:num>
  <w:num w:numId="15">
    <w:abstractNumId w:val="14"/>
  </w:num>
  <w:num w:numId="16">
    <w:abstractNumId w:val="44"/>
  </w:num>
  <w:num w:numId="17">
    <w:abstractNumId w:val="61"/>
  </w:num>
  <w:num w:numId="18">
    <w:abstractNumId w:val="41"/>
  </w:num>
  <w:num w:numId="19">
    <w:abstractNumId w:val="1"/>
  </w:num>
  <w:num w:numId="20">
    <w:abstractNumId w:val="20"/>
  </w:num>
  <w:num w:numId="21">
    <w:abstractNumId w:val="16"/>
  </w:num>
  <w:num w:numId="22">
    <w:abstractNumId w:val="19"/>
  </w:num>
  <w:num w:numId="23">
    <w:abstractNumId w:val="47"/>
  </w:num>
  <w:num w:numId="24">
    <w:abstractNumId w:val="8"/>
  </w:num>
  <w:num w:numId="25">
    <w:abstractNumId w:val="13"/>
  </w:num>
  <w:num w:numId="26">
    <w:abstractNumId w:val="12"/>
  </w:num>
  <w:num w:numId="27">
    <w:abstractNumId w:val="17"/>
  </w:num>
  <w:num w:numId="28">
    <w:abstractNumId w:val="35"/>
  </w:num>
  <w:num w:numId="29">
    <w:abstractNumId w:val="49"/>
  </w:num>
  <w:num w:numId="30">
    <w:abstractNumId w:val="37"/>
  </w:num>
  <w:num w:numId="31">
    <w:abstractNumId w:val="52"/>
  </w:num>
  <w:num w:numId="32">
    <w:abstractNumId w:val="62"/>
  </w:num>
  <w:num w:numId="33">
    <w:abstractNumId w:val="21"/>
  </w:num>
  <w:num w:numId="34">
    <w:abstractNumId w:val="56"/>
  </w:num>
  <w:num w:numId="35">
    <w:abstractNumId w:val="43"/>
  </w:num>
  <w:num w:numId="36">
    <w:abstractNumId w:val="48"/>
  </w:num>
  <w:num w:numId="37">
    <w:abstractNumId w:val="15"/>
  </w:num>
  <w:num w:numId="38">
    <w:abstractNumId w:val="23"/>
  </w:num>
  <w:num w:numId="39">
    <w:abstractNumId w:val="63"/>
  </w:num>
  <w:num w:numId="40">
    <w:abstractNumId w:val="65"/>
  </w:num>
  <w:num w:numId="41">
    <w:abstractNumId w:val="46"/>
  </w:num>
  <w:num w:numId="42">
    <w:abstractNumId w:val="33"/>
  </w:num>
  <w:num w:numId="43">
    <w:abstractNumId w:val="38"/>
  </w:num>
  <w:num w:numId="44">
    <w:abstractNumId w:val="71"/>
  </w:num>
  <w:num w:numId="45">
    <w:abstractNumId w:val="39"/>
  </w:num>
  <w:num w:numId="46">
    <w:abstractNumId w:val="5"/>
  </w:num>
  <w:num w:numId="47">
    <w:abstractNumId w:val="53"/>
  </w:num>
  <w:num w:numId="48">
    <w:abstractNumId w:val="51"/>
  </w:num>
  <w:num w:numId="49">
    <w:abstractNumId w:val="40"/>
  </w:num>
  <w:num w:numId="50">
    <w:abstractNumId w:val="64"/>
  </w:num>
  <w:num w:numId="51">
    <w:abstractNumId w:val="58"/>
  </w:num>
  <w:num w:numId="52">
    <w:abstractNumId w:val="22"/>
  </w:num>
  <w:num w:numId="53">
    <w:abstractNumId w:val="67"/>
  </w:num>
  <w:num w:numId="54">
    <w:abstractNumId w:val="68"/>
  </w:num>
  <w:num w:numId="55">
    <w:abstractNumId w:val="42"/>
  </w:num>
  <w:num w:numId="56">
    <w:abstractNumId w:val="34"/>
  </w:num>
  <w:num w:numId="57">
    <w:abstractNumId w:val="10"/>
  </w:num>
  <w:num w:numId="58">
    <w:abstractNumId w:val="30"/>
  </w:num>
  <w:num w:numId="59">
    <w:abstractNumId w:val="31"/>
  </w:num>
  <w:num w:numId="60">
    <w:abstractNumId w:val="4"/>
  </w:num>
  <w:num w:numId="61">
    <w:abstractNumId w:val="54"/>
  </w:num>
  <w:num w:numId="62">
    <w:abstractNumId w:val="50"/>
  </w:num>
  <w:num w:numId="63">
    <w:abstractNumId w:val="29"/>
  </w:num>
  <w:num w:numId="64">
    <w:abstractNumId w:val="3"/>
  </w:num>
  <w:num w:numId="65">
    <w:abstractNumId w:val="2"/>
  </w:num>
  <w:num w:numId="66">
    <w:abstractNumId w:val="26"/>
  </w:num>
  <w:num w:numId="67">
    <w:abstractNumId w:val="45"/>
  </w:num>
  <w:num w:numId="68">
    <w:abstractNumId w:val="0"/>
  </w:num>
  <w:num w:numId="69">
    <w:abstractNumId w:val="57"/>
  </w:num>
  <w:num w:numId="70">
    <w:abstractNumId w:val="11"/>
  </w:num>
  <w:num w:numId="71">
    <w:abstractNumId w:val="70"/>
  </w:num>
  <w:num w:numId="72">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00572d,#2faa2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0F"/>
    <w:rsid w:val="000462B6"/>
    <w:rsid w:val="00086C5D"/>
    <w:rsid w:val="000D5942"/>
    <w:rsid w:val="000F59B4"/>
    <w:rsid w:val="001068D9"/>
    <w:rsid w:val="0011080C"/>
    <w:rsid w:val="001143A5"/>
    <w:rsid w:val="00165627"/>
    <w:rsid w:val="00194E25"/>
    <w:rsid w:val="00197A90"/>
    <w:rsid w:val="001A76F5"/>
    <w:rsid w:val="001C09CE"/>
    <w:rsid w:val="001E1FC3"/>
    <w:rsid w:val="00227DB1"/>
    <w:rsid w:val="002771B2"/>
    <w:rsid w:val="00283652"/>
    <w:rsid w:val="00284D9A"/>
    <w:rsid w:val="00295964"/>
    <w:rsid w:val="002B1D1B"/>
    <w:rsid w:val="002F152F"/>
    <w:rsid w:val="0031202B"/>
    <w:rsid w:val="00321AD6"/>
    <w:rsid w:val="00330187"/>
    <w:rsid w:val="00356544"/>
    <w:rsid w:val="00380E52"/>
    <w:rsid w:val="00381996"/>
    <w:rsid w:val="003A4BB8"/>
    <w:rsid w:val="003C1829"/>
    <w:rsid w:val="00402A74"/>
    <w:rsid w:val="00402E4F"/>
    <w:rsid w:val="004113D9"/>
    <w:rsid w:val="004220EB"/>
    <w:rsid w:val="00442E82"/>
    <w:rsid w:val="00451870"/>
    <w:rsid w:val="004647FB"/>
    <w:rsid w:val="0047336C"/>
    <w:rsid w:val="00474192"/>
    <w:rsid w:val="00476047"/>
    <w:rsid w:val="00490893"/>
    <w:rsid w:val="00497916"/>
    <w:rsid w:val="004A186F"/>
    <w:rsid w:val="004C1333"/>
    <w:rsid w:val="004C516D"/>
    <w:rsid w:val="004F1B8B"/>
    <w:rsid w:val="0052297B"/>
    <w:rsid w:val="0055107F"/>
    <w:rsid w:val="005713B8"/>
    <w:rsid w:val="005C49A2"/>
    <w:rsid w:val="005C6D0C"/>
    <w:rsid w:val="005D503C"/>
    <w:rsid w:val="005F2564"/>
    <w:rsid w:val="006207A0"/>
    <w:rsid w:val="00640D17"/>
    <w:rsid w:val="00646121"/>
    <w:rsid w:val="006D5001"/>
    <w:rsid w:val="00706AAF"/>
    <w:rsid w:val="00722AD8"/>
    <w:rsid w:val="007B0A68"/>
    <w:rsid w:val="00825420"/>
    <w:rsid w:val="00867C4E"/>
    <w:rsid w:val="008A347E"/>
    <w:rsid w:val="008B008B"/>
    <w:rsid w:val="008B0E0C"/>
    <w:rsid w:val="008D7943"/>
    <w:rsid w:val="0091281B"/>
    <w:rsid w:val="00922E3C"/>
    <w:rsid w:val="00932141"/>
    <w:rsid w:val="0093258E"/>
    <w:rsid w:val="00960F33"/>
    <w:rsid w:val="00977F8F"/>
    <w:rsid w:val="009D44EF"/>
    <w:rsid w:val="00A02065"/>
    <w:rsid w:val="00A4416C"/>
    <w:rsid w:val="00A56CAD"/>
    <w:rsid w:val="00A637ED"/>
    <w:rsid w:val="00B35C7D"/>
    <w:rsid w:val="00B54B28"/>
    <w:rsid w:val="00B84F9C"/>
    <w:rsid w:val="00BA4C60"/>
    <w:rsid w:val="00BC3C6F"/>
    <w:rsid w:val="00C33048"/>
    <w:rsid w:val="00C83CCA"/>
    <w:rsid w:val="00CA3D8A"/>
    <w:rsid w:val="00CB02E1"/>
    <w:rsid w:val="00CE1252"/>
    <w:rsid w:val="00CE584D"/>
    <w:rsid w:val="00CF38EA"/>
    <w:rsid w:val="00D11F17"/>
    <w:rsid w:val="00D1264E"/>
    <w:rsid w:val="00D134DE"/>
    <w:rsid w:val="00D22E56"/>
    <w:rsid w:val="00DA5C0F"/>
    <w:rsid w:val="00DB0D33"/>
    <w:rsid w:val="00DB1A59"/>
    <w:rsid w:val="00E074F4"/>
    <w:rsid w:val="00E22CE9"/>
    <w:rsid w:val="00E359FE"/>
    <w:rsid w:val="00E54925"/>
    <w:rsid w:val="00EC2FBC"/>
    <w:rsid w:val="00EF2032"/>
    <w:rsid w:val="00F003A8"/>
    <w:rsid w:val="00F02FE4"/>
    <w:rsid w:val="00F341F6"/>
    <w:rsid w:val="00F456DA"/>
    <w:rsid w:val="00FA27F1"/>
    <w:rsid w:val="00FB007D"/>
    <w:rsid w:val="00FD6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572d,#2faa2b"/>
    </o:shapedefaults>
    <o:shapelayout v:ext="edit">
      <o:idmap v:ext="edit" data="1"/>
    </o:shapelayout>
  </w:shapeDefaults>
  <w:decimalSymbol w:val="."/>
  <w:listSeparator w:val=","/>
  <w14:docId w14:val="64F2332E"/>
  <w15:chartTrackingRefBased/>
  <w15:docId w15:val="{17668C15-043F-483D-86B7-313213D6F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6F5"/>
  </w:style>
  <w:style w:type="paragraph" w:styleId="Heading1">
    <w:name w:val="heading 1"/>
    <w:basedOn w:val="Normal"/>
    <w:next w:val="Normal"/>
    <w:link w:val="Heading1Char"/>
    <w:uiPriority w:val="9"/>
    <w:qFormat/>
    <w:rsid w:val="005D503C"/>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D503C"/>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4220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220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612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03C"/>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DA5C0F"/>
    <w:pPr>
      <w:outlineLvl w:val="9"/>
    </w:pPr>
    <w:rPr>
      <w:lang w:val="en-US"/>
    </w:rPr>
  </w:style>
  <w:style w:type="paragraph" w:styleId="Subtitle">
    <w:name w:val="Subtitle"/>
    <w:basedOn w:val="Normal"/>
    <w:next w:val="Normal"/>
    <w:link w:val="SubtitleChar"/>
    <w:uiPriority w:val="11"/>
    <w:qFormat/>
    <w:rsid w:val="00DA5C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A5C0F"/>
    <w:rPr>
      <w:rFonts w:eastAsiaTheme="minorEastAsia"/>
      <w:color w:val="5A5A5A" w:themeColor="text1" w:themeTint="A5"/>
      <w:spacing w:val="15"/>
    </w:rPr>
  </w:style>
  <w:style w:type="table" w:styleId="TableGrid">
    <w:name w:val="Table Grid"/>
    <w:basedOn w:val="TableNormal"/>
    <w:uiPriority w:val="39"/>
    <w:rsid w:val="00DA5C0F"/>
    <w:pPr>
      <w:spacing w:after="0" w:line="240" w:lineRule="auto"/>
    </w:pPr>
    <w:rPr>
      <w:rFonts w:ascii="Georgia" w:hAnsi="Georgia"/>
      <w:sz w:val="1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standard lewis,CDHP List Paragraph,Bullet List Paragraph,List Paragraph11,List Paragraph111,L,F5 List Paragraph,Dot pt,CV text,Table text,Medium Grid 1 - Accent 21,Numbered Paragraph,List Paragraph2,Heading"/>
    <w:basedOn w:val="Normal"/>
    <w:link w:val="ListParagraphChar"/>
    <w:uiPriority w:val="34"/>
    <w:qFormat/>
    <w:rsid w:val="00B54B28"/>
    <w:pPr>
      <w:spacing w:after="0" w:line="240" w:lineRule="auto"/>
      <w:ind w:left="720"/>
      <w:contextualSpacing/>
    </w:pPr>
    <w:rPr>
      <w:szCs w:val="18"/>
    </w:rPr>
  </w:style>
  <w:style w:type="character" w:customStyle="1" w:styleId="ListParagraphChar">
    <w:name w:val="List Paragraph Char"/>
    <w:aliases w:val="Recommendation Char,List Paragraph1 Char,standard lewis Char,CDHP List Paragraph Char,Bullet List Paragraph Char,List Paragraph11 Char,List Paragraph111 Char,L Char,F5 List Paragraph Char,Dot pt Char,CV text Char,Table text Char"/>
    <w:basedOn w:val="DefaultParagraphFont"/>
    <w:link w:val="ListParagraph"/>
    <w:uiPriority w:val="34"/>
    <w:qFormat/>
    <w:locked/>
    <w:rsid w:val="00B54B28"/>
    <w:rPr>
      <w:szCs w:val="18"/>
    </w:rPr>
  </w:style>
  <w:style w:type="table" w:customStyle="1" w:styleId="TableGrid1">
    <w:name w:val="Table Grid1"/>
    <w:basedOn w:val="TableNormal"/>
    <w:next w:val="TableGrid"/>
    <w:uiPriority w:val="39"/>
    <w:rsid w:val="00DA5C0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D503C"/>
    <w:rPr>
      <w:rFonts w:asciiTheme="majorHAnsi" w:eastAsiaTheme="majorEastAsia" w:hAnsiTheme="majorHAnsi" w:cstheme="majorBidi"/>
      <w:b/>
      <w:sz w:val="26"/>
      <w:szCs w:val="26"/>
    </w:rPr>
  </w:style>
  <w:style w:type="numbering" w:customStyle="1" w:styleId="subpoint">
    <w:name w:val="sub point"/>
    <w:basedOn w:val="NoList"/>
    <w:uiPriority w:val="99"/>
    <w:rsid w:val="00B54B28"/>
    <w:pPr>
      <w:numPr>
        <w:numId w:val="19"/>
      </w:numPr>
    </w:pPr>
  </w:style>
  <w:style w:type="character" w:styleId="SubtleReference">
    <w:name w:val="Subtle Reference"/>
    <w:basedOn w:val="DefaultParagraphFont"/>
    <w:uiPriority w:val="31"/>
    <w:qFormat/>
    <w:rsid w:val="004220EB"/>
    <w:rPr>
      <w:rFonts w:asciiTheme="minorHAnsi" w:hAnsiTheme="minorHAnsi"/>
      <w:b/>
      <w:smallCaps/>
      <w:color w:val="auto"/>
      <w:sz w:val="24"/>
    </w:rPr>
  </w:style>
  <w:style w:type="numbering" w:customStyle="1" w:styleId="Style1">
    <w:name w:val="Style1"/>
    <w:basedOn w:val="NoList"/>
    <w:uiPriority w:val="99"/>
    <w:rsid w:val="00B54B28"/>
    <w:pPr>
      <w:numPr>
        <w:numId w:val="20"/>
      </w:numPr>
    </w:pPr>
  </w:style>
  <w:style w:type="character" w:styleId="Strong">
    <w:name w:val="Strong"/>
    <w:basedOn w:val="DefaultParagraphFont"/>
    <w:uiPriority w:val="22"/>
    <w:qFormat/>
    <w:rsid w:val="00B54B28"/>
    <w:rPr>
      <w:b/>
      <w:bCs/>
    </w:rPr>
  </w:style>
  <w:style w:type="paragraph" w:styleId="NormalWeb">
    <w:name w:val="Normal (Web)"/>
    <w:basedOn w:val="Normal"/>
    <w:uiPriority w:val="99"/>
    <w:unhideWhenUsed/>
    <w:rsid w:val="00B54B28"/>
    <w:pPr>
      <w:spacing w:before="100" w:beforeAutospacing="1" w:after="100" w:afterAutospacing="1" w:line="240" w:lineRule="auto"/>
    </w:pPr>
    <w:rPr>
      <w:rFonts w:ascii="Calibri" w:hAnsi="Calibri" w:cs="Calibri"/>
      <w:lang w:eastAsia="en-AU"/>
    </w:rPr>
  </w:style>
  <w:style w:type="character" w:styleId="Emphasis">
    <w:name w:val="Emphasis"/>
    <w:basedOn w:val="DefaultParagraphFont"/>
    <w:uiPriority w:val="20"/>
    <w:qFormat/>
    <w:rsid w:val="00B54B28"/>
    <w:rPr>
      <w:i/>
      <w:iCs/>
    </w:rPr>
  </w:style>
  <w:style w:type="character" w:styleId="SubtleEmphasis">
    <w:name w:val="Subtle Emphasis"/>
    <w:basedOn w:val="DefaultParagraphFont"/>
    <w:uiPriority w:val="19"/>
    <w:qFormat/>
    <w:rsid w:val="00B54B28"/>
    <w:rPr>
      <w:i/>
      <w:iCs/>
      <w:color w:val="404040" w:themeColor="text1" w:themeTint="BF"/>
    </w:rPr>
  </w:style>
  <w:style w:type="paragraph" w:styleId="TOC1">
    <w:name w:val="toc 1"/>
    <w:basedOn w:val="Normal"/>
    <w:next w:val="Normal"/>
    <w:autoRedefine/>
    <w:uiPriority w:val="39"/>
    <w:unhideWhenUsed/>
    <w:rsid w:val="002771B2"/>
    <w:pPr>
      <w:spacing w:after="100"/>
    </w:pPr>
  </w:style>
  <w:style w:type="paragraph" w:styleId="TOC2">
    <w:name w:val="toc 2"/>
    <w:basedOn w:val="Normal"/>
    <w:next w:val="Normal"/>
    <w:autoRedefine/>
    <w:uiPriority w:val="39"/>
    <w:unhideWhenUsed/>
    <w:rsid w:val="00646121"/>
    <w:pPr>
      <w:tabs>
        <w:tab w:val="left" w:pos="1418"/>
        <w:tab w:val="right" w:leader="dot" w:pos="9628"/>
      </w:tabs>
      <w:spacing w:after="100"/>
      <w:ind w:left="220"/>
    </w:pPr>
  </w:style>
  <w:style w:type="character" w:styleId="Hyperlink">
    <w:name w:val="Hyperlink"/>
    <w:basedOn w:val="DefaultParagraphFont"/>
    <w:uiPriority w:val="99"/>
    <w:unhideWhenUsed/>
    <w:rsid w:val="002771B2"/>
    <w:rPr>
      <w:color w:val="0563C1" w:themeColor="hyperlink"/>
      <w:u w:val="single"/>
    </w:rPr>
  </w:style>
  <w:style w:type="character" w:styleId="IntenseEmphasis">
    <w:name w:val="Intense Emphasis"/>
    <w:basedOn w:val="DefaultParagraphFont"/>
    <w:uiPriority w:val="21"/>
    <w:qFormat/>
    <w:rsid w:val="004220EB"/>
    <w:rPr>
      <w:i/>
      <w:iCs/>
      <w:color w:val="4472C4" w:themeColor="accent1"/>
    </w:rPr>
  </w:style>
  <w:style w:type="character" w:customStyle="1" w:styleId="Heading3Char">
    <w:name w:val="Heading 3 Char"/>
    <w:basedOn w:val="DefaultParagraphFont"/>
    <w:link w:val="Heading3"/>
    <w:uiPriority w:val="9"/>
    <w:rsid w:val="004220E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220EB"/>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646121"/>
    <w:pPr>
      <w:spacing w:after="0" w:line="240" w:lineRule="auto"/>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646121"/>
    <w:rPr>
      <w:rFonts w:eastAsiaTheme="majorEastAsia" w:cstheme="majorBidi"/>
      <w:b/>
      <w:spacing w:val="-10"/>
      <w:kern w:val="28"/>
      <w:sz w:val="24"/>
      <w:szCs w:val="56"/>
    </w:rPr>
  </w:style>
  <w:style w:type="character" w:styleId="BookTitle">
    <w:name w:val="Book Title"/>
    <w:basedOn w:val="DefaultParagraphFont"/>
    <w:uiPriority w:val="33"/>
    <w:qFormat/>
    <w:rsid w:val="001A76F5"/>
    <w:rPr>
      <w:b/>
      <w:bCs/>
      <w:i/>
      <w:iCs/>
      <w:spacing w:val="5"/>
    </w:rPr>
  </w:style>
  <w:style w:type="paragraph" w:styleId="Quote">
    <w:name w:val="Quote"/>
    <w:basedOn w:val="Normal"/>
    <w:next w:val="Normal"/>
    <w:link w:val="QuoteChar"/>
    <w:uiPriority w:val="29"/>
    <w:qFormat/>
    <w:rsid w:val="001A76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A76F5"/>
    <w:rPr>
      <w:i/>
      <w:iCs/>
      <w:color w:val="404040" w:themeColor="text1" w:themeTint="BF"/>
    </w:rPr>
  </w:style>
  <w:style w:type="paragraph" w:styleId="TOC3">
    <w:name w:val="toc 3"/>
    <w:basedOn w:val="Normal"/>
    <w:next w:val="Normal"/>
    <w:autoRedefine/>
    <w:uiPriority w:val="39"/>
    <w:unhideWhenUsed/>
    <w:rsid w:val="00D134DE"/>
    <w:pPr>
      <w:spacing w:after="100"/>
      <w:ind w:left="440"/>
    </w:pPr>
  </w:style>
  <w:style w:type="character" w:customStyle="1" w:styleId="Heading5Char">
    <w:name w:val="Heading 5 Char"/>
    <w:basedOn w:val="DefaultParagraphFont"/>
    <w:link w:val="Heading5"/>
    <w:uiPriority w:val="9"/>
    <w:rsid w:val="00646121"/>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706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06AAF"/>
    <w:rPr>
      <w:rFonts w:eastAsiaTheme="minorEastAsia"/>
      <w:lang w:val="en-US"/>
    </w:rPr>
  </w:style>
  <w:style w:type="paragraph" w:styleId="Header">
    <w:name w:val="header"/>
    <w:basedOn w:val="Normal"/>
    <w:link w:val="HeaderChar"/>
    <w:uiPriority w:val="99"/>
    <w:unhideWhenUsed/>
    <w:rsid w:val="00706A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AAF"/>
  </w:style>
  <w:style w:type="paragraph" w:styleId="Footer">
    <w:name w:val="footer"/>
    <w:basedOn w:val="Normal"/>
    <w:link w:val="FooterChar"/>
    <w:uiPriority w:val="99"/>
    <w:unhideWhenUsed/>
    <w:rsid w:val="00706A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AAF"/>
  </w:style>
  <w:style w:type="character" w:styleId="UnresolvedMention">
    <w:name w:val="Unresolved Mention"/>
    <w:basedOn w:val="DefaultParagraphFont"/>
    <w:uiPriority w:val="99"/>
    <w:semiHidden/>
    <w:unhideWhenUsed/>
    <w:rsid w:val="004647FB"/>
    <w:rPr>
      <w:color w:val="605E5C"/>
      <w:shd w:val="clear" w:color="auto" w:fill="E1DFDD"/>
    </w:rPr>
  </w:style>
  <w:style w:type="paragraph" w:styleId="BalloonText">
    <w:name w:val="Balloon Text"/>
    <w:basedOn w:val="Normal"/>
    <w:link w:val="BalloonTextChar"/>
    <w:uiPriority w:val="99"/>
    <w:semiHidden/>
    <w:unhideWhenUsed/>
    <w:rsid w:val="005F2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5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1916">
      <w:bodyDiv w:val="1"/>
      <w:marLeft w:val="0"/>
      <w:marRight w:val="0"/>
      <w:marTop w:val="0"/>
      <w:marBottom w:val="0"/>
      <w:divBdr>
        <w:top w:val="none" w:sz="0" w:space="0" w:color="auto"/>
        <w:left w:val="none" w:sz="0" w:space="0" w:color="auto"/>
        <w:bottom w:val="none" w:sz="0" w:space="0" w:color="auto"/>
        <w:right w:val="none" w:sz="0" w:space="0" w:color="auto"/>
      </w:divBdr>
    </w:div>
    <w:div w:id="64765371">
      <w:bodyDiv w:val="1"/>
      <w:marLeft w:val="0"/>
      <w:marRight w:val="0"/>
      <w:marTop w:val="0"/>
      <w:marBottom w:val="0"/>
      <w:divBdr>
        <w:top w:val="none" w:sz="0" w:space="0" w:color="auto"/>
        <w:left w:val="none" w:sz="0" w:space="0" w:color="auto"/>
        <w:bottom w:val="none" w:sz="0" w:space="0" w:color="auto"/>
        <w:right w:val="none" w:sz="0" w:space="0" w:color="auto"/>
      </w:divBdr>
    </w:div>
    <w:div w:id="530189735">
      <w:bodyDiv w:val="1"/>
      <w:marLeft w:val="0"/>
      <w:marRight w:val="0"/>
      <w:marTop w:val="0"/>
      <w:marBottom w:val="0"/>
      <w:divBdr>
        <w:top w:val="none" w:sz="0" w:space="0" w:color="auto"/>
        <w:left w:val="none" w:sz="0" w:space="0" w:color="auto"/>
        <w:bottom w:val="none" w:sz="0" w:space="0" w:color="auto"/>
        <w:right w:val="none" w:sz="0" w:space="0" w:color="auto"/>
      </w:divBdr>
      <w:divsChild>
        <w:div w:id="1228416117">
          <w:marLeft w:val="0"/>
          <w:marRight w:val="0"/>
          <w:marTop w:val="0"/>
          <w:marBottom w:val="0"/>
          <w:divBdr>
            <w:top w:val="none" w:sz="0" w:space="0" w:color="auto"/>
            <w:left w:val="none" w:sz="0" w:space="0" w:color="auto"/>
            <w:bottom w:val="none" w:sz="0" w:space="0" w:color="auto"/>
            <w:right w:val="none" w:sz="0" w:space="0" w:color="auto"/>
          </w:divBdr>
        </w:div>
      </w:divsChild>
    </w:div>
    <w:div w:id="1168208112">
      <w:bodyDiv w:val="1"/>
      <w:marLeft w:val="0"/>
      <w:marRight w:val="0"/>
      <w:marTop w:val="0"/>
      <w:marBottom w:val="0"/>
      <w:divBdr>
        <w:top w:val="none" w:sz="0" w:space="0" w:color="auto"/>
        <w:left w:val="none" w:sz="0" w:space="0" w:color="auto"/>
        <w:bottom w:val="none" w:sz="0" w:space="0" w:color="auto"/>
        <w:right w:val="none" w:sz="0" w:space="0" w:color="auto"/>
      </w:divBdr>
    </w:div>
    <w:div w:id="1253275134">
      <w:bodyDiv w:val="1"/>
      <w:marLeft w:val="0"/>
      <w:marRight w:val="0"/>
      <w:marTop w:val="0"/>
      <w:marBottom w:val="0"/>
      <w:divBdr>
        <w:top w:val="none" w:sz="0" w:space="0" w:color="auto"/>
        <w:left w:val="none" w:sz="0" w:space="0" w:color="auto"/>
        <w:bottom w:val="none" w:sz="0" w:space="0" w:color="auto"/>
        <w:right w:val="none" w:sz="0" w:space="0" w:color="auto"/>
      </w:divBdr>
      <w:divsChild>
        <w:div w:id="469320997">
          <w:marLeft w:val="0"/>
          <w:marRight w:val="0"/>
          <w:marTop w:val="0"/>
          <w:marBottom w:val="0"/>
          <w:divBdr>
            <w:top w:val="none" w:sz="0" w:space="0" w:color="auto"/>
            <w:left w:val="none" w:sz="0" w:space="0" w:color="auto"/>
            <w:bottom w:val="none" w:sz="0" w:space="0" w:color="auto"/>
            <w:right w:val="none" w:sz="0" w:space="0" w:color="auto"/>
          </w:divBdr>
        </w:div>
      </w:divsChild>
    </w:div>
    <w:div w:id="167222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political.co/en/solution_article/covid-19-is-giving-bad-habits-and-old-ways-of-working-a-comeback" TargetMode="External"/><Relationship Id="rId18" Type="http://schemas.openxmlformats.org/officeDocument/2006/relationships/hyperlink" Target="https://www.psc.nsw.gov.au/workplace-culture---diversity/flexible-working/working-flexibly--resources-for-employees/what-types-of-flexible-working-are-ther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psc.nsw.gov.au/workplace-culture---diversity/flexible-working/flexible-teams--resources-for-managers/how-to-make-flexibility-work-as-a-team-" TargetMode="External"/><Relationship Id="rId7" Type="http://schemas.openxmlformats.org/officeDocument/2006/relationships/footnotes" Target="footnotes.xml"/><Relationship Id="rId12" Type="http://schemas.openxmlformats.org/officeDocument/2006/relationships/hyperlink" Target="https://forms.office.com/Pages/ShareFormPage.aspx?id=aHr5Hqvo7UShbbV5_i182Ec8ViJHrFdBl08fAkVhg4lURFEwQjREWFlTN0VaN1pJRlIzVVlIU1FXMS4u&amp;sharetoken=FJUDH1LIN83qlkfBS8dQ" TargetMode="Externa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psc.nsw.gov.au/workplace-culture---diversity/flexible-working/flexible-teams--resources-for-managers/role-adjustment-for-manag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psc.nsw.gov.au/workplace-culture---diversity/flexible-working/flexible-teams--resources-for-managers/skill-set-and-development-guide-for-managers-"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psc.nsw.gov.au/workplace-culture---diversity/flexible-working/flexible-teams--resources-for-managers/managing-dispersed-flexible-teams" TargetMode="External"/><Relationship Id="rId10" Type="http://schemas.openxmlformats.org/officeDocument/2006/relationships/header" Target="header1.xml"/><Relationship Id="rId19" Type="http://schemas.openxmlformats.org/officeDocument/2006/relationships/hyperlink" Target="https://www.psc.nsw.gov.au/workplace-culture---diversity/flexible-working/flexible-teams--resources-for-managers/managers-conversation-gui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political.co/en/solution_article/covid-19-is-giving-bad-habits-and-old-ways-of-working-a-comeback" TargetMode="External"/><Relationship Id="rId22" Type="http://schemas.openxmlformats.org/officeDocument/2006/relationships/hyperlink" Target="https://www.psc.nsw.gov.au/workplace-culture---diversity/flexible-working/flexible-teams--resources-for-managers/typical-misgivings-about-flexible-work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A8F43476EB784464BFCC994945052FE7" version="1.0.0">
  <systemFields>
    <field name="Objective-Id">
      <value order="0">A4831464</value>
    </field>
    <field name="Objective-Title">
      <value order="0">Build Back Better course templates and further reading</value>
    </field>
    <field name="Objective-Description">
      <value order="0"/>
    </field>
    <field name="Objective-CreationStamp">
      <value order="0">2020-11-18T06:15:32Z</value>
    </field>
    <field name="Objective-IsApproved">
      <value order="0">false</value>
    </field>
    <field name="Objective-IsPublished">
      <value order="0">true</value>
    </field>
    <field name="Objective-DatePublished">
      <value order="0">2020-11-18T06:18:30Z</value>
    </field>
    <field name="Objective-ModificationStamp">
      <value order="0">2020-11-18T06:18:30Z</value>
    </field>
    <field name="Objective-Owner">
      <value order="0">Catherine Coghlan</value>
    </field>
    <field name="Objective-Path">
      <value order="0">Objective Global Folder:1. Public Service Commission (PSC):1. Public Service Commission File Plan (PSC):WORKFORCE DIVERSITY AND EQUITY:FLEXIBLE WORKING:Flexible Working - Framework:Flexible Working - Build Back Better</value>
    </field>
    <field name="Objective-Parent">
      <value order="0">Flexible Working - Build Back Better</value>
    </field>
    <field name="Objective-State">
      <value order="0">Published</value>
    </field>
    <field name="Objective-VersionId">
      <value order="0">vA8469867</value>
    </field>
    <field name="Objective-Version">
      <value order="0">1.0</value>
    </field>
    <field name="Objective-VersionNumber">
      <value order="0">2</value>
    </field>
    <field name="Objective-VersionComment">
      <value order="0">Version 2</value>
    </field>
    <field name="Objective-FileNumber">
      <value order="0">PSC11482</value>
    </field>
    <field name="Objective-Classification">
      <value order="0"/>
    </field>
    <field name="Objective-Caveats">
      <value order="0"/>
    </field>
  </systemFields>
  <catalogues>
    <catalogue name="Document Type Catalogue" type="type" ori="id:cA63">
      <field name="Objective-Security Classification">
        <value order="0">UNCLASSIFIED</value>
      </field>
      <field name="Objective-DLM">
        <value order="0">No Impact</value>
      </field>
      <field name="Objective-Vital Record">
        <value order="0">No</value>
      </field>
      <field name="Objective-Current Approver">
        <value order="0"/>
      </field>
      <field name="Objective-Approval Status">
        <value order="0"/>
      </field>
      <field name="Objective-Approval History">
        <value order="0"/>
      </field>
      <field name="Objective-Document Tag(s)">
        <value order="0"/>
      </field>
      <field name="Objective-Connect Creator">
        <value order="0"/>
      </field>
      <field name="Objective-Shared By">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2.xml><?xml version="1.0" encoding="utf-8"?>
<ds:datastoreItem xmlns:ds="http://schemas.openxmlformats.org/officeDocument/2006/customXml" ds:itemID="{46168E01-7CB6-4617-BD99-AF1C30AA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4648</Words>
  <Characters>26496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Longo</dc:creator>
  <cp:keywords/>
  <dc:description/>
  <cp:lastModifiedBy>Claire Smith</cp:lastModifiedBy>
  <cp:revision>2</cp:revision>
  <dcterms:created xsi:type="dcterms:W3CDTF">2020-11-23T02:29:00Z</dcterms:created>
  <dcterms:modified xsi:type="dcterms:W3CDTF">2020-11-23T02:29:00Z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A4831464</vt:lpwstr>
  </property>
  <property fmtid="{D5CDD505-2E9C-101B-9397-08002B2CF9AE}" pid="4" name="Objective-Title">
    <vt:lpwstr>Build Back Better course templates and further reading</vt:lpwstr>
  </property>
  <property fmtid="{D5CDD505-2E9C-101B-9397-08002B2CF9AE}" pid="5" name="Objective-Description">
    <vt:lpwstr/>
  </property>
  <property fmtid="{D5CDD505-2E9C-101B-9397-08002B2CF9AE}" pid="6" name="Objective-CreationStamp">
    <vt:filetime>2020-11-18T06:15:38Z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2020-11-18T06:18:30Z</vt:filetime>
  </property>
  <property fmtid="{D5CDD505-2E9C-101B-9397-08002B2CF9AE}" pid="10" name="Objective-ModificationStamp">
    <vt:filetime>2020-11-18T06:18:30Z</vt:filetime>
  </property>
  <property fmtid="{D5CDD505-2E9C-101B-9397-08002B2CF9AE}" pid="11" name="Objective-Owner">
    <vt:lpwstr>Catherine Coghlan</vt:lpwstr>
  </property>
  <property fmtid="{D5CDD505-2E9C-101B-9397-08002B2CF9AE}" pid="12" name="Objective-Path">
    <vt:lpwstr>Objective Global Folder:1. Public Service Commission (PSC):1. Public Service Commission File Plan (PSC):WORKFORCE DIVERSITY AND EQUITY:FLEXIBLE WORKING:Flexible Working - Framework:Flexible Working - Build Back Better:</vt:lpwstr>
  </property>
  <property fmtid="{D5CDD505-2E9C-101B-9397-08002B2CF9AE}" pid="13" name="Objective-Parent">
    <vt:lpwstr>Flexible Working - Build Back Better</vt:lpwstr>
  </property>
  <property fmtid="{D5CDD505-2E9C-101B-9397-08002B2CF9AE}" pid="14" name="Objective-State">
    <vt:lpwstr>Published</vt:lpwstr>
  </property>
  <property fmtid="{D5CDD505-2E9C-101B-9397-08002B2CF9AE}" pid="15" name="Objective-VersionId">
    <vt:lpwstr>vA8469867</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PSC11482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Security Classification">
    <vt:lpwstr>UNCLASSIFIED</vt:lpwstr>
  </property>
  <property fmtid="{D5CDD505-2E9C-101B-9397-08002B2CF9AE}" pid="23" name="Objective-DLM">
    <vt:lpwstr>No Impact</vt:lpwstr>
  </property>
  <property fmtid="{D5CDD505-2E9C-101B-9397-08002B2CF9AE}" pid="24" name="Objective-Vital Record">
    <vt:lpwstr>No</vt:lpwstr>
  </property>
  <property fmtid="{D5CDD505-2E9C-101B-9397-08002B2CF9AE}" pid="25" name="Objective-Current Approver">
    <vt:lpwstr/>
  </property>
  <property fmtid="{D5CDD505-2E9C-101B-9397-08002B2CF9AE}" pid="26" name="Objective-Approval Status">
    <vt:lpwstr/>
  </property>
  <property fmtid="{D5CDD505-2E9C-101B-9397-08002B2CF9AE}" pid="27" name="Objective-Approval History">
    <vt:lpwstr/>
  </property>
  <property fmtid="{D5CDD505-2E9C-101B-9397-08002B2CF9AE}" pid="28" name="Objective-Document Tag(s)">
    <vt:lpwstr/>
  </property>
  <property fmtid="{D5CDD505-2E9C-101B-9397-08002B2CF9AE}" pid="29" name="Objective-Connect Creator">
    <vt:lpwstr/>
  </property>
  <property fmtid="{D5CDD505-2E9C-101B-9397-08002B2CF9AE}" pid="30" name="Objective-Shared By">
    <vt:lpwstr/>
  </property>
  <property fmtid="{D5CDD505-2E9C-101B-9397-08002B2CF9AE}" pid="31" name="Objective-Comment">
    <vt:lpwstr/>
  </property>
  <property fmtid="{D5CDD505-2E9C-101B-9397-08002B2CF9AE}" pid="32" name="Objective-Security Classification [system]">
    <vt:lpwstr>UNCLASSIFIED</vt:lpwstr>
  </property>
  <property fmtid="{D5CDD505-2E9C-101B-9397-08002B2CF9AE}" pid="33" name="Objective-DLM [system]">
    <vt:lpwstr>No Impact</vt:lpwstr>
  </property>
  <property fmtid="{D5CDD505-2E9C-101B-9397-08002B2CF9AE}" pid="34" name="Objective-Vital Record [system]">
    <vt:lpwstr>No</vt:lpwstr>
  </property>
  <property fmtid="{D5CDD505-2E9C-101B-9397-08002B2CF9AE}" pid="35" name="Objective-Current Approver [system]">
    <vt:lpwstr/>
  </property>
  <property fmtid="{D5CDD505-2E9C-101B-9397-08002B2CF9AE}" pid="36" name="Objective-Approval Status [system]">
    <vt:lpwstr/>
  </property>
  <property fmtid="{D5CDD505-2E9C-101B-9397-08002B2CF9AE}" pid="37" name="Objective-Approval History [system]">
    <vt:lpwstr/>
  </property>
  <property fmtid="{D5CDD505-2E9C-101B-9397-08002B2CF9AE}" pid="38" name="Objective-Document Tag(s) [system]">
    <vt:lpwstr/>
  </property>
  <property fmtid="{D5CDD505-2E9C-101B-9397-08002B2CF9AE}" pid="39" name="Objective-Connect Creator [system]">
    <vt:lpwstr/>
  </property>
  <property fmtid="{D5CDD505-2E9C-101B-9397-08002B2CF9AE}" pid="40" name="Objective-Shared By [system]">
    <vt:lpwstr/>
  </property>
</Properties>
</file>