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2692B"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82692B" w:rsidRPr="00FC13A3" w:rsidRDefault="0082692B" w:rsidP="00C60D72">
            <w:pPr>
              <w:pStyle w:val="TableTextWhite"/>
              <w:rPr>
                <w:b/>
              </w:rPr>
            </w:pPr>
            <w:r>
              <w:rPr>
                <w:b/>
              </w:rPr>
              <w:t>Senior Executive Work Level Standards</w:t>
            </w:r>
          </w:p>
        </w:tc>
        <w:tc>
          <w:tcPr>
            <w:tcW w:w="6831" w:type="dxa"/>
          </w:tcPr>
          <w:p w:rsidR="0082692B" w:rsidRDefault="0082692B"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23 June 2020</w:t>
            </w:r>
          </w:p>
        </w:tc>
      </w:tr>
    </w:tbl>
    <w:p w:rsidR="00095187" w:rsidRDefault="00095187"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Office of Secretary provides policy, planning and operational support to the Secretary to facilitate the achievement of organisational and management objectives and serves as a focal point for all matters that require the direct intervention of the Office of Secretary.</w:t>
      </w:r>
    </w:p>
    <w:p w:rsidR="003927AE" w:rsidRPr="00172DFE" w:rsidRDefault="003927AE" w:rsidP="00172DFE">
      <w:pPr>
        <w:tabs>
          <w:tab w:val="left" w:pos="2925"/>
        </w:tabs>
        <w:rPr>
          <w:rStyle w:val="Heading1Char"/>
        </w:rPr>
      </w:pPr>
      <w:r w:rsidRPr="00172DFE">
        <w:rPr>
          <w:rStyle w:val="Heading1Char"/>
        </w:rPr>
        <w:t>Key accountabilities</w:t>
      </w:r>
    </w:p>
    <w:p w:rsidR="00F711E0" w:rsidRPr="00F711E0" w:rsidRDefault="007E77DC" w:rsidP="00F711E0">
      <w:pPr>
        <w:pStyle w:val="ListParagraph"/>
        <w:numPr>
          <w:ilvl w:val="0"/>
          <w:numId w:val="11"/>
        </w:numPr>
        <w:tabs>
          <w:tab w:val="left" w:pos="2925"/>
        </w:tabs>
        <w:rPr>
          <w:rFonts w:cs="Arial"/>
        </w:rPr>
      </w:pPr>
      <w:r>
        <w:t>Provide leadership and direction to a range of corporate and executive support services ensuring that high quality services are delivered in an effective and efficient manner</w:t>
      </w:r>
    </w:p>
    <w:p w:rsidR="00F711E0" w:rsidRPr="00F711E0" w:rsidRDefault="007E77DC" w:rsidP="00F711E0">
      <w:pPr>
        <w:pStyle w:val="ListParagraph"/>
        <w:numPr>
          <w:ilvl w:val="0"/>
          <w:numId w:val="11"/>
        </w:numPr>
        <w:tabs>
          <w:tab w:val="left" w:pos="2925"/>
        </w:tabs>
        <w:rPr>
          <w:rFonts w:cs="Arial"/>
        </w:rPr>
      </w:pPr>
      <w:r>
        <w:t>Establish effective governance arrangements for Executive, council and advisory groups and ensure provision of appropriate secretariat and meeting support to facilitate their effective operation</w:t>
      </w:r>
    </w:p>
    <w:p w:rsidR="00F711E0" w:rsidRPr="00F711E0" w:rsidRDefault="007E77DC" w:rsidP="00F711E0">
      <w:pPr>
        <w:pStyle w:val="ListParagraph"/>
        <w:numPr>
          <w:ilvl w:val="0"/>
          <w:numId w:val="11"/>
        </w:numPr>
        <w:tabs>
          <w:tab w:val="left" w:pos="2925"/>
        </w:tabs>
        <w:rPr>
          <w:rFonts w:cs="Arial"/>
        </w:rPr>
      </w:pPr>
      <w:r>
        <w:t>Monitor Cluster strategic and corporate planning activities and processes, to ensure that planning milestones and reporting requirements are satisfied</w:t>
      </w:r>
    </w:p>
    <w:p w:rsidR="00F711E0" w:rsidRPr="00F711E0" w:rsidRDefault="007E77DC" w:rsidP="00F711E0">
      <w:pPr>
        <w:pStyle w:val="ListParagraph"/>
        <w:numPr>
          <w:ilvl w:val="0"/>
          <w:numId w:val="11"/>
        </w:numPr>
        <w:tabs>
          <w:tab w:val="left" w:pos="2925"/>
        </w:tabs>
        <w:rPr>
          <w:rFonts w:cs="Arial"/>
        </w:rPr>
      </w:pPr>
      <w:r>
        <w:t>Identify and investigate urgent and emerging management issues which may require the direct intervention of the Secretary and ensure that the Secretary is properly briefed and advised</w:t>
      </w:r>
    </w:p>
    <w:p w:rsidR="00F711E0" w:rsidRPr="00F711E0" w:rsidRDefault="007E77DC" w:rsidP="00F711E0">
      <w:pPr>
        <w:pStyle w:val="ListParagraph"/>
        <w:numPr>
          <w:ilvl w:val="0"/>
          <w:numId w:val="11"/>
        </w:numPr>
        <w:tabs>
          <w:tab w:val="left" w:pos="2925"/>
        </w:tabs>
        <w:rPr>
          <w:rFonts w:cs="Arial"/>
        </w:rPr>
      </w:pPr>
      <w:r>
        <w:t>Liaise with Senior Executives and other key leaders across the Cluster on a range of issues on behalf of the Secretary, ensuring an open and proactive flow of management information</w:t>
      </w:r>
    </w:p>
    <w:p w:rsidR="003927AE" w:rsidRPr="00F711E0" w:rsidRDefault="007E77DC" w:rsidP="00F711E0">
      <w:pPr>
        <w:pStyle w:val="ListParagraph"/>
        <w:numPr>
          <w:ilvl w:val="0"/>
          <w:numId w:val="11"/>
        </w:numPr>
        <w:tabs>
          <w:tab w:val="left" w:pos="2925"/>
        </w:tabs>
        <w:rPr>
          <w:rFonts w:cs="Arial"/>
        </w:rPr>
      </w:pPr>
      <w:r>
        <w:t>Establish and maintain effective relationships and communications channels with Senior Executives and management staff across the Cluster, facilitating the flow of information between central office, Divisions, regional operations and the Ministerial offices.</w:t>
      </w:r>
    </w:p>
    <w:p w:rsidR="003927AE" w:rsidRPr="00614552" w:rsidRDefault="003927AE" w:rsidP="003927AE">
      <w:pPr>
        <w:tabs>
          <w:tab w:val="left" w:pos="2925"/>
        </w:tabs>
        <w:rPr>
          <w:rStyle w:val="Heading1Char"/>
        </w:rPr>
      </w:pPr>
      <w:r w:rsidRPr="00614552">
        <w:rPr>
          <w:rStyle w:val="Heading1Char"/>
        </w:rPr>
        <w:t>Key challenges</w:t>
      </w:r>
    </w:p>
    <w:p w:rsidR="00F711E0" w:rsidRPr="00F711E0" w:rsidRDefault="007E77DC" w:rsidP="00F711E0">
      <w:pPr>
        <w:pStyle w:val="ListParagraph"/>
        <w:numPr>
          <w:ilvl w:val="0"/>
          <w:numId w:val="11"/>
        </w:numPr>
        <w:tabs>
          <w:tab w:val="left" w:pos="2925"/>
        </w:tabs>
        <w:rPr>
          <w:rFonts w:ascii="Georgia" w:hAnsi="Georgia"/>
        </w:rPr>
      </w:pPr>
      <w:r>
        <w:t>Identifying and understanding issues, competing interests and priorities to ensure that the Secretary is fully briefed</w:t>
      </w:r>
    </w:p>
    <w:p w:rsidR="003927AE" w:rsidRPr="00F711E0" w:rsidRDefault="007E77DC" w:rsidP="00F711E0">
      <w:pPr>
        <w:pStyle w:val="ListParagraph"/>
        <w:numPr>
          <w:ilvl w:val="0"/>
          <w:numId w:val="11"/>
        </w:numPr>
        <w:tabs>
          <w:tab w:val="left" w:pos="2925"/>
        </w:tabs>
        <w:rPr>
          <w:rFonts w:ascii="Georgia" w:hAnsi="Georgia"/>
        </w:rPr>
      </w:pPr>
      <w:r>
        <w:t>Ensuring a consistent and timely management response to organisational challenges across the Cluster, aligned with Executive decisions, in the absence of a direct reporting relationship</w:t>
      </w:r>
    </w:p>
    <w:p w:rsidR="00095187" w:rsidRDefault="00095187" w:rsidP="003927AE">
      <w:pPr>
        <w:tabs>
          <w:tab w:val="left" w:pos="2925"/>
        </w:tabs>
        <w:spacing w:line="240" w:lineRule="auto"/>
        <w:rPr>
          <w:rStyle w:val="Heading1Char"/>
        </w:rPr>
      </w:pPr>
    </w:p>
    <w:p w:rsidR="00095187" w:rsidRDefault="00095187" w:rsidP="003927AE">
      <w:pPr>
        <w:tabs>
          <w:tab w:val="left" w:pos="2925"/>
        </w:tabs>
        <w:spacing w:line="240" w:lineRule="auto"/>
        <w:rPr>
          <w:rStyle w:val="Heading1Char"/>
        </w:rPr>
      </w:pPr>
    </w:p>
    <w:p w:rsidR="00095187" w:rsidRDefault="00095187" w:rsidP="003927AE">
      <w:pPr>
        <w:tabs>
          <w:tab w:val="left" w:pos="2925"/>
        </w:tabs>
        <w:spacing w:line="240" w:lineRule="auto"/>
        <w:rPr>
          <w:rStyle w:val="Heading1Char"/>
        </w:rPr>
      </w:pPr>
    </w:p>
    <w:p w:rsidR="00095187" w:rsidRDefault="00095187" w:rsidP="003927AE">
      <w:pPr>
        <w:tabs>
          <w:tab w:val="left" w:pos="2925"/>
        </w:tabs>
        <w:spacing w:line="240" w:lineRule="auto"/>
        <w:rPr>
          <w:rStyle w:val="Heading1Char"/>
        </w:rPr>
      </w:pPr>
    </w:p>
    <w:p w:rsidR="00095187" w:rsidRDefault="00095187" w:rsidP="003927AE">
      <w:pPr>
        <w:tabs>
          <w:tab w:val="left" w:pos="2925"/>
        </w:tabs>
        <w:spacing w:line="240" w:lineRule="auto"/>
        <w:rPr>
          <w:rStyle w:val="Heading1Char"/>
        </w:rPr>
      </w:pPr>
    </w:p>
    <w:p w:rsidR="00095187" w:rsidRDefault="00095187" w:rsidP="003927AE">
      <w:pPr>
        <w:tabs>
          <w:tab w:val="left" w:pos="2925"/>
        </w:tabs>
        <w:spacing w:line="240" w:lineRule="auto"/>
        <w:rPr>
          <w:rStyle w:val="Heading1Char"/>
        </w:rPr>
      </w:pPr>
    </w:p>
    <w:p w:rsidR="00095187" w:rsidRDefault="00095187"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Minister/Office of the Minster</w:t>
            </w:r>
          </w:p>
        </w:tc>
        <w:tc>
          <w:tcPr>
            <w:tcW w:w="7256" w:type="dxa"/>
            <w:tcBorders>
              <w:top w:val="single" w:sz="8" w:space="0" w:color="auto"/>
              <w:bottom w:val="single" w:sz="8" w:space="0" w:color="BCBEC0"/>
            </w:tcBorders>
          </w:tcPr>
          <w:p w:rsidR="00F711E0" w:rsidRDefault="003927AE" w:rsidP="003927AE">
            <w:pPr>
              <w:pStyle w:val="TableText"/>
              <w:numPr>
                <w:ilvl w:val="0"/>
                <w:numId w:val="3"/>
              </w:numPr>
            </w:pPr>
            <w:r>
              <w:t>Consult with Ministerial staff to support planning and decision processes and timely responses to sensitive or contentious issues on behalf of the Secretary</w:t>
            </w:r>
          </w:p>
          <w:p w:rsidR="003927AE" w:rsidRPr="00A15CDB" w:rsidRDefault="003927AE" w:rsidP="003927AE">
            <w:pPr>
              <w:pStyle w:val="TableText"/>
              <w:numPr>
                <w:ilvl w:val="0"/>
                <w:numId w:val="3"/>
              </w:numPr>
            </w:pPr>
            <w:r>
              <w:t>Collaborate and maintain open relationships to expedite responses and information transfer</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F711E0" w:rsidRDefault="003927AE" w:rsidP="003927AE">
            <w:pPr>
              <w:pStyle w:val="TableText"/>
              <w:numPr>
                <w:ilvl w:val="0"/>
                <w:numId w:val="3"/>
              </w:numPr>
            </w:pPr>
            <w:r>
              <w:t>Identify emerging issues/risks and their implications and propose solutions</w:t>
            </w:r>
          </w:p>
          <w:p w:rsidR="003927AE" w:rsidRPr="00A15CDB" w:rsidRDefault="003927AE" w:rsidP="003927AE">
            <w:pPr>
              <w:pStyle w:val="TableText"/>
              <w:numPr>
                <w:ilvl w:val="0"/>
                <w:numId w:val="3"/>
              </w:numPr>
            </w:pPr>
            <w:r>
              <w:t>Receive advice and report on progress towards business objectives and discuss future directions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Collaborate and provide advice to contribute to decision making and strategic directions to support implementation of strategic and business plans, policies, projects and new initiatives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F711E0" w:rsidRDefault="003927AE" w:rsidP="003927AE">
            <w:pPr>
              <w:pStyle w:val="TableText"/>
              <w:numPr>
                <w:ilvl w:val="0"/>
                <w:numId w:val="3"/>
              </w:numPr>
            </w:pPr>
            <w:r>
              <w:t>Lead, direct and manage performance</w:t>
            </w:r>
          </w:p>
          <w:p w:rsidR="003927AE" w:rsidRPr="00A15CDB" w:rsidRDefault="003927AE" w:rsidP="003927AE">
            <w:pPr>
              <w:pStyle w:val="TableText"/>
              <w:numPr>
                <w:ilvl w:val="0"/>
                <w:numId w:val="3"/>
              </w:numPr>
            </w:pPr>
            <w:r>
              <w:t>Encourage team members to work collaboratively to achieve business outcomes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F711E0" w:rsidRDefault="003927AE" w:rsidP="003927AE">
            <w:pPr>
              <w:pStyle w:val="TableText"/>
              <w:numPr>
                <w:ilvl w:val="0"/>
                <w:numId w:val="3"/>
              </w:numPr>
            </w:pPr>
            <w:r>
              <w:t>Establish networks to enable performance benchmarking, monitor industry trends, maintain currency and collaborate on emerging issues</w:t>
            </w:r>
          </w:p>
          <w:p w:rsidR="003927AE" w:rsidRPr="00A15CDB" w:rsidRDefault="003927AE" w:rsidP="003927AE">
            <w:pPr>
              <w:pStyle w:val="TableText"/>
              <w:numPr>
                <w:ilvl w:val="0"/>
                <w:numId w:val="3"/>
              </w:numPr>
            </w:pPr>
            <w:r>
              <w:t>Share information, identify areas for collaboration and take advantage of synergies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Community/Industry 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Manage relationships to ensure that the Secretary is apprised of emerging issues and general levels of satisfaction with service delivery</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Represent the Secretary in discussions with establishing the appropriateness and timing of the Secretary's involvement</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103A3F"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103A3F"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103A3F"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103A3F" w:rsidP="003927AE">
      <w:pPr>
        <w:rPr>
          <w:rFonts w:cs="Arial"/>
          <w:szCs w:val="26"/>
        </w:rPr>
      </w:pPr>
      <w:r>
        <w:rPr>
          <w:rFonts w:cs="Arial"/>
          <w:szCs w:val="26"/>
        </w:rPr>
        <w:t>NA</w:t>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F711E0" w:rsidRDefault="00F711E0">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F711E0" w:rsidRPr="00803E47" w:rsidTr="00372D00">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F711E0" w:rsidRPr="00803E47" w:rsidRDefault="00F711E0" w:rsidP="00372D00">
            <w:pPr>
              <w:pStyle w:val="TableTextWhite0"/>
              <w:keepNext/>
              <w:jc w:val="both"/>
            </w:pPr>
            <w:r w:rsidRPr="00051E80">
              <w:rPr>
                <w:sz w:val="24"/>
                <w:szCs w:val="24"/>
              </w:rPr>
              <w:lastRenderedPageBreak/>
              <w:t>FOCUS CAPABILITIES</w:t>
            </w:r>
          </w:p>
        </w:tc>
      </w:tr>
      <w:tr w:rsidR="00F711E0" w:rsidRPr="00C978B9" w:rsidTr="00372D00">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F711E0" w:rsidRPr="00C978B9" w:rsidRDefault="00F711E0" w:rsidP="00372D00">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F711E0" w:rsidRPr="00C978B9" w:rsidRDefault="00F711E0" w:rsidP="00372D00">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F711E0" w:rsidRDefault="00F711E0" w:rsidP="00372D00">
            <w:pPr>
              <w:pStyle w:val="TableText"/>
              <w:keepNext/>
              <w:rPr>
                <w:b/>
              </w:rPr>
            </w:pPr>
          </w:p>
        </w:tc>
        <w:tc>
          <w:tcPr>
            <w:tcW w:w="4770" w:type="dxa"/>
            <w:tcBorders>
              <w:bottom w:val="single" w:sz="12" w:space="0" w:color="auto"/>
            </w:tcBorders>
            <w:shd w:val="clear" w:color="auto" w:fill="BCBEC0"/>
          </w:tcPr>
          <w:p w:rsidR="00F711E0" w:rsidRDefault="00F711E0" w:rsidP="00372D00">
            <w:pPr>
              <w:pStyle w:val="TableText"/>
              <w:keepNext/>
              <w:rPr>
                <w:b/>
              </w:rPr>
            </w:pPr>
            <w:r>
              <w:rPr>
                <w:b/>
              </w:rPr>
              <w:t>Behavioural indicators</w:t>
            </w:r>
          </w:p>
        </w:tc>
        <w:tc>
          <w:tcPr>
            <w:tcW w:w="1606" w:type="dxa"/>
            <w:tcBorders>
              <w:bottom w:val="single" w:sz="12" w:space="0" w:color="auto"/>
            </w:tcBorders>
            <w:shd w:val="clear" w:color="auto" w:fill="BCBEC0"/>
          </w:tcPr>
          <w:p w:rsidR="00F711E0" w:rsidRDefault="00F711E0" w:rsidP="00372D00">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Establish a culture and supporting systems that facilitate information sharing, communication and learning across the sector</w:t>
            </w:r>
          </w:p>
          <w:p w:rsidR="002D336D" w:rsidRDefault="002D336D" w:rsidP="002D336D">
            <w:pPr>
              <w:pStyle w:val="TableBullet"/>
            </w:pPr>
            <w:r>
              <w:t>Publicly celebrate the successful outcomes of collaboration</w:t>
            </w:r>
          </w:p>
          <w:p w:rsidR="002D336D" w:rsidRDefault="002D336D" w:rsidP="002D336D">
            <w:pPr>
              <w:pStyle w:val="TableBullet"/>
            </w:pPr>
            <w:r>
              <w:t>Seek out and facilitate opportunities to engage and collaborate with stakeholders to develop solutions across the organisation, government and other jurisdictions</w:t>
            </w:r>
          </w:p>
          <w:p w:rsidR="002D336D" w:rsidRDefault="002D336D" w:rsidP="002D336D">
            <w:pPr>
              <w:pStyle w:val="TableBullet"/>
            </w:pPr>
            <w:r>
              <w:t>Identify and overcome barriers to collaboration with internal and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Influence others with a fair and considered approach and present persuasive counter-arguments</w:t>
            </w:r>
          </w:p>
          <w:p w:rsidR="002D336D" w:rsidRDefault="002D336D" w:rsidP="002D336D">
            <w:pPr>
              <w:pStyle w:val="TableBullet"/>
            </w:pPr>
            <w:r>
              <w:t>Work towards mutually beneficial ‘win-win’ outcomes</w:t>
            </w:r>
          </w:p>
          <w:p w:rsidR="002D336D" w:rsidRDefault="002D336D" w:rsidP="002D336D">
            <w:pPr>
              <w:pStyle w:val="TableBullet"/>
            </w:pPr>
            <w:r>
              <w:t>Show sensitivity and understanding in resolving acute and complex conflicts and differences</w:t>
            </w:r>
          </w:p>
          <w:p w:rsidR="002D336D" w:rsidRDefault="002D336D" w:rsidP="002D336D">
            <w:pPr>
              <w:pStyle w:val="TableBullet"/>
            </w:pPr>
            <w:r>
              <w:t>Identify key stakeholders and gain their support in advance</w:t>
            </w:r>
          </w:p>
          <w:p w:rsidR="002D336D" w:rsidRDefault="002D336D" w:rsidP="002D336D">
            <w:pPr>
              <w:pStyle w:val="TableBullet"/>
            </w:pPr>
            <w:r>
              <w:t>Establish a clear negotiation position based on research, a firm grasp of key issues, likely arguments, points of difference and areas for compromise</w:t>
            </w:r>
          </w:p>
          <w:p w:rsidR="002D336D" w:rsidRDefault="002D336D" w:rsidP="002D336D">
            <w:pPr>
              <w:pStyle w:val="TableBullet"/>
            </w:pPr>
            <w:r>
              <w:t>Anticipate and minimise conflict within the organisation and with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Understand the links between the business unit, organisation and the whole-of-government agenda</w:t>
            </w:r>
          </w:p>
          <w:p w:rsidR="002D336D" w:rsidRPr="00AA57E3" w:rsidRDefault="002D336D" w:rsidP="002D336D">
            <w:pPr>
              <w:pStyle w:val="TableBullet"/>
            </w:pPr>
            <w:r>
              <w:t>Ensure business plan goals are clear and appropriate and include contingency provisions</w:t>
            </w:r>
          </w:p>
          <w:p w:rsidR="002D336D" w:rsidRPr="00AA57E3" w:rsidRDefault="002D336D" w:rsidP="002D336D">
            <w:pPr>
              <w:pStyle w:val="TableBullet"/>
            </w:pPr>
            <w:r>
              <w:t>Monitor the progress of initiatives and make necessary adjustments</w:t>
            </w:r>
          </w:p>
          <w:p w:rsidR="002D336D" w:rsidRPr="00AA57E3" w:rsidRDefault="002D336D" w:rsidP="002D336D">
            <w:pPr>
              <w:pStyle w:val="TableBullet"/>
            </w:pPr>
            <w:r>
              <w:t xml:space="preserve">Anticipate and assess the impact of changes, including government policy and economic </w:t>
            </w:r>
            <w:r>
              <w:lastRenderedPageBreak/>
              <w:t>conditions, on business plans and initiatives and respond appropriately</w:t>
            </w:r>
          </w:p>
          <w:p w:rsidR="002D336D" w:rsidRPr="00AA57E3" w:rsidRDefault="002D336D" w:rsidP="002D336D">
            <w:pPr>
              <w:pStyle w:val="TableBullet"/>
            </w:pPr>
            <w:r>
              <w:t>Consider the implications of a wide range of complex issues and shift business priorities when necessary</w:t>
            </w:r>
          </w:p>
          <w:p w:rsidR="002D336D" w:rsidRPr="00AA57E3"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F711E0" w:rsidRDefault="00F711E0">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F711E0" w:rsidRPr="00803E47" w:rsidTr="00372D00">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F711E0" w:rsidRPr="00803E47" w:rsidRDefault="00F711E0" w:rsidP="00372D00">
            <w:pPr>
              <w:pStyle w:val="TableTextWhite0"/>
              <w:keepNext/>
              <w:jc w:val="both"/>
            </w:pPr>
            <w:r w:rsidRPr="00051E80">
              <w:rPr>
                <w:sz w:val="24"/>
                <w:szCs w:val="24"/>
              </w:rPr>
              <w:lastRenderedPageBreak/>
              <w:t>FOCUS CAPABILITIES</w:t>
            </w:r>
          </w:p>
        </w:tc>
      </w:tr>
      <w:tr w:rsidR="00F711E0" w:rsidRPr="00C978B9" w:rsidTr="00372D00">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F711E0" w:rsidRPr="00C978B9" w:rsidRDefault="00F711E0" w:rsidP="00372D00">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F711E0" w:rsidRPr="00C978B9" w:rsidRDefault="00F711E0" w:rsidP="00372D00">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F711E0" w:rsidRDefault="00F711E0" w:rsidP="00372D00">
            <w:pPr>
              <w:pStyle w:val="TableText"/>
              <w:keepNext/>
              <w:rPr>
                <w:b/>
              </w:rPr>
            </w:pPr>
          </w:p>
        </w:tc>
        <w:tc>
          <w:tcPr>
            <w:tcW w:w="4770" w:type="dxa"/>
            <w:tcBorders>
              <w:bottom w:val="single" w:sz="12" w:space="0" w:color="auto"/>
            </w:tcBorders>
            <w:shd w:val="clear" w:color="auto" w:fill="BCBEC0"/>
          </w:tcPr>
          <w:p w:rsidR="00F711E0" w:rsidRDefault="00F711E0" w:rsidP="00372D00">
            <w:pPr>
              <w:pStyle w:val="TableText"/>
              <w:keepNext/>
              <w:rPr>
                <w:b/>
              </w:rPr>
            </w:pPr>
            <w:r>
              <w:rPr>
                <w:b/>
              </w:rPr>
              <w:t>Behavioural indicators</w:t>
            </w:r>
          </w:p>
        </w:tc>
        <w:tc>
          <w:tcPr>
            <w:tcW w:w="1606" w:type="dxa"/>
            <w:tcBorders>
              <w:bottom w:val="single" w:sz="12" w:space="0" w:color="auto"/>
            </w:tcBorders>
            <w:shd w:val="clear" w:color="auto" w:fill="BCBEC0"/>
          </w:tcPr>
          <w:p w:rsidR="00F711E0" w:rsidRDefault="00F711E0" w:rsidP="00372D00">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Apply legal, policy and organisational guidelines and procedures relating to procurement and contract management</w:t>
            </w:r>
          </w:p>
          <w:p w:rsidR="002D336D" w:rsidRPr="00AA57E3" w:rsidRDefault="002D336D" w:rsidP="002D336D">
            <w:pPr>
              <w:pStyle w:val="TableBullet"/>
            </w:pPr>
            <w:r>
              <w:t>Develop well-written, well-structured procurement documentation that clearly sets out the business requirements</w:t>
            </w:r>
          </w:p>
          <w:p w:rsidR="002D336D" w:rsidRPr="00AA57E3" w:rsidRDefault="002D336D" w:rsidP="002D336D">
            <w:pPr>
              <w:pStyle w:val="TableBullet"/>
            </w:pPr>
            <w:r>
              <w:t>Monitor procurement and contract management processes to ensure they are open, transparent and competitive</w:t>
            </w:r>
          </w:p>
          <w:p w:rsidR="002D336D" w:rsidRPr="00AA57E3" w:rsidRDefault="002D336D" w:rsidP="002D336D">
            <w:pPr>
              <w:pStyle w:val="TableBullet"/>
            </w:pPr>
            <w:r>
              <w:t>Be aware of procurement and contract management risks, and actions to manage or mitigate risk in monitoring contract performance</w:t>
            </w:r>
          </w:p>
          <w:p w:rsidR="002D336D" w:rsidRPr="00AA57E3" w:rsidRDefault="002D336D" w:rsidP="002D336D">
            <w:pPr>
              <w:pStyle w:val="TableBullet"/>
            </w:pPr>
            <w:r>
              <w:t>Evaluate tenders and select providers in an objective and rigorous way, in line with established guidelines and principles</w:t>
            </w:r>
          </w:p>
          <w:p w:rsidR="002D336D" w:rsidRPr="00AA57E3" w:rsidRDefault="002D336D" w:rsidP="002D336D">
            <w:pPr>
              <w:pStyle w:val="TableBullet"/>
            </w:pPr>
            <w:r>
              <w:t>Escalate procurement and contract management issues, where required</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Initiate and develop longer-term goals and plans to guide the work of the team in line with organisational objectives</w:t>
            </w:r>
          </w:p>
          <w:p w:rsidR="002D336D" w:rsidRPr="00AA57E3" w:rsidRDefault="002D336D" w:rsidP="002D336D">
            <w:pPr>
              <w:pStyle w:val="TableBullet"/>
            </w:pPr>
            <w:r>
              <w:t>Allocate resources to ensure the achievement of business outcomes and contribute to wider workforce planning</w:t>
            </w:r>
          </w:p>
          <w:p w:rsidR="002D336D" w:rsidRPr="00AA57E3" w:rsidRDefault="002D336D" w:rsidP="002D336D">
            <w:pPr>
              <w:pStyle w:val="TableBullet"/>
            </w:pPr>
            <w:r>
              <w:t>When planning resources, implement processes that encourage the attraction and retention of people of diverse cultures, backgrounds and experiences</w:t>
            </w:r>
          </w:p>
          <w:p w:rsidR="002D336D" w:rsidRPr="00AA57E3" w:rsidRDefault="002D336D" w:rsidP="002D336D">
            <w:pPr>
              <w:pStyle w:val="TableBullet"/>
            </w:pPr>
            <w:r>
              <w:t>Ensure that team members base their decisions on a sound understanding of business and risk management principles, applied in a public sector context</w:t>
            </w:r>
          </w:p>
          <w:p w:rsidR="002D336D" w:rsidRPr="00AA57E3" w:rsidRDefault="002D336D" w:rsidP="002D336D">
            <w:pPr>
              <w:pStyle w:val="TableBullet"/>
            </w:pPr>
            <w:r>
              <w:t>Monitor performance against standards and take timely corrective actions</w:t>
            </w:r>
          </w:p>
          <w:p w:rsidR="002D336D" w:rsidRPr="00AA57E3" w:rsidRDefault="002D336D" w:rsidP="002D336D">
            <w:pPr>
              <w:pStyle w:val="TableBullet"/>
            </w:pPr>
            <w:r>
              <w:t>Keep others informed about progress and performance outcomes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EE6" w:rsidRDefault="00713EE6" w:rsidP="00BB532F">
      <w:pPr>
        <w:spacing w:after="0" w:line="240" w:lineRule="auto"/>
      </w:pPr>
      <w:r>
        <w:separator/>
      </w:r>
    </w:p>
  </w:endnote>
  <w:endnote w:type="continuationSeparator" w:id="0">
    <w:p w:rsidR="00713EE6" w:rsidRDefault="00713EE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Office of Secretary</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EE6" w:rsidRDefault="00713EE6" w:rsidP="00BB532F">
      <w:pPr>
        <w:spacing w:after="0" w:line="240" w:lineRule="auto"/>
      </w:pPr>
      <w:r>
        <w:separator/>
      </w:r>
    </w:p>
  </w:footnote>
  <w:footnote w:type="continuationSeparator" w:id="0">
    <w:p w:rsidR="00713EE6" w:rsidRDefault="00713EE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Office of Secretary</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2434F"/>
    <w:multiLevelType w:val="hybridMultilevel"/>
    <w:tmpl w:val="FCFAA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56431F"/>
    <w:multiLevelType w:val="hybridMultilevel"/>
    <w:tmpl w:val="74A41434"/>
    <w:lvl w:ilvl="0" w:tplc="A96C425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79293E"/>
    <w:multiLevelType w:val="hybridMultilevel"/>
    <w:tmpl w:val="C2F26716"/>
    <w:lvl w:ilvl="0" w:tplc="A96C425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0"/>
  </w:num>
  <w:num w:numId="6">
    <w:abstractNumId w:val="0"/>
  </w:num>
  <w:num w:numId="7">
    <w:abstractNumId w:val="0"/>
  </w:num>
  <w:num w:numId="8">
    <w:abstractNumId w:val="0"/>
  </w:num>
  <w:num w:numId="9">
    <w:abstractNumId w:val="0"/>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95187"/>
    <w:rsid w:val="000A2621"/>
    <w:rsid w:val="000C00E5"/>
    <w:rsid w:val="000C3CC8"/>
    <w:rsid w:val="000D12B3"/>
    <w:rsid w:val="000D799A"/>
    <w:rsid w:val="000F231F"/>
    <w:rsid w:val="00103A3F"/>
    <w:rsid w:val="00104EC7"/>
    <w:rsid w:val="001336E8"/>
    <w:rsid w:val="0013413E"/>
    <w:rsid w:val="00134F5E"/>
    <w:rsid w:val="00151209"/>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D2572"/>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B93"/>
    <w:rsid w:val="003D42F7"/>
    <w:rsid w:val="003D5227"/>
    <w:rsid w:val="003E2663"/>
    <w:rsid w:val="00411F3E"/>
    <w:rsid w:val="0041525E"/>
    <w:rsid w:val="00416D58"/>
    <w:rsid w:val="004203B4"/>
    <w:rsid w:val="00436621"/>
    <w:rsid w:val="00442732"/>
    <w:rsid w:val="00443BCB"/>
    <w:rsid w:val="00447D76"/>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3F14"/>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2CBA"/>
    <w:rsid w:val="006F6652"/>
    <w:rsid w:val="006F7124"/>
    <w:rsid w:val="006F7FA4"/>
    <w:rsid w:val="00701F8B"/>
    <w:rsid w:val="007041EA"/>
    <w:rsid w:val="00713EE6"/>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2692B"/>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31E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B16F5"/>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711E0"/>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3e4ae220545c4427"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A4685966</value>
    </field>
    <field name="Objective-Title">
      <value order="0">Executive - Director, Office of Secretary 301020 F</value>
    </field>
    <field name="Objective-Description">
      <value order="0"/>
    </field>
    <field name="Objective-CreationStamp">
      <value order="0">2020-06-23T04:14:05Z</value>
    </field>
    <field name="Objective-IsApproved">
      <value order="0">false</value>
    </field>
    <field name="Objective-IsPublished">
      <value order="0">false</value>
    </field>
    <field name="Objective-DatePublished">
      <value order="0"/>
    </field>
    <field name="Objective-ModificationStamp">
      <value order="0">2020-11-01T23:55:56Z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vA8444014</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28AE91E-9C63-45E0-8611-90237FCD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68</TotalTime>
  <Pages>7</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8</cp:revision>
  <dcterms:created xsi:type="dcterms:W3CDTF">2020-06-23T05:14:00Z</dcterms:created>
  <dcterms:modified xsi:type="dcterms:W3CDTF">2020-11-01T23:55:00Z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A4685966</vt:lpwstr>
  </property>
  <property fmtid="{D5CDD505-2E9C-101B-9397-08002B2CF9AE}" pid="4" name="Objective-Title">
    <vt:lpwstr>Executive - Director, Office of Secretary 301020 F</vt:lpwstr>
  </property>
  <property fmtid="{D5CDD505-2E9C-101B-9397-08002B2CF9AE}" pid="5" name="Objective-Description">
    <vt:lpwstr/>
  </property>
  <property fmtid="{D5CDD505-2E9C-101B-9397-08002B2CF9AE}" pid="6" name="Objective-CreationStamp">
    <vt:filetime>2020-07-03T03:51:37Z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2020-11-01T23:55:56Z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vA8444014</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