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600" w:firstRow="0" w:lastRow="0" w:firstColumn="0" w:lastColumn="0" w:noHBand="1" w:noVBand="1"/>
      </w:tblPr>
      <w:tblGrid>
        <w:gridCol w:w="10148"/>
      </w:tblGrid>
      <w:tr w:rsidR="0025425A" w:rsidRPr="00D7170D" w14:paraId="3DB8FAF5" w14:textId="77777777" w:rsidTr="00657636">
        <w:trPr>
          <w:trHeight w:hRule="exact" w:val="60"/>
        </w:trPr>
        <w:tc>
          <w:tcPr>
            <w:tcW w:w="10148" w:type="dxa"/>
            <w:tcBorders>
              <w:bottom w:val="single" w:sz="4" w:space="0" w:color="FAAF05" w:themeColor="accent4"/>
            </w:tcBorders>
          </w:tcPr>
          <w:p w14:paraId="6B6C8862" w14:textId="53BD93F6" w:rsidR="0025425A" w:rsidRPr="00D7170D" w:rsidRDefault="0025425A" w:rsidP="008B41FF">
            <w:pPr>
              <w:pStyle w:val="BodyText"/>
            </w:pPr>
          </w:p>
        </w:tc>
      </w:tr>
      <w:tr w:rsidR="008B41FF" w:rsidRPr="00D7170D" w14:paraId="38CA971E" w14:textId="77777777" w:rsidTr="00657636">
        <w:trPr>
          <w:trHeight w:val="11284"/>
        </w:trPr>
        <w:tc>
          <w:tcPr>
            <w:tcW w:w="10148" w:type="dxa"/>
            <w:tcBorders>
              <w:top w:val="single" w:sz="4" w:space="0" w:color="FAAF05" w:themeColor="accent4"/>
            </w:tcBorders>
          </w:tcPr>
          <w:p w14:paraId="5CC5929E" w14:textId="3735908B" w:rsidR="00FF331B" w:rsidRPr="00C6041D" w:rsidRDefault="00C6041D" w:rsidP="005902DD">
            <w:pPr>
              <w:pStyle w:val="BodyText"/>
              <w:spacing w:before="240" w:after="0"/>
            </w:pPr>
            <w:r w:rsidRPr="00C6041D">
              <w:t xml:space="preserve">This checklist is designed for managers of a graduate in the NSW Government Graduate Program. </w:t>
            </w:r>
            <w:r w:rsidR="00FF331B" w:rsidRPr="00C6041D">
              <w:t xml:space="preserve">All documents referred to are available on the </w:t>
            </w:r>
            <w:hyperlink r:id="rId13" w:history="1">
              <w:r w:rsidR="00FF331B" w:rsidRPr="00C6041D">
                <w:rPr>
                  <w:rStyle w:val="Hyperlink"/>
                </w:rPr>
                <w:t>NSW Government Graduate Program Resources</w:t>
              </w:r>
            </w:hyperlink>
            <w:r w:rsidR="00FF331B" w:rsidRPr="00C6041D">
              <w:rPr>
                <w:rStyle w:val="normaltextrun"/>
              </w:rPr>
              <w:t xml:space="preserve"> site.</w:t>
            </w:r>
          </w:p>
          <w:p w14:paraId="2F3B7D84" w14:textId="17E42FC5" w:rsidR="00BB6D7B" w:rsidRPr="00565E4D" w:rsidRDefault="00BB6D7B" w:rsidP="005902DD">
            <w:pPr>
              <w:pStyle w:val="Heading2"/>
            </w:pPr>
            <w:r>
              <w:t xml:space="preserve">Prior to </w:t>
            </w:r>
            <w:r w:rsidRPr="00FF331B">
              <w:t>commencement</w:t>
            </w:r>
          </w:p>
          <w:p w14:paraId="43EA20C8" w14:textId="01C6B90D" w:rsidR="00416E75" w:rsidRDefault="00D26D99" w:rsidP="00416E75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118155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D7B" w:rsidRPr="00553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B6D7B">
              <w:tab/>
            </w:r>
            <w:r w:rsidR="00416E75">
              <w:t xml:space="preserve">Reach out to the graduate to welcome them to the agency and your team. Ensure they are onboarded. Access the </w:t>
            </w:r>
            <w:r w:rsidR="00C6041D">
              <w:t>r</w:t>
            </w:r>
            <w:r w:rsidR="00416E75" w:rsidRPr="00C6041D">
              <w:t>esources</w:t>
            </w:r>
            <w:r w:rsidR="00416E75" w:rsidRPr="00FF0746">
              <w:t xml:space="preserve"> site</w:t>
            </w:r>
            <w:r w:rsidR="00416E75">
              <w:t xml:space="preserve"> </w:t>
            </w:r>
            <w:r w:rsidR="00416E75">
              <w:rPr>
                <w:rStyle w:val="normaltextrun"/>
              </w:rPr>
              <w:t>to familiarise yourself with the Graduate Program.</w:t>
            </w:r>
          </w:p>
          <w:p w14:paraId="412AB760" w14:textId="742F5F2E" w:rsidR="008B41FF" w:rsidRPr="00565E4D" w:rsidRDefault="008B41FF" w:rsidP="005902DD">
            <w:pPr>
              <w:pStyle w:val="Heading2"/>
            </w:pPr>
            <w:r w:rsidRPr="00565E4D">
              <w:t>Week 1</w:t>
            </w:r>
            <w:r w:rsidR="00FF0AC0">
              <w:t xml:space="preserve"> </w:t>
            </w:r>
          </w:p>
          <w:p w14:paraId="4F1B7633" w14:textId="46895928" w:rsidR="00B20353" w:rsidRDefault="00D26D99" w:rsidP="005902DD">
            <w:pPr>
              <w:pStyle w:val="BodyText"/>
              <w:ind w:left="601" w:hanging="601"/>
            </w:pPr>
            <w:sdt>
              <w:sdtPr>
                <w:rPr>
                  <w:sz w:val="32"/>
                  <w:szCs w:val="32"/>
                </w:rPr>
                <w:id w:val="44158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B704D">
              <w:tab/>
            </w:r>
            <w:r w:rsidR="008B41FF" w:rsidRPr="00495D74">
              <w:t xml:space="preserve">Discuss </w:t>
            </w:r>
            <w:r w:rsidR="00BD301A">
              <w:t xml:space="preserve">the </w:t>
            </w:r>
            <w:r w:rsidR="008B41FF" w:rsidRPr="00495D74">
              <w:t>expectations of the role</w:t>
            </w:r>
            <w:r w:rsidR="004457BA">
              <w:t>, attendance and conduct expectations,</w:t>
            </w:r>
            <w:r w:rsidR="008B41FF" w:rsidRPr="00495D74">
              <w:t xml:space="preserve"> and confirm the graduate has a copy of the</w:t>
            </w:r>
            <w:r w:rsidR="00B264BC">
              <w:t>ir stream specific graduate</w:t>
            </w:r>
            <w:r w:rsidR="008B41FF" w:rsidRPr="00495D74">
              <w:t xml:space="preserve"> role description</w:t>
            </w:r>
            <w:r w:rsidR="00B264BC">
              <w:t>.</w:t>
            </w:r>
            <w:r w:rsidR="00416E75">
              <w:t xml:space="preserve"> </w:t>
            </w:r>
            <w:r w:rsidR="00B20353" w:rsidRPr="00495D74">
              <w:t>Provide examples of key work outputs required and any resources or information relevant to their role.</w:t>
            </w:r>
          </w:p>
          <w:p w14:paraId="5F24876A" w14:textId="5FAA3913" w:rsidR="00FF331B" w:rsidRDefault="00D26D99" w:rsidP="004457BA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11458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6D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446D7" w:rsidRPr="00495D74">
              <w:t xml:space="preserve"> </w:t>
            </w:r>
            <w:r w:rsidR="003446D7">
              <w:tab/>
            </w:r>
            <w:r w:rsidR="004457BA" w:rsidRPr="00BA6A9E">
              <w:t xml:space="preserve">Receiving ongoing, timely and </w:t>
            </w:r>
            <w:r w:rsidR="004457BA">
              <w:t>authentic</w:t>
            </w:r>
            <w:r w:rsidR="004457BA" w:rsidRPr="00BA6A9E">
              <w:t xml:space="preserve"> feedback is the key to high performance. Ongoing conversations should therefore take place throughout the placement to ensure there are no surprises at the </w:t>
            </w:r>
            <w:r w:rsidR="004457BA">
              <w:t xml:space="preserve">formal </w:t>
            </w:r>
            <w:r w:rsidR="004457BA" w:rsidRPr="00BA6A9E">
              <w:t>End of Placement Review.</w:t>
            </w:r>
            <w:r w:rsidR="004457BA">
              <w:t xml:space="preserve"> A</w:t>
            </w:r>
            <w:r w:rsidR="003446D7" w:rsidRPr="00495D74">
              <w:t>rrange weekly one-on-one meetings</w:t>
            </w:r>
            <w:r w:rsidR="003446D7">
              <w:t xml:space="preserve"> to discuss their performance, wellbeing</w:t>
            </w:r>
            <w:r w:rsidR="004457BA">
              <w:t xml:space="preserve">, </w:t>
            </w:r>
            <w:r w:rsidR="003446D7">
              <w:t>progress towards their PDP objectives and formal learning program (</w:t>
            </w:r>
            <w:r w:rsidR="0048677E">
              <w:t>see the Manager</w:t>
            </w:r>
            <w:r w:rsidR="00BB66B6">
              <w:t>’s</w:t>
            </w:r>
            <w:r w:rsidR="0048677E">
              <w:t xml:space="preserve"> Calendar for formal learning program dates</w:t>
            </w:r>
            <w:r w:rsidR="003446D7">
              <w:t>).</w:t>
            </w:r>
          </w:p>
          <w:p w14:paraId="3BF2D525" w14:textId="5DF9A63C" w:rsidR="008B41FF" w:rsidRDefault="00D26D99" w:rsidP="00BA6A9E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16053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6D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20353">
              <w:tab/>
            </w:r>
            <w:r w:rsidR="008B41FF" w:rsidRPr="00495D74">
              <w:t>Review</w:t>
            </w:r>
            <w:r w:rsidR="008B41FF" w:rsidRPr="008F35CB">
              <w:t xml:space="preserve"> the</w:t>
            </w:r>
            <w:r w:rsidR="008B41FF">
              <w:t>ir</w:t>
            </w:r>
            <w:r w:rsidR="008B41FF" w:rsidRPr="008F35CB">
              <w:t xml:space="preserve"> strengths and areas for development </w:t>
            </w:r>
            <w:r w:rsidR="008B41FF">
              <w:t>as noted</w:t>
            </w:r>
            <w:r w:rsidR="008B41FF" w:rsidRPr="008F35CB">
              <w:t xml:space="preserve"> in</w:t>
            </w:r>
            <w:r w:rsidR="00340E46">
              <w:t>:</w:t>
            </w:r>
            <w:r w:rsidR="008B41FF">
              <w:t xml:space="preserve"> </w:t>
            </w:r>
          </w:p>
          <w:p w14:paraId="1A1BCFAF" w14:textId="5BE6745D" w:rsidR="00E902CD" w:rsidRDefault="00527FB5" w:rsidP="005F7689">
            <w:pPr>
              <w:pStyle w:val="Bullet1"/>
            </w:pPr>
            <w:r w:rsidRPr="005F7689">
              <w:rPr>
                <w:b/>
                <w:bCs/>
              </w:rPr>
              <w:t>The Development Report</w:t>
            </w:r>
            <w:r w:rsidRPr="00527FB5">
              <w:t xml:space="preserve"> provides </w:t>
            </w:r>
            <w:r w:rsidR="005902DD">
              <w:t xml:space="preserve">information about the graduate’s </w:t>
            </w:r>
            <w:r>
              <w:t xml:space="preserve">experience, qualifications, </w:t>
            </w:r>
            <w:proofErr w:type="gramStart"/>
            <w:r>
              <w:t>strengths</w:t>
            </w:r>
            <w:proofErr w:type="gramEnd"/>
            <w:r>
              <w:t xml:space="preserve"> and areas for development</w:t>
            </w:r>
            <w:r w:rsidR="00CE008D">
              <w:t>,</w:t>
            </w:r>
            <w:r>
              <w:t xml:space="preserve"> with </w:t>
            </w:r>
            <w:r w:rsidR="00CE008D">
              <w:t xml:space="preserve">assessor </w:t>
            </w:r>
            <w:r>
              <w:t xml:space="preserve">commentary from the </w:t>
            </w:r>
            <w:r w:rsidR="005902DD">
              <w:t>recruitment</w:t>
            </w:r>
            <w:r w:rsidR="00CE008D">
              <w:t xml:space="preserve"> </w:t>
            </w:r>
            <w:r>
              <w:t>process.</w:t>
            </w:r>
            <w:r w:rsidR="00CE008D">
              <w:t xml:space="preserve"> A copy is available in the online </w:t>
            </w:r>
            <w:hyperlink r:id="rId14" w:history="1">
              <w:r w:rsidR="003D46D6" w:rsidRPr="00BD301A">
                <w:rPr>
                  <w:rStyle w:val="Hyperlink"/>
                </w:rPr>
                <w:t>PDP platform</w:t>
              </w:r>
            </w:hyperlink>
            <w:r w:rsidR="003D46D6">
              <w:t>.</w:t>
            </w:r>
          </w:p>
          <w:p w14:paraId="757FE3B6" w14:textId="66651F93" w:rsidR="00527FB5" w:rsidRPr="00527FB5" w:rsidRDefault="00CE008D" w:rsidP="00E902CD">
            <w:pPr>
              <w:pStyle w:val="Bullet1"/>
              <w:numPr>
                <w:ilvl w:val="0"/>
                <w:numId w:val="0"/>
              </w:numPr>
              <w:ind w:left="1004"/>
            </w:pPr>
            <w:r w:rsidRPr="00E902CD">
              <w:rPr>
                <w:i/>
                <w:iCs/>
              </w:rPr>
              <w:t>Note, this report is designed for your information only, to support the graduate’s development.</w:t>
            </w:r>
          </w:p>
          <w:p w14:paraId="6DB78075" w14:textId="33B75E68" w:rsidR="008B41FF" w:rsidRDefault="008B41FF" w:rsidP="00BA6A9E">
            <w:pPr>
              <w:pStyle w:val="Bullet1"/>
            </w:pPr>
            <w:r w:rsidRPr="00964DFA">
              <w:rPr>
                <w:b/>
                <w:bCs/>
              </w:rPr>
              <w:t>The previous placement</w:t>
            </w:r>
            <w:r w:rsidR="00BD301A" w:rsidRPr="00964DFA">
              <w:rPr>
                <w:b/>
                <w:bCs/>
              </w:rPr>
              <w:t xml:space="preserve"> PDP</w:t>
            </w:r>
            <w:r>
              <w:t xml:space="preserve"> </w:t>
            </w:r>
            <w:r w:rsidR="00416E75">
              <w:t>includes</w:t>
            </w:r>
            <w:r w:rsidR="00340E46">
              <w:t xml:space="preserve"> the previous manager’s assessment at the end of the placement. </w:t>
            </w:r>
            <w:r w:rsidR="00CE008D">
              <w:t>A copy is a</w:t>
            </w:r>
            <w:r>
              <w:t xml:space="preserve">vailable in the online </w:t>
            </w:r>
            <w:hyperlink r:id="rId15" w:history="1">
              <w:r w:rsidR="00BD301A" w:rsidRPr="00BD301A">
                <w:rPr>
                  <w:rStyle w:val="Hyperlink"/>
                </w:rPr>
                <w:t>PDP platform</w:t>
              </w:r>
            </w:hyperlink>
            <w:r w:rsidR="00BD301A">
              <w:t xml:space="preserve"> or </w:t>
            </w:r>
            <w:r>
              <w:t>from the graduate</w:t>
            </w:r>
            <w:r w:rsidR="00BD301A">
              <w:t>.</w:t>
            </w:r>
          </w:p>
          <w:p w14:paraId="389DAA27" w14:textId="30B96A76" w:rsidR="00527FB5" w:rsidRPr="008F35CB" w:rsidRDefault="00527FB5" w:rsidP="0040287C">
            <w:pPr>
              <w:pStyle w:val="Bullet1"/>
            </w:pPr>
            <w:r>
              <w:rPr>
                <w:b/>
                <w:bCs/>
              </w:rPr>
              <w:t>The Graduate Profile for Rotation</w:t>
            </w:r>
            <w:r w:rsidR="00416E75">
              <w:rPr>
                <w:b/>
                <w:bCs/>
              </w:rPr>
              <w:t>,</w:t>
            </w:r>
            <w:r>
              <w:t xml:space="preserve"> created by the graduate during placements 1 and 2</w:t>
            </w:r>
            <w:r w:rsidR="00416E75">
              <w:t>,</w:t>
            </w:r>
            <w:r w:rsidR="00B15909">
              <w:t xml:space="preserve"> </w:t>
            </w:r>
            <w:r w:rsidR="00BD42AE">
              <w:t xml:space="preserve">this profile </w:t>
            </w:r>
            <w:r w:rsidR="00B15909">
              <w:t>is</w:t>
            </w:r>
            <w:r w:rsidR="008B0157">
              <w:t xml:space="preserve"> </w:t>
            </w:r>
            <w:r>
              <w:t>designed to provide</w:t>
            </w:r>
            <w:r w:rsidR="0095343A">
              <w:t xml:space="preserve"> </w:t>
            </w:r>
            <w:r>
              <w:t>a self-</w:t>
            </w:r>
            <w:r w:rsidR="0095343A">
              <w:t>review</w:t>
            </w:r>
            <w:r>
              <w:t xml:space="preserve"> of their </w:t>
            </w:r>
            <w:r w:rsidR="009A6D32">
              <w:t xml:space="preserve">most recent </w:t>
            </w:r>
            <w:r>
              <w:t xml:space="preserve">experience, </w:t>
            </w:r>
            <w:proofErr w:type="gramStart"/>
            <w:r w:rsidR="009A6D32">
              <w:t>strengths</w:t>
            </w:r>
            <w:proofErr w:type="gramEnd"/>
            <w:r>
              <w:t xml:space="preserve"> and areas they wish to develop</w:t>
            </w:r>
            <w:r w:rsidR="0095343A">
              <w:t>.</w:t>
            </w:r>
            <w:r w:rsidR="0040287C">
              <w:t xml:space="preserve"> A copy is available in the online </w:t>
            </w:r>
            <w:hyperlink r:id="rId16" w:history="1">
              <w:r w:rsidR="0040287C" w:rsidRPr="00BD301A">
                <w:rPr>
                  <w:rStyle w:val="Hyperlink"/>
                </w:rPr>
                <w:t>PDP platform</w:t>
              </w:r>
            </w:hyperlink>
            <w:r w:rsidR="00BD42AE">
              <w:rPr>
                <w:rStyle w:val="Hyperlink"/>
                <w:color w:val="000000"/>
              </w:rPr>
              <w:t>.</w:t>
            </w:r>
          </w:p>
          <w:p w14:paraId="24ACF6E0" w14:textId="5435F547" w:rsidR="00E902CD" w:rsidRDefault="00D26D99" w:rsidP="0040287C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-6692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FE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A3FE7" w:rsidRPr="00495D74">
              <w:t xml:space="preserve"> </w:t>
            </w:r>
            <w:r w:rsidR="00DA3FE7">
              <w:tab/>
            </w:r>
            <w:r w:rsidR="004457BA">
              <w:t>D</w:t>
            </w:r>
            <w:r w:rsidR="00DA3FE7" w:rsidRPr="00495D74">
              <w:t>iscuss</w:t>
            </w:r>
            <w:r w:rsidR="00DA3FE7" w:rsidRPr="00A1704B">
              <w:t xml:space="preserve"> </w:t>
            </w:r>
            <w:r w:rsidR="00DA3FE7">
              <w:t xml:space="preserve">the graduate’s strengths and capabilities </w:t>
            </w:r>
            <w:r w:rsidR="004457BA">
              <w:t xml:space="preserve">noted </w:t>
            </w:r>
            <w:r w:rsidR="0040287C">
              <w:t>for</w:t>
            </w:r>
            <w:r w:rsidR="00DA3FE7">
              <w:t xml:space="preserve"> </w:t>
            </w:r>
            <w:r w:rsidR="00DA3FE7" w:rsidRPr="00A1704B">
              <w:t>development</w:t>
            </w:r>
            <w:r w:rsidR="00DA3FE7">
              <w:t>,</w:t>
            </w:r>
            <w:r w:rsidR="00DA3FE7" w:rsidRPr="00A1704B">
              <w:t xml:space="preserve"> </w:t>
            </w:r>
            <w:r w:rsidR="00DA3FE7">
              <w:t>including</w:t>
            </w:r>
            <w:r w:rsidR="00DA3FE7" w:rsidRPr="00A1704B">
              <w:t xml:space="preserve"> the behavioural indicators</w:t>
            </w:r>
            <w:r w:rsidR="00DA3FE7">
              <w:t>. E</w:t>
            </w:r>
            <w:r w:rsidR="00DA3FE7" w:rsidRPr="00A1704B">
              <w:t xml:space="preserve">nsure this discussion </w:t>
            </w:r>
            <w:r w:rsidR="00115532" w:rsidRPr="00A1704B">
              <w:t>sets up realistic expectations</w:t>
            </w:r>
            <w:r w:rsidR="00416E75">
              <w:t>.</w:t>
            </w:r>
            <w:r w:rsidR="004457BA">
              <w:t xml:space="preserve"> </w:t>
            </w:r>
          </w:p>
          <w:p w14:paraId="33C8009D" w14:textId="766B2238" w:rsidR="008B41FF" w:rsidRPr="00A1704B" w:rsidRDefault="0095343A" w:rsidP="00E902CD">
            <w:pPr>
              <w:pStyle w:val="BodyText"/>
              <w:ind w:left="599" w:hanging="3"/>
            </w:pPr>
            <w:r w:rsidRPr="00E902CD">
              <w:rPr>
                <w:i/>
                <w:iCs/>
              </w:rPr>
              <w:t xml:space="preserve">Note, successful completion of the </w:t>
            </w:r>
            <w:r w:rsidR="00B15909">
              <w:rPr>
                <w:i/>
                <w:iCs/>
              </w:rPr>
              <w:t>p</w:t>
            </w:r>
            <w:r w:rsidRPr="00E902CD">
              <w:rPr>
                <w:i/>
                <w:iCs/>
              </w:rPr>
              <w:t>rogram includes meeting all 16 capabilities</w:t>
            </w:r>
            <w:r w:rsidR="00BD42AE">
              <w:rPr>
                <w:i/>
                <w:iCs/>
              </w:rPr>
              <w:t xml:space="preserve"> at the program end.</w:t>
            </w:r>
          </w:p>
          <w:p w14:paraId="3B30F9E9" w14:textId="77777777" w:rsidR="004457BA" w:rsidRDefault="00D26D99" w:rsidP="00C6041D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-203210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1F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41FF" w:rsidRPr="00496458">
              <w:t xml:space="preserve"> </w:t>
            </w:r>
            <w:r w:rsidR="008B41FF">
              <w:tab/>
            </w:r>
            <w:r w:rsidR="00B20353">
              <w:t>Together with the graduate, d</w:t>
            </w:r>
            <w:r w:rsidR="008B41FF" w:rsidRPr="00496458">
              <w:t xml:space="preserve">evelop </w:t>
            </w:r>
            <w:r w:rsidR="008B41FF">
              <w:t xml:space="preserve">3-4 </w:t>
            </w:r>
            <w:r w:rsidR="008B41FF" w:rsidRPr="00495D74">
              <w:t xml:space="preserve">performance </w:t>
            </w:r>
            <w:r w:rsidR="008B41FF">
              <w:t>objectives and 3-4</w:t>
            </w:r>
            <w:r w:rsidR="008B41FF" w:rsidRPr="00495D74">
              <w:t xml:space="preserve"> development objectives </w:t>
            </w:r>
            <w:r w:rsidR="008B41FF">
              <w:t>to</w:t>
            </w:r>
            <w:r w:rsidR="008B41FF" w:rsidRPr="00495D74">
              <w:t xml:space="preserve"> form </w:t>
            </w:r>
            <w:r w:rsidR="00416E75">
              <w:t>the</w:t>
            </w:r>
            <w:r w:rsidR="003446D7">
              <w:t xml:space="preserve"> PDP’s</w:t>
            </w:r>
            <w:r w:rsidR="008B41FF" w:rsidRPr="00495D74">
              <w:t xml:space="preserve"> Start of Placement Plan. </w:t>
            </w:r>
          </w:p>
          <w:p w14:paraId="2C14E166" w14:textId="330AEE3A" w:rsidR="004457BA" w:rsidRPr="004457BA" w:rsidRDefault="00C6041D" w:rsidP="003D46D6">
            <w:pPr>
              <w:pStyle w:val="BodyText"/>
              <w:ind w:left="605"/>
              <w:rPr>
                <w:i/>
                <w:iCs/>
              </w:rPr>
            </w:pPr>
            <w:r w:rsidRPr="004457BA">
              <w:rPr>
                <w:i/>
                <w:iCs/>
              </w:rPr>
              <w:t>A</w:t>
            </w:r>
            <w:r w:rsidR="004B133E" w:rsidRPr="004457BA">
              <w:rPr>
                <w:i/>
                <w:iCs/>
              </w:rPr>
              <w:t xml:space="preserve"> Word document template is available to draft objectives offline</w:t>
            </w:r>
            <w:r w:rsidRPr="004457BA">
              <w:rPr>
                <w:i/>
                <w:iCs/>
              </w:rPr>
              <w:t>.</w:t>
            </w:r>
            <w:bookmarkStart w:id="0" w:name="_Toc69120505"/>
          </w:p>
          <w:p w14:paraId="0F738E0C" w14:textId="13C98A96" w:rsidR="008B41FF" w:rsidRPr="00304FFC" w:rsidRDefault="008B41FF" w:rsidP="005902DD">
            <w:pPr>
              <w:pStyle w:val="Heading2"/>
            </w:pPr>
            <w:r w:rsidRPr="00304FFC">
              <w:t xml:space="preserve">1 </w:t>
            </w:r>
            <w:r w:rsidR="006C4F2F">
              <w:t>m</w:t>
            </w:r>
            <w:r w:rsidRPr="00304FFC">
              <w:t xml:space="preserve">onth </w:t>
            </w:r>
            <w:r w:rsidR="00657636">
              <w:t>c</w:t>
            </w:r>
            <w:r w:rsidRPr="005902DD">
              <w:t>heck</w:t>
            </w:r>
            <w:r w:rsidRPr="00304FFC">
              <w:t>-</w:t>
            </w:r>
            <w:r w:rsidR="00657636">
              <w:t>i</w:t>
            </w:r>
            <w:r w:rsidRPr="00304FFC">
              <w:t>n</w:t>
            </w:r>
            <w:bookmarkEnd w:id="0"/>
          </w:p>
          <w:p w14:paraId="2690AC05" w14:textId="1279C088" w:rsidR="008B41FF" w:rsidRPr="00BA6A9E" w:rsidRDefault="00D26D99" w:rsidP="00452113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1163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9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41FF" w:rsidRPr="00495D74">
              <w:t xml:space="preserve"> </w:t>
            </w:r>
            <w:r w:rsidR="008B41FF">
              <w:tab/>
            </w:r>
            <w:r w:rsidR="00C6041D">
              <w:t>D</w:t>
            </w:r>
            <w:r w:rsidR="00222A99">
              <w:t>iscuss</w:t>
            </w:r>
            <w:r w:rsidR="00BD42AE">
              <w:t xml:space="preserve"> their</w:t>
            </w:r>
            <w:r w:rsidR="00222A99">
              <w:t xml:space="preserve"> progress towards their PDP objectives</w:t>
            </w:r>
            <w:r w:rsidR="00C6041D">
              <w:t xml:space="preserve"> and formal learning program</w:t>
            </w:r>
            <w:r w:rsidR="00CE3366">
              <w:t xml:space="preserve">. </w:t>
            </w:r>
            <w:r w:rsidR="008B41FF" w:rsidRPr="00BA6A9E">
              <w:t xml:space="preserve">Provide </w:t>
            </w:r>
            <w:r w:rsidR="008B41FF" w:rsidRPr="00BA6A9E">
              <w:lastRenderedPageBreak/>
              <w:t>feedback</w:t>
            </w:r>
            <w:r w:rsidR="00CE3366">
              <w:t xml:space="preserve"> and </w:t>
            </w:r>
            <w:r w:rsidR="008B41FF" w:rsidRPr="00BA6A9E">
              <w:t xml:space="preserve">coaching </w:t>
            </w:r>
            <w:r w:rsidR="00CE3366">
              <w:t>to support the</w:t>
            </w:r>
            <w:r w:rsidR="008E34C6">
              <w:t>ir</w:t>
            </w:r>
            <w:r w:rsidR="00CE3366">
              <w:t xml:space="preserve"> experience, development, and success in</w:t>
            </w:r>
            <w:r w:rsidR="008B41FF" w:rsidRPr="00BA6A9E">
              <w:t xml:space="preserve"> the Program.</w:t>
            </w:r>
          </w:p>
          <w:p w14:paraId="2BA577F0" w14:textId="7EA53F89" w:rsidR="00CE3366" w:rsidRPr="00BA6A9E" w:rsidRDefault="00D26D99" w:rsidP="00CE3366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35977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1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3A11" w:rsidRPr="00495D74">
              <w:t xml:space="preserve"> </w:t>
            </w:r>
            <w:r w:rsidR="000F3A11">
              <w:tab/>
            </w:r>
            <w:r w:rsidR="00CE3366" w:rsidRPr="00BA6A9E">
              <w:t>Ensure the</w:t>
            </w:r>
            <w:r w:rsidR="00657636">
              <w:t xml:space="preserve"> graduate’s</w:t>
            </w:r>
            <w:r w:rsidR="00CE3366" w:rsidRPr="00BA6A9E">
              <w:t xml:space="preserve"> </w:t>
            </w:r>
            <w:r w:rsidR="00CE3366">
              <w:t>Start of Placement Plan</w:t>
            </w:r>
            <w:r w:rsidR="00CE3366" w:rsidRPr="00BA6A9E">
              <w:t xml:space="preserve"> is entered and approved in the online </w:t>
            </w:r>
            <w:hyperlink r:id="rId17" w:history="1">
              <w:r w:rsidR="00CE3366" w:rsidRPr="00BD301A">
                <w:rPr>
                  <w:rStyle w:val="Hyperlink"/>
                </w:rPr>
                <w:t>PDP platform</w:t>
              </w:r>
            </w:hyperlink>
            <w:r w:rsidR="00CE3366" w:rsidRPr="00BA6A9E">
              <w:t>.</w:t>
            </w:r>
          </w:p>
          <w:p w14:paraId="21FFF421" w14:textId="71075E93" w:rsidR="008B41FF" w:rsidRPr="00A1704B" w:rsidRDefault="008B41FF" w:rsidP="005902DD">
            <w:pPr>
              <w:pStyle w:val="Heading2"/>
            </w:pPr>
            <w:bookmarkStart w:id="1" w:name="_Toc69120506"/>
            <w:proofErr w:type="gramStart"/>
            <w:r w:rsidRPr="00A1704B">
              <w:t>3</w:t>
            </w:r>
            <w:r w:rsidR="006C4F2F">
              <w:t xml:space="preserve"> m</w:t>
            </w:r>
            <w:r>
              <w:t>onth</w:t>
            </w:r>
            <w:proofErr w:type="gramEnd"/>
            <w:r w:rsidRPr="00A1704B">
              <w:t xml:space="preserve"> </w:t>
            </w:r>
            <w:r w:rsidR="00657636">
              <w:t>c</w:t>
            </w:r>
            <w:r>
              <w:t>heck</w:t>
            </w:r>
            <w:r w:rsidRPr="00A1704B">
              <w:t>-</w:t>
            </w:r>
            <w:r w:rsidR="00657636">
              <w:t>i</w:t>
            </w:r>
            <w:r>
              <w:t>n</w:t>
            </w:r>
            <w:bookmarkEnd w:id="1"/>
          </w:p>
          <w:p w14:paraId="22A83BBD" w14:textId="2A79372C" w:rsidR="004457BA" w:rsidRDefault="00D26D99" w:rsidP="004457BA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-109169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1F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41FF" w:rsidRPr="00495D74">
              <w:t xml:space="preserve"> </w:t>
            </w:r>
            <w:r w:rsidR="008B41FF">
              <w:tab/>
            </w:r>
            <w:r w:rsidR="004457BA">
              <w:t xml:space="preserve">Discuss </w:t>
            </w:r>
            <w:r w:rsidR="00BD42AE">
              <w:t xml:space="preserve">their </w:t>
            </w:r>
            <w:r w:rsidR="00C6041D">
              <w:t xml:space="preserve">progress towards </w:t>
            </w:r>
            <w:r w:rsidR="004457BA">
              <w:t xml:space="preserve">their formal learning program. </w:t>
            </w:r>
            <w:r w:rsidR="00C6041D" w:rsidRPr="00BA6A9E">
              <w:t>Provide feedback</w:t>
            </w:r>
            <w:r w:rsidR="00C6041D">
              <w:t xml:space="preserve"> and </w:t>
            </w:r>
            <w:r w:rsidR="00C6041D" w:rsidRPr="00BA6A9E">
              <w:t xml:space="preserve">coaching </w:t>
            </w:r>
            <w:r w:rsidR="00C6041D">
              <w:t>to support their experience, development, and success in</w:t>
            </w:r>
            <w:r w:rsidR="00C6041D" w:rsidRPr="00BA6A9E">
              <w:t xml:space="preserve"> the Program.</w:t>
            </w:r>
            <w:r w:rsidR="004457BA">
              <w:t xml:space="preserve"> </w:t>
            </w:r>
          </w:p>
          <w:p w14:paraId="4E74F135" w14:textId="14F436A1" w:rsidR="008B41FF" w:rsidRPr="00496458" w:rsidRDefault="00D26D99" w:rsidP="004457BA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2903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7B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457BA" w:rsidRPr="00495D74">
              <w:t xml:space="preserve"> </w:t>
            </w:r>
            <w:r w:rsidR="004457BA">
              <w:tab/>
              <w:t xml:space="preserve">Discuss their </w:t>
            </w:r>
            <w:r w:rsidR="004457BA" w:rsidRPr="00496458">
              <w:t xml:space="preserve">achievements </w:t>
            </w:r>
            <w:r w:rsidR="004457BA">
              <w:t xml:space="preserve">to date in meeting their PDP objectives, including </w:t>
            </w:r>
            <w:r w:rsidR="004457BA" w:rsidRPr="00496458">
              <w:t>demonstrating the relevant capabilities</w:t>
            </w:r>
            <w:r w:rsidR="004457BA">
              <w:t xml:space="preserve">. </w:t>
            </w:r>
            <w:r w:rsidR="008B41FF" w:rsidRPr="00496458">
              <w:t>Ensure they are capturing evidence of their achievements</w:t>
            </w:r>
            <w:r w:rsidR="001C73C8">
              <w:t xml:space="preserve">.  If </w:t>
            </w:r>
            <w:r w:rsidR="008B41FF" w:rsidRPr="00496458">
              <w:t>you identify any gaps</w:t>
            </w:r>
            <w:r w:rsidR="001C73C8">
              <w:t xml:space="preserve">, work with your graduate to put in strategies to address these. </w:t>
            </w:r>
            <w:r w:rsidR="008B41FF" w:rsidRPr="00496458">
              <w:t xml:space="preserve"> </w:t>
            </w:r>
            <w:r w:rsidR="001C73C8">
              <w:t xml:space="preserve">There should be </w:t>
            </w:r>
            <w:r w:rsidR="001C73C8" w:rsidRPr="00A80E24">
              <w:rPr>
                <w:u w:val="single"/>
              </w:rPr>
              <w:t>no surprises at the end of placement review.</w:t>
            </w:r>
            <w:r w:rsidR="001C73C8">
              <w:t xml:space="preserve">  It should also be noted that at the end of the 18 months, graduates who have exceeded the capability levels required, may be considered for conversion to a higher graded role, in accordance with GSE Rule 20a.</w:t>
            </w:r>
          </w:p>
          <w:p w14:paraId="040F87C1" w14:textId="38CA8A96" w:rsidR="00BD301A" w:rsidRPr="00165AC5" w:rsidRDefault="00D26D99" w:rsidP="009D773E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-13758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41FF" w:rsidRPr="00495D74">
              <w:t xml:space="preserve"> </w:t>
            </w:r>
            <w:r w:rsidR="008B41FF">
              <w:tab/>
            </w:r>
            <w:r w:rsidR="004457BA">
              <w:t xml:space="preserve">Discuss </w:t>
            </w:r>
            <w:r w:rsidR="004457BA" w:rsidRPr="00C6041D">
              <w:t>their performance against the role requirements</w:t>
            </w:r>
            <w:r w:rsidR="004457BA">
              <w:t xml:space="preserve">. </w:t>
            </w:r>
            <w:r w:rsidR="004457BA" w:rsidRPr="00496458">
              <w:t xml:space="preserve">Where performance, conduct or attendance is not satisfactory, discuss any concerns with the graduate and where necessary, seek advice from HR and keep </w:t>
            </w:r>
            <w:r w:rsidR="004457BA">
              <w:t>your</w:t>
            </w:r>
            <w:r w:rsidR="004457BA" w:rsidRPr="00496458">
              <w:t xml:space="preserve"> Agency Coordinator informed.</w:t>
            </w:r>
            <w:r w:rsidR="004457BA">
              <w:t xml:space="preserve"> As with any other employee, refer to your agency policy where required.</w:t>
            </w:r>
          </w:p>
          <w:p w14:paraId="361B882A" w14:textId="7B868015" w:rsidR="008B41FF" w:rsidRPr="00A1704B" w:rsidRDefault="000F3A11" w:rsidP="005902DD">
            <w:pPr>
              <w:pStyle w:val="Heading2"/>
            </w:pPr>
            <w:bookmarkStart w:id="2" w:name="_Toc69120507"/>
            <w:proofErr w:type="gramStart"/>
            <w:r>
              <w:t>5</w:t>
            </w:r>
            <w:r w:rsidR="008B41FF" w:rsidRPr="00A1704B">
              <w:t xml:space="preserve"> </w:t>
            </w:r>
            <w:r w:rsidR="006C4F2F">
              <w:t>m</w:t>
            </w:r>
            <w:r w:rsidR="008B41FF">
              <w:t>onth</w:t>
            </w:r>
            <w:proofErr w:type="gramEnd"/>
            <w:r w:rsidR="008B41FF">
              <w:t xml:space="preserve"> </w:t>
            </w:r>
            <w:r w:rsidR="00657636">
              <w:t>c</w:t>
            </w:r>
            <w:r w:rsidR="00B953E7">
              <w:t>heck</w:t>
            </w:r>
            <w:r w:rsidR="00C8034A">
              <w:t>-</w:t>
            </w:r>
            <w:r w:rsidR="00657636">
              <w:t>i</w:t>
            </w:r>
            <w:r w:rsidR="00B953E7">
              <w:t xml:space="preserve">n and </w:t>
            </w:r>
            <w:r w:rsidR="00657636">
              <w:t>f</w:t>
            </w:r>
            <w:r w:rsidR="008B41FF">
              <w:t xml:space="preserve">ormal </w:t>
            </w:r>
            <w:r w:rsidR="00657636">
              <w:t>r</w:t>
            </w:r>
            <w:r w:rsidR="008B41FF">
              <w:t>eview</w:t>
            </w:r>
            <w:bookmarkEnd w:id="2"/>
          </w:p>
          <w:p w14:paraId="59437AE3" w14:textId="40A52086" w:rsidR="008B41FF" w:rsidRPr="00496458" w:rsidRDefault="00D26D99" w:rsidP="00BA6A9E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-156354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E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41FF" w:rsidRPr="00495D74">
              <w:t xml:space="preserve"> </w:t>
            </w:r>
            <w:r w:rsidR="008B41FF">
              <w:tab/>
            </w:r>
            <w:r w:rsidR="008B41FF" w:rsidRPr="00496458">
              <w:t>2-</w:t>
            </w:r>
            <w:r w:rsidR="000F3A11">
              <w:t>3</w:t>
            </w:r>
            <w:r w:rsidR="008B41FF" w:rsidRPr="00496458">
              <w:t xml:space="preserve"> weeks </w:t>
            </w:r>
            <w:r w:rsidR="003D46D6">
              <w:t>prior to</w:t>
            </w:r>
            <w:r w:rsidR="008B41FF" w:rsidRPr="00496458">
              <w:t xml:space="preserve"> the end of the placement, </w:t>
            </w:r>
            <w:r w:rsidR="00B44E30">
              <w:t>arrange</w:t>
            </w:r>
            <w:r w:rsidR="008B41FF" w:rsidRPr="00496458">
              <w:t xml:space="preserve"> a formal meeting </w:t>
            </w:r>
            <w:r w:rsidR="008B41FF">
              <w:t>to d</w:t>
            </w:r>
            <w:r w:rsidR="008B41FF" w:rsidRPr="00496458">
              <w:t xml:space="preserve">iscuss </w:t>
            </w:r>
            <w:r w:rsidR="008B41FF" w:rsidRPr="00496458">
              <w:rPr>
                <w:lang w:eastAsia="en-AU"/>
              </w:rPr>
              <w:t xml:space="preserve">progress </w:t>
            </w:r>
            <w:r w:rsidR="008B41FF">
              <w:rPr>
                <w:lang w:eastAsia="en-AU"/>
              </w:rPr>
              <w:t>towards their</w:t>
            </w:r>
            <w:r w:rsidR="008B41FF" w:rsidRPr="00496458">
              <w:rPr>
                <w:lang w:eastAsia="en-AU"/>
              </w:rPr>
              <w:t xml:space="preserve"> objectives, </w:t>
            </w:r>
            <w:r w:rsidR="008B41FF">
              <w:rPr>
                <w:lang w:eastAsia="en-AU"/>
              </w:rPr>
              <w:t>their overall performance</w:t>
            </w:r>
            <w:r w:rsidR="00B44E30">
              <w:rPr>
                <w:lang w:eastAsia="en-AU"/>
              </w:rPr>
              <w:t xml:space="preserve">, </w:t>
            </w:r>
            <w:r w:rsidR="008B41FF" w:rsidRPr="00496458">
              <w:rPr>
                <w:lang w:eastAsia="en-AU"/>
              </w:rPr>
              <w:t>capabilities demonstrated</w:t>
            </w:r>
            <w:r w:rsidR="00C6041D">
              <w:rPr>
                <w:lang w:eastAsia="en-AU"/>
              </w:rPr>
              <w:t>,</w:t>
            </w:r>
            <w:r w:rsidR="008B41FF">
              <w:rPr>
                <w:lang w:eastAsia="en-AU"/>
              </w:rPr>
              <w:t xml:space="preserve"> </w:t>
            </w:r>
            <w:r w:rsidR="008B41FF" w:rsidRPr="00496458">
              <w:rPr>
                <w:lang w:eastAsia="en-AU"/>
              </w:rPr>
              <w:t>key achievements</w:t>
            </w:r>
            <w:r w:rsidR="00C6041D">
              <w:rPr>
                <w:lang w:eastAsia="en-AU"/>
              </w:rPr>
              <w:t xml:space="preserve"> and progress toward their formal learning program.</w:t>
            </w:r>
          </w:p>
          <w:p w14:paraId="0CCE492F" w14:textId="59C53C21" w:rsidR="008B41FF" w:rsidRPr="00496458" w:rsidRDefault="00D26D99" w:rsidP="00BA6A9E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-162915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1F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41FF" w:rsidRPr="00495D74">
              <w:t xml:space="preserve"> </w:t>
            </w:r>
            <w:r w:rsidR="008B41FF">
              <w:tab/>
            </w:r>
            <w:r w:rsidR="008B41FF" w:rsidRPr="00496458">
              <w:t>Ask the graduate to provide evidence of achievements in meeting their objectives and demonstrating the relevant capabilities.</w:t>
            </w:r>
          </w:p>
          <w:p w14:paraId="60DA4712" w14:textId="27CF325E" w:rsidR="008B41FF" w:rsidRPr="00496458" w:rsidRDefault="00D26D99" w:rsidP="00BA6A9E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17809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1F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41FF" w:rsidRPr="00495D74">
              <w:t xml:space="preserve"> </w:t>
            </w:r>
            <w:r w:rsidR="008B41FF">
              <w:tab/>
            </w:r>
            <w:r w:rsidR="00B44E30">
              <w:t>Ensure</w:t>
            </w:r>
            <w:r w:rsidR="008B41FF" w:rsidRPr="00496458">
              <w:t xml:space="preserve"> the graduate complete</w:t>
            </w:r>
            <w:r w:rsidR="00B44E30">
              <w:t>s</w:t>
            </w:r>
            <w:r w:rsidR="008B41FF" w:rsidRPr="00496458">
              <w:t xml:space="preserve"> their formal</w:t>
            </w:r>
            <w:r w:rsidR="008B41FF">
              <w:t xml:space="preserve"> End of Placement</w:t>
            </w:r>
            <w:r w:rsidR="008B41FF" w:rsidRPr="00496458">
              <w:t xml:space="preserve"> Review </w:t>
            </w:r>
            <w:r w:rsidR="000F3A11">
              <w:t xml:space="preserve">in the online </w:t>
            </w:r>
            <w:r w:rsidR="00B44E30">
              <w:t xml:space="preserve">PDP </w:t>
            </w:r>
            <w:r w:rsidR="000F3A11">
              <w:t xml:space="preserve">platform </w:t>
            </w:r>
            <w:r w:rsidR="008B41FF" w:rsidRPr="000F3A11">
              <w:rPr>
                <w:u w:val="single"/>
              </w:rPr>
              <w:t>prior</w:t>
            </w:r>
            <w:r w:rsidR="008B41FF" w:rsidRPr="00496458">
              <w:t xml:space="preserve"> to the final week of the placement.</w:t>
            </w:r>
          </w:p>
          <w:p w14:paraId="30E563D1" w14:textId="41194C39" w:rsidR="008B41FF" w:rsidRDefault="00D26D99" w:rsidP="00BA6A9E">
            <w:pPr>
              <w:pStyle w:val="BodyText"/>
              <w:ind w:left="599" w:hanging="599"/>
            </w:pPr>
            <w:sdt>
              <w:sdtPr>
                <w:rPr>
                  <w:sz w:val="32"/>
                  <w:szCs w:val="32"/>
                </w:rPr>
                <w:id w:val="163505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1F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B41FF" w:rsidRPr="00495D74">
              <w:t xml:space="preserve"> </w:t>
            </w:r>
            <w:r w:rsidR="008B41FF">
              <w:tab/>
              <w:t>Following the graduate’s submission, c</w:t>
            </w:r>
            <w:r w:rsidR="008B41FF" w:rsidRPr="00496458">
              <w:t>omplete your</w:t>
            </w:r>
            <w:r w:rsidR="008B41FF">
              <w:t xml:space="preserve"> formal Review</w:t>
            </w:r>
            <w:r w:rsidR="004B67EE">
              <w:t xml:space="preserve"> </w:t>
            </w:r>
            <w:r w:rsidR="004B67EE" w:rsidRPr="000F3A11">
              <w:rPr>
                <w:u w:val="single"/>
              </w:rPr>
              <w:t>prior</w:t>
            </w:r>
            <w:r w:rsidR="004B67EE" w:rsidRPr="00496458">
              <w:t xml:space="preserve"> to the final week of the placement</w:t>
            </w:r>
            <w:r w:rsidR="008B41FF">
              <w:t xml:space="preserve"> including:</w:t>
            </w:r>
            <w:r w:rsidR="00B44E30">
              <w:t xml:space="preserve"> </w:t>
            </w:r>
          </w:p>
          <w:p w14:paraId="6B332071" w14:textId="44EAA160" w:rsidR="008B41FF" w:rsidRDefault="008B41FF" w:rsidP="00BA6A9E">
            <w:pPr>
              <w:pStyle w:val="Bullet1"/>
            </w:pPr>
            <w:r>
              <w:t>Outcome and commentary for each performance objective</w:t>
            </w:r>
          </w:p>
          <w:p w14:paraId="23706EE3" w14:textId="77777777" w:rsidR="008B41FF" w:rsidRDefault="008B41FF" w:rsidP="00BA6A9E">
            <w:pPr>
              <w:pStyle w:val="Bullet1"/>
            </w:pPr>
            <w:r>
              <w:t>Capabilities assessment</w:t>
            </w:r>
          </w:p>
          <w:p w14:paraId="2B5ABA3B" w14:textId="34FC5A3D" w:rsidR="008B41FF" w:rsidRDefault="008B41FF" w:rsidP="00BA6A9E">
            <w:pPr>
              <w:pStyle w:val="Bullet1"/>
            </w:pPr>
            <w:r>
              <w:t>Overall performance assessment</w:t>
            </w:r>
            <w:r w:rsidR="000F3A11">
              <w:t xml:space="preserve"> rating</w:t>
            </w:r>
          </w:p>
          <w:p w14:paraId="19C98E4A" w14:textId="10240C5E" w:rsidR="003D46D6" w:rsidRDefault="008B41FF" w:rsidP="005902DD">
            <w:pPr>
              <w:pStyle w:val="Bullet1"/>
            </w:pPr>
            <w:r>
              <w:t>Overall placement commentary</w:t>
            </w:r>
            <w:bookmarkStart w:id="3" w:name="_Toc69120508"/>
          </w:p>
          <w:p w14:paraId="735CE22A" w14:textId="76C05DD6" w:rsidR="008B41FF" w:rsidRDefault="008B41FF" w:rsidP="005902DD">
            <w:pPr>
              <w:pStyle w:val="Heading2"/>
            </w:pPr>
            <w:r>
              <w:t>Suppor</w:t>
            </w:r>
            <w:bookmarkEnd w:id="3"/>
            <w:r w:rsidR="00BD42AE">
              <w:t>t</w:t>
            </w:r>
          </w:p>
          <w:p w14:paraId="4D5D4A8F" w14:textId="392C5C57" w:rsidR="008B41FF" w:rsidRPr="000F3A11" w:rsidRDefault="008B41FF" w:rsidP="000F3A11">
            <w:pPr>
              <w:pStyle w:val="BodyText"/>
            </w:pPr>
            <w:r w:rsidRPr="000F3A11">
              <w:t xml:space="preserve">Your Agency Coordinator </w:t>
            </w:r>
            <w:r w:rsidR="004B67EE">
              <w:t xml:space="preserve">is your first point of contact for </w:t>
            </w:r>
            <w:r w:rsidR="004974CB">
              <w:t>p</w:t>
            </w:r>
            <w:r w:rsidR="004B67EE">
              <w:t xml:space="preserve">rogram related queries and </w:t>
            </w:r>
            <w:r w:rsidRPr="000F3A11">
              <w:t xml:space="preserve">can provide support regarding the performance management process. </w:t>
            </w:r>
            <w:r w:rsidR="00B264BC" w:rsidRPr="000F3A11">
              <w:t xml:space="preserve">Agency Coordinator contact details are available on the </w:t>
            </w:r>
            <w:hyperlink r:id="rId18" w:history="1">
              <w:r w:rsidR="00FE553C" w:rsidRPr="000B2A38">
                <w:rPr>
                  <w:rStyle w:val="Hyperlink"/>
                </w:rPr>
                <w:t>NSW Government Graduate Program Resources</w:t>
              </w:r>
            </w:hyperlink>
            <w:r w:rsidR="00FE553C">
              <w:rPr>
                <w:rStyle w:val="normaltextrun"/>
              </w:rPr>
              <w:t xml:space="preserve"> site.</w:t>
            </w:r>
          </w:p>
          <w:p w14:paraId="7858E158" w14:textId="0343EC44" w:rsidR="008B41FF" w:rsidRDefault="008B41FF" w:rsidP="000F3A11">
            <w:pPr>
              <w:pStyle w:val="BodyText"/>
              <w:rPr>
                <w:rStyle w:val="Hyperlink"/>
                <w:color w:val="000000"/>
                <w:u w:val="none"/>
              </w:rPr>
            </w:pPr>
            <w:r w:rsidRPr="000F3A11">
              <w:t xml:space="preserve">For IT support regarding the PDP platform, contact the Public Service Commission’s Graduate </w:t>
            </w:r>
            <w:r w:rsidRPr="000F3A11">
              <w:lastRenderedPageBreak/>
              <w:t>Program team by email</w:t>
            </w:r>
            <w:r w:rsidR="004B67EE">
              <w:t xml:space="preserve"> at </w:t>
            </w:r>
            <w:hyperlink r:id="rId19" w:history="1">
              <w:r w:rsidR="004B67EE" w:rsidRPr="004B67EE">
                <w:rPr>
                  <w:rStyle w:val="Hyperlink"/>
                  <w:color w:val="000000"/>
                </w:rPr>
                <w:t>nswgraduateprogram@psc.nsw.gov.au</w:t>
              </w:r>
            </w:hyperlink>
            <w:r w:rsidR="004B67EE" w:rsidRPr="004B67EE">
              <w:rPr>
                <w:rStyle w:val="Hyperlink"/>
                <w:color w:val="000000"/>
                <w:u w:val="none"/>
              </w:rPr>
              <w:t>.</w:t>
            </w:r>
          </w:p>
          <w:p w14:paraId="5FAE323F" w14:textId="60B71000" w:rsidR="0040288A" w:rsidRDefault="0040288A" w:rsidP="00A709B9">
            <w:pPr>
              <w:pStyle w:val="BodyText"/>
            </w:pPr>
          </w:p>
        </w:tc>
      </w:tr>
    </w:tbl>
    <w:p w14:paraId="052A36D0" w14:textId="0722BC16" w:rsidR="001A24FB" w:rsidRPr="00D7170D" w:rsidRDefault="001A24FB" w:rsidP="0051214B"/>
    <w:sectPr w:rsidR="001A24FB" w:rsidRPr="00D7170D" w:rsidSect="00443760">
      <w:headerReference w:type="default" r:id="rId20"/>
      <w:footerReference w:type="default" r:id="rId21"/>
      <w:pgSz w:w="11900" w:h="16840" w:code="9"/>
      <w:pgMar w:top="1560" w:right="851" w:bottom="0" w:left="851" w:header="567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515F" w14:textId="77777777" w:rsidR="001A7A8A" w:rsidRDefault="001A7A8A" w:rsidP="00D41211">
      <w:r>
        <w:separator/>
      </w:r>
    </w:p>
    <w:p w14:paraId="771F6813" w14:textId="77777777" w:rsidR="001A7A8A" w:rsidRDefault="001A7A8A"/>
    <w:p w14:paraId="0AE89472" w14:textId="77777777" w:rsidR="001A7A8A" w:rsidRDefault="001A7A8A"/>
  </w:endnote>
  <w:endnote w:type="continuationSeparator" w:id="0">
    <w:p w14:paraId="131AD24C" w14:textId="77777777" w:rsidR="001A7A8A" w:rsidRDefault="001A7A8A" w:rsidP="00D41211">
      <w:r>
        <w:continuationSeparator/>
      </w:r>
    </w:p>
    <w:p w14:paraId="07025AA5" w14:textId="77777777" w:rsidR="001A7A8A" w:rsidRDefault="001A7A8A"/>
    <w:p w14:paraId="005C25CA" w14:textId="77777777" w:rsidR="001A7A8A" w:rsidRDefault="001A7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ublic Sans (NSW) Light">
    <w:altName w:val="Public Sans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(NSW) Medium">
    <w:altName w:val="Public Sans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(NSW) SemiBold">
    <w:altName w:val="Public Sans"/>
    <w:charset w:val="00"/>
    <w:family w:val="auto"/>
    <w:pitch w:val="variable"/>
    <w:sig w:usb0="A00000FF" w:usb1="4000205B" w:usb2="00000000" w:usb3="00000000" w:csb0="00000193" w:csb1="00000000"/>
  </w:font>
  <w:font w:name="Public Sans (NSW)">
    <w:altName w:val="Public Sans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5046" w14:textId="33894D73" w:rsidR="00BA6A9E" w:rsidRDefault="00D26D99" w:rsidP="00657636">
    <w:pPr>
      <w:pStyle w:val="Footer"/>
      <w:pBdr>
        <w:top w:val="single" w:sz="4" w:space="4" w:color="FAAF05" w:themeColor="accent4"/>
      </w:pBdr>
      <w:tabs>
        <w:tab w:val="center" w:pos="6379"/>
      </w:tabs>
    </w:pPr>
    <w:sdt>
      <w:sdtPr>
        <w:alias w:val="Title"/>
        <w:tag w:val=""/>
        <w:id w:val="549185565"/>
        <w:placeholder>
          <w:docPart w:val="10DA2FA15A84473DAB8E03C70BFF60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A6A9E">
          <w:t>Manager’s Checklist</w:t>
        </w:r>
      </w:sdtContent>
    </w:sdt>
    <w:r w:rsidR="00BA6A9E" w:rsidRPr="006C5D9E">
      <w:t xml:space="preserve"> | </w:t>
    </w:r>
    <w:sdt>
      <w:sdtPr>
        <w:alias w:val="Category"/>
        <w:tag w:val=""/>
        <w:id w:val="39054786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A6A9E">
          <w:t>NSW Government Graduate Program</w:t>
        </w:r>
      </w:sdtContent>
    </w:sdt>
    <w:r w:rsidR="00657636">
      <w:tab/>
    </w:r>
    <w:r w:rsidR="00BA6A9E" w:rsidRPr="006C5D9E">
      <w:tab/>
    </w:r>
    <w:r w:rsidR="00BA6A9E" w:rsidRPr="006C5D9E">
      <w:fldChar w:fldCharType="begin"/>
    </w:r>
    <w:r w:rsidR="00BA6A9E" w:rsidRPr="006C5D9E">
      <w:instrText xml:space="preserve"> PAGE   \* MERGEFORMAT </w:instrText>
    </w:r>
    <w:r w:rsidR="00BA6A9E" w:rsidRPr="006C5D9E">
      <w:fldChar w:fldCharType="separate"/>
    </w:r>
    <w:r w:rsidR="00BA6A9E">
      <w:t>1</w:t>
    </w:r>
    <w:r w:rsidR="00BA6A9E" w:rsidRPr="006C5D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C4FC" w14:textId="77777777" w:rsidR="001A7A8A" w:rsidRPr="005250D8" w:rsidRDefault="001A7A8A" w:rsidP="006C5D9E"/>
    <w:p w14:paraId="414CC3E6" w14:textId="77777777" w:rsidR="001A7A8A" w:rsidRDefault="001A7A8A"/>
    <w:p w14:paraId="39042BEB" w14:textId="77777777" w:rsidR="001A7A8A" w:rsidRDefault="001A7A8A"/>
  </w:footnote>
  <w:footnote w:type="continuationSeparator" w:id="0">
    <w:p w14:paraId="0733460A" w14:textId="77777777" w:rsidR="001A7A8A" w:rsidRDefault="001A7A8A" w:rsidP="00D41211">
      <w:r>
        <w:continuationSeparator/>
      </w:r>
    </w:p>
    <w:p w14:paraId="5512A71A" w14:textId="77777777" w:rsidR="001A7A8A" w:rsidRDefault="001A7A8A"/>
    <w:p w14:paraId="47A1767F" w14:textId="77777777" w:rsidR="001A7A8A" w:rsidRDefault="001A7A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6492" w14:textId="72E55D5D" w:rsidR="00BA6A9E" w:rsidRDefault="00BA6A9E" w:rsidP="005902DD">
    <w:pPr>
      <w:pStyle w:val="Title"/>
    </w:pPr>
    <w:r w:rsidRPr="00FF331B">
      <w:rPr>
        <w:noProof/>
      </w:rPr>
      <w:drawing>
        <wp:anchor distT="0" distB="0" distL="114300" distR="114300" simplePos="0" relativeHeight="251659264" behindDoc="0" locked="0" layoutInCell="1" allowOverlap="1" wp14:anchorId="01B4E525" wp14:editId="13C75D57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489585" cy="532130"/>
          <wp:effectExtent l="0" t="0" r="571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331B">
      <w:t>Manager’s</w:t>
    </w:r>
    <w:r>
      <w:t xml:space="preserve"> </w:t>
    </w:r>
    <w:r w:rsidRPr="007B7FD9"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A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1C3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44E7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8C6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28D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A40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820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30056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F8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404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50B36"/>
    <w:multiLevelType w:val="hybridMultilevel"/>
    <w:tmpl w:val="8152BFE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6A10D80"/>
    <w:multiLevelType w:val="hybridMultilevel"/>
    <w:tmpl w:val="1024AC82"/>
    <w:lvl w:ilvl="0" w:tplc="F4027D7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D436C39A">
      <w:start w:val="1"/>
      <w:numFmt w:val="bullet"/>
      <w:lvlText w:val=""/>
      <w:lvlJc w:val="left"/>
      <w:pPr>
        <w:ind w:left="2160" w:hanging="360"/>
      </w:pPr>
      <w:rPr>
        <w:rFonts w:ascii="Webdings" w:hAnsi="Webdings" w:hint="default"/>
        <w:color w:val="C00000"/>
        <w:sz w:val="24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EC3FED"/>
    <w:multiLevelType w:val="hybridMultilevel"/>
    <w:tmpl w:val="7E70F6E2"/>
    <w:lvl w:ilvl="0" w:tplc="FDB8431E">
      <w:start w:val="1"/>
      <w:numFmt w:val="bullet"/>
      <w:pStyle w:val="Bulle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A952B82"/>
    <w:multiLevelType w:val="hybridMultilevel"/>
    <w:tmpl w:val="A178F2A2"/>
    <w:lvl w:ilvl="0" w:tplc="E66EBBF2">
      <w:start w:val="1"/>
      <w:numFmt w:val="bullet"/>
      <w:pStyle w:val="Bullet1White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13545"/>
    <w:multiLevelType w:val="hybridMultilevel"/>
    <w:tmpl w:val="7F94BE2E"/>
    <w:lvl w:ilvl="0" w:tplc="8006098A">
      <w:start w:val="2"/>
      <w:numFmt w:val="bullet"/>
      <w:pStyle w:val="ListParagraph"/>
      <w:lvlText w:val="∙"/>
      <w:lvlJc w:val="left"/>
      <w:pPr>
        <w:ind w:left="150" w:hanging="360"/>
      </w:pPr>
      <w:rPr>
        <w:rFonts w:ascii="Vrinda" w:hAnsi="Vrinda" w:hint="default"/>
        <w:sz w:val="22"/>
      </w:rPr>
    </w:lvl>
    <w:lvl w:ilvl="1" w:tplc="19A2CA72">
      <w:start w:val="2"/>
      <w:numFmt w:val="bullet"/>
      <w:lvlText w:val="∙"/>
      <w:lvlJc w:val="left"/>
      <w:pPr>
        <w:ind w:left="1230" w:hanging="360"/>
      </w:pPr>
      <w:rPr>
        <w:rFonts w:ascii="Vrinda" w:eastAsiaTheme="minorHAnsi" w:hAnsi="Vrinda" w:hint="default"/>
      </w:rPr>
    </w:lvl>
    <w:lvl w:ilvl="2" w:tplc="0C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D6DFC"/>
    <w:multiLevelType w:val="hybridMultilevel"/>
    <w:tmpl w:val="01E63562"/>
    <w:lvl w:ilvl="0" w:tplc="DFBE08E2">
      <w:numFmt w:val="bullet"/>
      <w:lvlText w:val="-"/>
      <w:lvlJc w:val="left"/>
      <w:pPr>
        <w:ind w:left="720" w:hanging="360"/>
      </w:pPr>
      <w:rPr>
        <w:rFonts w:ascii="Public Sans" w:eastAsia="Arial" w:hAnsi="Public San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83D19"/>
    <w:multiLevelType w:val="hybridMultilevel"/>
    <w:tmpl w:val="0C684988"/>
    <w:lvl w:ilvl="0" w:tplc="43824B5A">
      <w:start w:val="1"/>
      <w:numFmt w:val="bullet"/>
      <w:pStyle w:val="Bullet2"/>
      <w:lvlText w:val="—"/>
      <w:lvlJc w:val="left"/>
      <w:pPr>
        <w:tabs>
          <w:tab w:val="num" w:pos="567"/>
        </w:tabs>
        <w:ind w:left="567" w:hanging="283"/>
      </w:pPr>
      <w:rPr>
        <w:rFonts w:ascii="Public Sans Light" w:hAnsi="Public Sans Light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85588"/>
    <w:multiLevelType w:val="hybridMultilevel"/>
    <w:tmpl w:val="8E0491CC"/>
    <w:lvl w:ilvl="0" w:tplc="DF6CB7E4">
      <w:start w:val="1"/>
      <w:numFmt w:val="bullet"/>
      <w:pStyle w:val="Bullet2White"/>
      <w:lvlText w:val="–"/>
      <w:lvlJc w:val="left"/>
      <w:pPr>
        <w:ind w:left="1004" w:hanging="360"/>
      </w:pPr>
      <w:rPr>
        <w:rFonts w:ascii="Arial" w:hAnsi="Arial" w:hint="default"/>
        <w:b w:val="0"/>
        <w:i w:val="0"/>
        <w:color w:val="FFFFFF" w:themeColor="background1"/>
        <w:sz w:val="2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964C2"/>
    <w:multiLevelType w:val="hybridMultilevel"/>
    <w:tmpl w:val="B478EEA6"/>
    <w:lvl w:ilvl="0" w:tplc="10EC9978">
      <w:start w:val="1"/>
      <w:numFmt w:val="bullet"/>
      <w:pStyle w:val="Bullet3White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3E46474"/>
    <w:multiLevelType w:val="hybridMultilevel"/>
    <w:tmpl w:val="5C2C5F6C"/>
    <w:lvl w:ilvl="0" w:tplc="14FE99D8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C4041"/>
    <w:multiLevelType w:val="hybridMultilevel"/>
    <w:tmpl w:val="7EF63042"/>
    <w:lvl w:ilvl="0" w:tplc="8006098A">
      <w:start w:val="2"/>
      <w:numFmt w:val="bullet"/>
      <w:lvlText w:val="∙"/>
      <w:lvlJc w:val="left"/>
      <w:pPr>
        <w:ind w:left="150" w:hanging="360"/>
      </w:pPr>
      <w:rPr>
        <w:rFonts w:ascii="Vrinda" w:hAnsi="Vrinda" w:hint="default"/>
        <w:sz w:val="22"/>
      </w:rPr>
    </w:lvl>
    <w:lvl w:ilvl="1" w:tplc="0C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8" w15:restartNumberingAfterBreak="0">
    <w:nsid w:val="6FD76835"/>
    <w:multiLevelType w:val="hybridMultilevel"/>
    <w:tmpl w:val="720255E8"/>
    <w:lvl w:ilvl="0" w:tplc="0CBE13FC">
      <w:start w:val="1"/>
      <w:numFmt w:val="bullet"/>
      <w:pStyle w:val="Quoteattribution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4"/>
  </w:num>
  <w:num w:numId="5">
    <w:abstractNumId w:val="29"/>
  </w:num>
  <w:num w:numId="6">
    <w:abstractNumId w:val="13"/>
  </w:num>
  <w:num w:numId="7">
    <w:abstractNumId w:val="31"/>
  </w:num>
  <w:num w:numId="8">
    <w:abstractNumId w:val="22"/>
  </w:num>
  <w:num w:numId="9">
    <w:abstractNumId w:val="16"/>
  </w:num>
  <w:num w:numId="10">
    <w:abstractNumId w:val="20"/>
  </w:num>
  <w:num w:numId="11">
    <w:abstractNumId w:val="32"/>
  </w:num>
  <w:num w:numId="12">
    <w:abstractNumId w:val="17"/>
  </w:num>
  <w:num w:numId="13">
    <w:abstractNumId w:val="26"/>
  </w:num>
  <w:num w:numId="14">
    <w:abstractNumId w:val="26"/>
    <w:lvlOverride w:ilvl="0">
      <w:startOverride w:val="1"/>
    </w:lvlOverride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1"/>
  </w:num>
  <w:num w:numId="26">
    <w:abstractNumId w:val="30"/>
  </w:num>
  <w:num w:numId="27">
    <w:abstractNumId w:val="13"/>
    <w:lvlOverride w:ilvl="0">
      <w:startOverride w:val="1"/>
    </w:lvlOverride>
  </w:num>
  <w:num w:numId="28">
    <w:abstractNumId w:val="21"/>
  </w:num>
  <w:num w:numId="29">
    <w:abstractNumId w:val="28"/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14"/>
  </w:num>
  <w:num w:numId="33">
    <w:abstractNumId w:val="23"/>
  </w:num>
  <w:num w:numId="34">
    <w:abstractNumId w:val="25"/>
  </w:num>
  <w:num w:numId="35">
    <w:abstractNumId w:val="15"/>
  </w:num>
  <w:num w:numId="36">
    <w:abstractNumId w:val="1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2"/>
    <w:rsid w:val="00001BC6"/>
    <w:rsid w:val="0000290F"/>
    <w:rsid w:val="00011D23"/>
    <w:rsid w:val="00012666"/>
    <w:rsid w:val="00021798"/>
    <w:rsid w:val="00036C88"/>
    <w:rsid w:val="000500DC"/>
    <w:rsid w:val="00050853"/>
    <w:rsid w:val="000716B5"/>
    <w:rsid w:val="00077AD8"/>
    <w:rsid w:val="000850CC"/>
    <w:rsid w:val="00086EB0"/>
    <w:rsid w:val="000900F2"/>
    <w:rsid w:val="000A59B7"/>
    <w:rsid w:val="000A69B9"/>
    <w:rsid w:val="000A7F5A"/>
    <w:rsid w:val="000C1B06"/>
    <w:rsid w:val="000C5836"/>
    <w:rsid w:val="000D7720"/>
    <w:rsid w:val="000E13C8"/>
    <w:rsid w:val="000E19CC"/>
    <w:rsid w:val="000F3A11"/>
    <w:rsid w:val="000F401C"/>
    <w:rsid w:val="000F78E3"/>
    <w:rsid w:val="001004E9"/>
    <w:rsid w:val="00103170"/>
    <w:rsid w:val="0010445F"/>
    <w:rsid w:val="0011511F"/>
    <w:rsid w:val="00115532"/>
    <w:rsid w:val="00123FFE"/>
    <w:rsid w:val="00126A11"/>
    <w:rsid w:val="00127199"/>
    <w:rsid w:val="00134909"/>
    <w:rsid w:val="00146A79"/>
    <w:rsid w:val="0015283C"/>
    <w:rsid w:val="00156527"/>
    <w:rsid w:val="00171B84"/>
    <w:rsid w:val="00172005"/>
    <w:rsid w:val="00173831"/>
    <w:rsid w:val="0017420C"/>
    <w:rsid w:val="00185C31"/>
    <w:rsid w:val="0019218A"/>
    <w:rsid w:val="001A24FB"/>
    <w:rsid w:val="001A7734"/>
    <w:rsid w:val="001A77EC"/>
    <w:rsid w:val="001A7A8A"/>
    <w:rsid w:val="001B054A"/>
    <w:rsid w:val="001B33AC"/>
    <w:rsid w:val="001B36A5"/>
    <w:rsid w:val="001B4C4E"/>
    <w:rsid w:val="001C0E41"/>
    <w:rsid w:val="001C73C8"/>
    <w:rsid w:val="001E540E"/>
    <w:rsid w:val="001E5C7D"/>
    <w:rsid w:val="001E7852"/>
    <w:rsid w:val="001F375B"/>
    <w:rsid w:val="001F3831"/>
    <w:rsid w:val="001F59F2"/>
    <w:rsid w:val="002012E2"/>
    <w:rsid w:val="00201580"/>
    <w:rsid w:val="0020481B"/>
    <w:rsid w:val="00222A99"/>
    <w:rsid w:val="00240A7C"/>
    <w:rsid w:val="0025243F"/>
    <w:rsid w:val="00252A44"/>
    <w:rsid w:val="0025425A"/>
    <w:rsid w:val="00254264"/>
    <w:rsid w:val="002557F9"/>
    <w:rsid w:val="00256EE5"/>
    <w:rsid w:val="0026091C"/>
    <w:rsid w:val="00266722"/>
    <w:rsid w:val="00266B95"/>
    <w:rsid w:val="00267CB6"/>
    <w:rsid w:val="00274F97"/>
    <w:rsid w:val="002750FC"/>
    <w:rsid w:val="00275DF9"/>
    <w:rsid w:val="00295DBB"/>
    <w:rsid w:val="002A0D7A"/>
    <w:rsid w:val="002A14A8"/>
    <w:rsid w:val="002A2688"/>
    <w:rsid w:val="002A301A"/>
    <w:rsid w:val="002B14D9"/>
    <w:rsid w:val="002B3D7B"/>
    <w:rsid w:val="002C42A5"/>
    <w:rsid w:val="002D26AF"/>
    <w:rsid w:val="002E05E2"/>
    <w:rsid w:val="002E345F"/>
    <w:rsid w:val="002E55E8"/>
    <w:rsid w:val="002F123A"/>
    <w:rsid w:val="002F75D6"/>
    <w:rsid w:val="00301844"/>
    <w:rsid w:val="00313FFB"/>
    <w:rsid w:val="003143F8"/>
    <w:rsid w:val="00340E46"/>
    <w:rsid w:val="003446D7"/>
    <w:rsid w:val="003449FB"/>
    <w:rsid w:val="00350710"/>
    <w:rsid w:val="00353B45"/>
    <w:rsid w:val="003547E1"/>
    <w:rsid w:val="00364A2E"/>
    <w:rsid w:val="00367FD9"/>
    <w:rsid w:val="00374AE5"/>
    <w:rsid w:val="003775E4"/>
    <w:rsid w:val="00387280"/>
    <w:rsid w:val="003947E8"/>
    <w:rsid w:val="003A067A"/>
    <w:rsid w:val="003A5883"/>
    <w:rsid w:val="003A68F3"/>
    <w:rsid w:val="003B704D"/>
    <w:rsid w:val="003C30D5"/>
    <w:rsid w:val="003D46D6"/>
    <w:rsid w:val="003D4C83"/>
    <w:rsid w:val="003E1923"/>
    <w:rsid w:val="003E2700"/>
    <w:rsid w:val="003E688A"/>
    <w:rsid w:val="0040287C"/>
    <w:rsid w:val="0040288A"/>
    <w:rsid w:val="00406496"/>
    <w:rsid w:val="0041092E"/>
    <w:rsid w:val="00412343"/>
    <w:rsid w:val="00416E75"/>
    <w:rsid w:val="0041732F"/>
    <w:rsid w:val="0041793A"/>
    <w:rsid w:val="00425403"/>
    <w:rsid w:val="00435D1A"/>
    <w:rsid w:val="00443760"/>
    <w:rsid w:val="00445764"/>
    <w:rsid w:val="004457BA"/>
    <w:rsid w:val="004465BF"/>
    <w:rsid w:val="004503A5"/>
    <w:rsid w:val="00452113"/>
    <w:rsid w:val="00453D18"/>
    <w:rsid w:val="00456CE8"/>
    <w:rsid w:val="00467BFF"/>
    <w:rsid w:val="00475BDD"/>
    <w:rsid w:val="00482063"/>
    <w:rsid w:val="00482390"/>
    <w:rsid w:val="0048494C"/>
    <w:rsid w:val="0048677E"/>
    <w:rsid w:val="00490246"/>
    <w:rsid w:val="00490DBC"/>
    <w:rsid w:val="004974CB"/>
    <w:rsid w:val="00497646"/>
    <w:rsid w:val="00497AEA"/>
    <w:rsid w:val="004A02B6"/>
    <w:rsid w:val="004A0647"/>
    <w:rsid w:val="004B133E"/>
    <w:rsid w:val="004B2B3B"/>
    <w:rsid w:val="004B67EE"/>
    <w:rsid w:val="004C0567"/>
    <w:rsid w:val="004D3CF5"/>
    <w:rsid w:val="004D6A42"/>
    <w:rsid w:val="004E49DD"/>
    <w:rsid w:val="004E4EF4"/>
    <w:rsid w:val="004E5B99"/>
    <w:rsid w:val="004F1BF1"/>
    <w:rsid w:val="004F2364"/>
    <w:rsid w:val="004F28C9"/>
    <w:rsid w:val="004F4B40"/>
    <w:rsid w:val="00500736"/>
    <w:rsid w:val="00504C21"/>
    <w:rsid w:val="00510B58"/>
    <w:rsid w:val="0051214B"/>
    <w:rsid w:val="005250D8"/>
    <w:rsid w:val="005259E9"/>
    <w:rsid w:val="00527931"/>
    <w:rsid w:val="00527BD4"/>
    <w:rsid w:val="00527FB5"/>
    <w:rsid w:val="00531227"/>
    <w:rsid w:val="00541042"/>
    <w:rsid w:val="00541B3B"/>
    <w:rsid w:val="00541DB3"/>
    <w:rsid w:val="00543A38"/>
    <w:rsid w:val="00555644"/>
    <w:rsid w:val="0055730C"/>
    <w:rsid w:val="00560788"/>
    <w:rsid w:val="00561782"/>
    <w:rsid w:val="00564925"/>
    <w:rsid w:val="005670FE"/>
    <w:rsid w:val="00577D47"/>
    <w:rsid w:val="00580BE7"/>
    <w:rsid w:val="005902DD"/>
    <w:rsid w:val="00593457"/>
    <w:rsid w:val="005937EA"/>
    <w:rsid w:val="00597EEA"/>
    <w:rsid w:val="005A3041"/>
    <w:rsid w:val="005A458A"/>
    <w:rsid w:val="005A6E78"/>
    <w:rsid w:val="005C5C26"/>
    <w:rsid w:val="005C77A2"/>
    <w:rsid w:val="005D0C07"/>
    <w:rsid w:val="005D65D3"/>
    <w:rsid w:val="005F03B9"/>
    <w:rsid w:val="005F16C0"/>
    <w:rsid w:val="005F46C1"/>
    <w:rsid w:val="005F4C0B"/>
    <w:rsid w:val="005F7689"/>
    <w:rsid w:val="00602C92"/>
    <w:rsid w:val="00603645"/>
    <w:rsid w:val="00603F39"/>
    <w:rsid w:val="006126DC"/>
    <w:rsid w:val="00612F7B"/>
    <w:rsid w:val="00613B35"/>
    <w:rsid w:val="00631A8E"/>
    <w:rsid w:val="00641613"/>
    <w:rsid w:val="0064254F"/>
    <w:rsid w:val="00644E3A"/>
    <w:rsid w:val="00653107"/>
    <w:rsid w:val="00654C9B"/>
    <w:rsid w:val="00657636"/>
    <w:rsid w:val="00664DFD"/>
    <w:rsid w:val="006709A3"/>
    <w:rsid w:val="00675E8A"/>
    <w:rsid w:val="00680703"/>
    <w:rsid w:val="00681D6A"/>
    <w:rsid w:val="00684B5B"/>
    <w:rsid w:val="006933FD"/>
    <w:rsid w:val="00693782"/>
    <w:rsid w:val="006A0FF0"/>
    <w:rsid w:val="006B1B12"/>
    <w:rsid w:val="006B551F"/>
    <w:rsid w:val="006C4836"/>
    <w:rsid w:val="006C4F2F"/>
    <w:rsid w:val="006C5D9E"/>
    <w:rsid w:val="006E4CA5"/>
    <w:rsid w:val="006E4D11"/>
    <w:rsid w:val="006E4F3C"/>
    <w:rsid w:val="006E75E7"/>
    <w:rsid w:val="006F126A"/>
    <w:rsid w:val="006F1B33"/>
    <w:rsid w:val="006F408C"/>
    <w:rsid w:val="00700147"/>
    <w:rsid w:val="00706DEA"/>
    <w:rsid w:val="007077E9"/>
    <w:rsid w:val="00713F90"/>
    <w:rsid w:val="00720BBB"/>
    <w:rsid w:val="00721509"/>
    <w:rsid w:val="007227BE"/>
    <w:rsid w:val="00722DB3"/>
    <w:rsid w:val="007256E3"/>
    <w:rsid w:val="00726DE4"/>
    <w:rsid w:val="00726F33"/>
    <w:rsid w:val="0074332D"/>
    <w:rsid w:val="0076263C"/>
    <w:rsid w:val="00763B46"/>
    <w:rsid w:val="00773ED6"/>
    <w:rsid w:val="007808DE"/>
    <w:rsid w:val="00791163"/>
    <w:rsid w:val="007A1661"/>
    <w:rsid w:val="007A3BAC"/>
    <w:rsid w:val="007A7915"/>
    <w:rsid w:val="007B47E4"/>
    <w:rsid w:val="007B5E0D"/>
    <w:rsid w:val="007B7FD9"/>
    <w:rsid w:val="007C0526"/>
    <w:rsid w:val="007C0A6D"/>
    <w:rsid w:val="007C64CF"/>
    <w:rsid w:val="007D2D67"/>
    <w:rsid w:val="007D7C11"/>
    <w:rsid w:val="007E5280"/>
    <w:rsid w:val="007E7527"/>
    <w:rsid w:val="007F6BDE"/>
    <w:rsid w:val="00800906"/>
    <w:rsid w:val="00801CDE"/>
    <w:rsid w:val="00802336"/>
    <w:rsid w:val="008130EB"/>
    <w:rsid w:val="00814D66"/>
    <w:rsid w:val="00823402"/>
    <w:rsid w:val="00824677"/>
    <w:rsid w:val="00840577"/>
    <w:rsid w:val="00841E9F"/>
    <w:rsid w:val="00843475"/>
    <w:rsid w:val="008458B2"/>
    <w:rsid w:val="0084623F"/>
    <w:rsid w:val="00852E36"/>
    <w:rsid w:val="00852FD7"/>
    <w:rsid w:val="00853803"/>
    <w:rsid w:val="00864758"/>
    <w:rsid w:val="0087584E"/>
    <w:rsid w:val="00881275"/>
    <w:rsid w:val="008959C4"/>
    <w:rsid w:val="008A48D4"/>
    <w:rsid w:val="008B0157"/>
    <w:rsid w:val="008B1CA4"/>
    <w:rsid w:val="008B41FF"/>
    <w:rsid w:val="008C1245"/>
    <w:rsid w:val="008C6E6B"/>
    <w:rsid w:val="008C6E96"/>
    <w:rsid w:val="008D1E0D"/>
    <w:rsid w:val="008D2060"/>
    <w:rsid w:val="008D6F87"/>
    <w:rsid w:val="008E04FB"/>
    <w:rsid w:val="008E06D3"/>
    <w:rsid w:val="008E34C6"/>
    <w:rsid w:val="008E3AFD"/>
    <w:rsid w:val="009044C4"/>
    <w:rsid w:val="0090458C"/>
    <w:rsid w:val="0091234C"/>
    <w:rsid w:val="00920D5B"/>
    <w:rsid w:val="0092270D"/>
    <w:rsid w:val="009236E6"/>
    <w:rsid w:val="009249AD"/>
    <w:rsid w:val="00930B0F"/>
    <w:rsid w:val="00931ED8"/>
    <w:rsid w:val="009366A2"/>
    <w:rsid w:val="00940707"/>
    <w:rsid w:val="0094672B"/>
    <w:rsid w:val="0095343A"/>
    <w:rsid w:val="00957E62"/>
    <w:rsid w:val="00964DFA"/>
    <w:rsid w:val="00964FD2"/>
    <w:rsid w:val="00965CAD"/>
    <w:rsid w:val="00967FFB"/>
    <w:rsid w:val="009751D6"/>
    <w:rsid w:val="00975F87"/>
    <w:rsid w:val="00982091"/>
    <w:rsid w:val="00985629"/>
    <w:rsid w:val="0099054D"/>
    <w:rsid w:val="009978E0"/>
    <w:rsid w:val="009A018D"/>
    <w:rsid w:val="009A6D32"/>
    <w:rsid w:val="009B243F"/>
    <w:rsid w:val="009B4E24"/>
    <w:rsid w:val="009B5FB4"/>
    <w:rsid w:val="009C2B1E"/>
    <w:rsid w:val="009D773E"/>
    <w:rsid w:val="009F106E"/>
    <w:rsid w:val="009F7D88"/>
    <w:rsid w:val="00A01BC5"/>
    <w:rsid w:val="00A026FF"/>
    <w:rsid w:val="00A1374C"/>
    <w:rsid w:val="00A143F7"/>
    <w:rsid w:val="00A14F4A"/>
    <w:rsid w:val="00A17657"/>
    <w:rsid w:val="00A27C7F"/>
    <w:rsid w:val="00A320A6"/>
    <w:rsid w:val="00A33D8C"/>
    <w:rsid w:val="00A37CCB"/>
    <w:rsid w:val="00A41552"/>
    <w:rsid w:val="00A426EF"/>
    <w:rsid w:val="00A4486A"/>
    <w:rsid w:val="00A47B37"/>
    <w:rsid w:val="00A5150A"/>
    <w:rsid w:val="00A6218F"/>
    <w:rsid w:val="00A707F8"/>
    <w:rsid w:val="00A709B9"/>
    <w:rsid w:val="00A80E24"/>
    <w:rsid w:val="00A920E2"/>
    <w:rsid w:val="00A9685E"/>
    <w:rsid w:val="00AA4CF9"/>
    <w:rsid w:val="00AA6540"/>
    <w:rsid w:val="00AA6B97"/>
    <w:rsid w:val="00AB2F2D"/>
    <w:rsid w:val="00AE1A2F"/>
    <w:rsid w:val="00AF16CE"/>
    <w:rsid w:val="00AF3309"/>
    <w:rsid w:val="00AF5456"/>
    <w:rsid w:val="00B155AF"/>
    <w:rsid w:val="00B15909"/>
    <w:rsid w:val="00B20353"/>
    <w:rsid w:val="00B264B7"/>
    <w:rsid w:val="00B264BC"/>
    <w:rsid w:val="00B30D71"/>
    <w:rsid w:val="00B329E7"/>
    <w:rsid w:val="00B33C25"/>
    <w:rsid w:val="00B443FD"/>
    <w:rsid w:val="00B44E30"/>
    <w:rsid w:val="00B51F11"/>
    <w:rsid w:val="00B538C5"/>
    <w:rsid w:val="00B55C8B"/>
    <w:rsid w:val="00B56177"/>
    <w:rsid w:val="00B56987"/>
    <w:rsid w:val="00B575E5"/>
    <w:rsid w:val="00B6112B"/>
    <w:rsid w:val="00B612D6"/>
    <w:rsid w:val="00B70DA5"/>
    <w:rsid w:val="00B733A8"/>
    <w:rsid w:val="00B77B0A"/>
    <w:rsid w:val="00B80EDD"/>
    <w:rsid w:val="00B813B5"/>
    <w:rsid w:val="00B90EBF"/>
    <w:rsid w:val="00B953E7"/>
    <w:rsid w:val="00B96F23"/>
    <w:rsid w:val="00BA5875"/>
    <w:rsid w:val="00BA6383"/>
    <w:rsid w:val="00BA6A9E"/>
    <w:rsid w:val="00BA7C94"/>
    <w:rsid w:val="00BB1C4F"/>
    <w:rsid w:val="00BB66B6"/>
    <w:rsid w:val="00BB6D7B"/>
    <w:rsid w:val="00BC755F"/>
    <w:rsid w:val="00BD29EF"/>
    <w:rsid w:val="00BD301A"/>
    <w:rsid w:val="00BD42AE"/>
    <w:rsid w:val="00BE06F0"/>
    <w:rsid w:val="00BE5351"/>
    <w:rsid w:val="00BE6724"/>
    <w:rsid w:val="00BE6E20"/>
    <w:rsid w:val="00BE7803"/>
    <w:rsid w:val="00BE7DB2"/>
    <w:rsid w:val="00BF0A4E"/>
    <w:rsid w:val="00C1068C"/>
    <w:rsid w:val="00C11E7E"/>
    <w:rsid w:val="00C14522"/>
    <w:rsid w:val="00C31980"/>
    <w:rsid w:val="00C31A5C"/>
    <w:rsid w:val="00C35A27"/>
    <w:rsid w:val="00C364D6"/>
    <w:rsid w:val="00C37703"/>
    <w:rsid w:val="00C40D32"/>
    <w:rsid w:val="00C51371"/>
    <w:rsid w:val="00C52E33"/>
    <w:rsid w:val="00C6041D"/>
    <w:rsid w:val="00C61E5B"/>
    <w:rsid w:val="00C628CD"/>
    <w:rsid w:val="00C71FDF"/>
    <w:rsid w:val="00C75B71"/>
    <w:rsid w:val="00C7636E"/>
    <w:rsid w:val="00C8034A"/>
    <w:rsid w:val="00C8398C"/>
    <w:rsid w:val="00C91E62"/>
    <w:rsid w:val="00C93D9B"/>
    <w:rsid w:val="00CA6824"/>
    <w:rsid w:val="00CB30F6"/>
    <w:rsid w:val="00CB340C"/>
    <w:rsid w:val="00CB4CA9"/>
    <w:rsid w:val="00CC0243"/>
    <w:rsid w:val="00CC69DB"/>
    <w:rsid w:val="00CC7706"/>
    <w:rsid w:val="00CC7A60"/>
    <w:rsid w:val="00CC7BE9"/>
    <w:rsid w:val="00CD3C75"/>
    <w:rsid w:val="00CE008D"/>
    <w:rsid w:val="00CE3366"/>
    <w:rsid w:val="00CF1BE0"/>
    <w:rsid w:val="00CF5743"/>
    <w:rsid w:val="00D03E8B"/>
    <w:rsid w:val="00D06641"/>
    <w:rsid w:val="00D15B74"/>
    <w:rsid w:val="00D20295"/>
    <w:rsid w:val="00D2536C"/>
    <w:rsid w:val="00D265A6"/>
    <w:rsid w:val="00D2677A"/>
    <w:rsid w:val="00D267A7"/>
    <w:rsid w:val="00D26D99"/>
    <w:rsid w:val="00D27E83"/>
    <w:rsid w:val="00D33FFA"/>
    <w:rsid w:val="00D351ED"/>
    <w:rsid w:val="00D35E12"/>
    <w:rsid w:val="00D41211"/>
    <w:rsid w:val="00D463A5"/>
    <w:rsid w:val="00D47E85"/>
    <w:rsid w:val="00D545B6"/>
    <w:rsid w:val="00D714D7"/>
    <w:rsid w:val="00D7170D"/>
    <w:rsid w:val="00D80C56"/>
    <w:rsid w:val="00D83374"/>
    <w:rsid w:val="00D839C9"/>
    <w:rsid w:val="00D86E87"/>
    <w:rsid w:val="00D952A1"/>
    <w:rsid w:val="00DA3448"/>
    <w:rsid w:val="00DA3FE7"/>
    <w:rsid w:val="00DB110B"/>
    <w:rsid w:val="00DB2F66"/>
    <w:rsid w:val="00DB2F71"/>
    <w:rsid w:val="00DC0261"/>
    <w:rsid w:val="00DC4A86"/>
    <w:rsid w:val="00DD0EE9"/>
    <w:rsid w:val="00DD3795"/>
    <w:rsid w:val="00DD3ECF"/>
    <w:rsid w:val="00DD44E7"/>
    <w:rsid w:val="00DF30FB"/>
    <w:rsid w:val="00DF518B"/>
    <w:rsid w:val="00DF6EFC"/>
    <w:rsid w:val="00E02F16"/>
    <w:rsid w:val="00E030CF"/>
    <w:rsid w:val="00E04014"/>
    <w:rsid w:val="00E11353"/>
    <w:rsid w:val="00E1476B"/>
    <w:rsid w:val="00E227A4"/>
    <w:rsid w:val="00E242F0"/>
    <w:rsid w:val="00E277AB"/>
    <w:rsid w:val="00E377B3"/>
    <w:rsid w:val="00E435BF"/>
    <w:rsid w:val="00E44AE8"/>
    <w:rsid w:val="00E463B0"/>
    <w:rsid w:val="00E51C81"/>
    <w:rsid w:val="00E51DC9"/>
    <w:rsid w:val="00E5442D"/>
    <w:rsid w:val="00E67320"/>
    <w:rsid w:val="00E7153A"/>
    <w:rsid w:val="00E73195"/>
    <w:rsid w:val="00E737AF"/>
    <w:rsid w:val="00E73FD4"/>
    <w:rsid w:val="00E80F7A"/>
    <w:rsid w:val="00E811D3"/>
    <w:rsid w:val="00E902CD"/>
    <w:rsid w:val="00EA2562"/>
    <w:rsid w:val="00EA3AD0"/>
    <w:rsid w:val="00EB1EB3"/>
    <w:rsid w:val="00EB59ED"/>
    <w:rsid w:val="00EB78E5"/>
    <w:rsid w:val="00EC1A53"/>
    <w:rsid w:val="00EC22A4"/>
    <w:rsid w:val="00EC5FA7"/>
    <w:rsid w:val="00EC6623"/>
    <w:rsid w:val="00EC6688"/>
    <w:rsid w:val="00ED1195"/>
    <w:rsid w:val="00ED48EA"/>
    <w:rsid w:val="00EE0495"/>
    <w:rsid w:val="00EE3475"/>
    <w:rsid w:val="00EF1918"/>
    <w:rsid w:val="00EF239F"/>
    <w:rsid w:val="00EF24E6"/>
    <w:rsid w:val="00EF384B"/>
    <w:rsid w:val="00F00AF2"/>
    <w:rsid w:val="00F05E28"/>
    <w:rsid w:val="00F13CAE"/>
    <w:rsid w:val="00F172A3"/>
    <w:rsid w:val="00F26D61"/>
    <w:rsid w:val="00F26E82"/>
    <w:rsid w:val="00F32E0C"/>
    <w:rsid w:val="00F34C75"/>
    <w:rsid w:val="00F41E11"/>
    <w:rsid w:val="00F47E1D"/>
    <w:rsid w:val="00F51FC4"/>
    <w:rsid w:val="00F53964"/>
    <w:rsid w:val="00F604BE"/>
    <w:rsid w:val="00F656B9"/>
    <w:rsid w:val="00F67015"/>
    <w:rsid w:val="00F67FE8"/>
    <w:rsid w:val="00F7029C"/>
    <w:rsid w:val="00F80E51"/>
    <w:rsid w:val="00F8213D"/>
    <w:rsid w:val="00F91892"/>
    <w:rsid w:val="00F95AC4"/>
    <w:rsid w:val="00FB6CC3"/>
    <w:rsid w:val="00FC6BB7"/>
    <w:rsid w:val="00FD19C1"/>
    <w:rsid w:val="00FD7BBF"/>
    <w:rsid w:val="00FE553C"/>
    <w:rsid w:val="00FE6C30"/>
    <w:rsid w:val="00FF0746"/>
    <w:rsid w:val="00FF0AC0"/>
    <w:rsid w:val="00FF1988"/>
    <w:rsid w:val="00FF33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A0624"/>
  <w15:docId w15:val="{96A4B981-A533-4BE8-A3B2-BBBB157D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329E7"/>
    <w:rPr>
      <w:rFonts w:asciiTheme="minorHAnsi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74332D"/>
    <w:pPr>
      <w:widowControl w:val="0"/>
      <w:suppressAutoHyphens/>
      <w:autoSpaceDE w:val="0"/>
      <w:autoSpaceDN w:val="0"/>
      <w:adjustRightInd w:val="0"/>
      <w:spacing w:after="4000" w:line="216" w:lineRule="auto"/>
      <w:textAlignment w:val="center"/>
      <w:outlineLvl w:val="0"/>
    </w:pPr>
    <w:rPr>
      <w:rFonts w:cs="Arial"/>
      <w:bCs/>
      <w:color w:val="002664" w:themeColor="accent1"/>
      <w:sz w:val="80"/>
      <w:szCs w:val="80"/>
    </w:rPr>
  </w:style>
  <w:style w:type="paragraph" w:styleId="Heading2">
    <w:name w:val="heading 2"/>
    <w:basedOn w:val="Normal"/>
    <w:next w:val="Normal"/>
    <w:link w:val="Heading2Char"/>
    <w:qFormat/>
    <w:rsid w:val="005902DD"/>
    <w:pPr>
      <w:widowControl w:val="0"/>
      <w:suppressAutoHyphens/>
      <w:autoSpaceDE w:val="0"/>
      <w:autoSpaceDN w:val="0"/>
      <w:adjustRightInd w:val="0"/>
      <w:spacing w:before="480" w:after="120" w:line="216" w:lineRule="auto"/>
      <w:textAlignment w:val="center"/>
      <w:outlineLvl w:val="1"/>
    </w:pPr>
    <w:rPr>
      <w:rFonts w:ascii="Public Sans (NSW) Light" w:hAnsi="Public Sans (NSW) Light" w:cs="ArialMT"/>
      <w:bCs/>
      <w:color w:val="002664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B6112B"/>
    <w:pPr>
      <w:keepNext/>
      <w:keepLines/>
      <w:pBdr>
        <w:top w:val="single" w:sz="4" w:space="6" w:color="002664" w:themeColor="accent1"/>
      </w:pBdr>
      <w:spacing w:before="480" w:after="227"/>
      <w:outlineLvl w:val="2"/>
    </w:pPr>
    <w:rPr>
      <w:rFonts w:ascii="Public Sans (NSW) Medium" w:eastAsia="Times New Roman" w:hAnsi="Public Sans (NSW) Medium"/>
      <w:color w:val="002664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D2D67"/>
    <w:pPr>
      <w:keepNext/>
      <w:keepLines/>
      <w:pBdr>
        <w:top w:val="single" w:sz="4" w:space="6" w:color="002664" w:themeColor="accent1"/>
      </w:pBdr>
      <w:spacing w:before="240" w:after="120"/>
      <w:outlineLvl w:val="3"/>
    </w:pPr>
    <w:rPr>
      <w:rFonts w:ascii="Public Sans SemiBold" w:eastAsiaTheme="majorEastAsia" w:hAnsi="Public Sans SemiBold" w:cstheme="majorBidi"/>
      <w:color w:val="002664" w:themeColor="accent1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F51FC4"/>
    <w:pPr>
      <w:keepNext/>
      <w:keepLines/>
      <w:spacing w:before="240" w:after="120"/>
      <w:outlineLvl w:val="4"/>
    </w:pPr>
    <w:rPr>
      <w:rFonts w:ascii="Public Sans SemiBold" w:eastAsiaTheme="majorEastAsia" w:hAnsi="Public Sans SemiBold" w:cstheme="majorBidi"/>
      <w:bCs/>
      <w:color w:val="00266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32D"/>
    <w:rPr>
      <w:rFonts w:asciiTheme="minorHAnsi" w:hAnsiTheme="minorHAnsi" w:cs="Arial"/>
      <w:bCs/>
      <w:color w:val="002664" w:themeColor="accent1"/>
      <w:sz w:val="80"/>
      <w:szCs w:val="80"/>
    </w:rPr>
  </w:style>
  <w:style w:type="character" w:customStyle="1" w:styleId="Heading2Char">
    <w:name w:val="Heading 2 Char"/>
    <w:basedOn w:val="DefaultParagraphFont"/>
    <w:link w:val="Heading2"/>
    <w:rsid w:val="005902DD"/>
    <w:rPr>
      <w:rFonts w:ascii="Public Sans (NSW) Light" w:hAnsi="Public Sans (NSW) Light" w:cs="ArialMT"/>
      <w:bCs/>
      <w:color w:val="002664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6112B"/>
    <w:rPr>
      <w:rFonts w:ascii="Public Sans (NSW) Medium" w:eastAsia="Times New Roman" w:hAnsi="Public Sans (NSW) Medium"/>
      <w:color w:val="002664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D2D67"/>
    <w:rPr>
      <w:rFonts w:ascii="Public Sans SemiBold" w:eastAsiaTheme="majorEastAsia" w:hAnsi="Public Sans SemiBold" w:cstheme="majorBidi"/>
      <w:color w:val="002664" w:themeColor="accent1"/>
      <w:sz w:val="25"/>
      <w:szCs w:val="25"/>
    </w:rPr>
  </w:style>
  <w:style w:type="character" w:customStyle="1" w:styleId="Heading5Char">
    <w:name w:val="Heading 5 Char"/>
    <w:basedOn w:val="DefaultParagraphFont"/>
    <w:link w:val="Heading5"/>
    <w:rsid w:val="00F51FC4"/>
    <w:rPr>
      <w:rFonts w:ascii="Public Sans SemiBold" w:eastAsiaTheme="majorEastAsia" w:hAnsi="Public Sans SemiBold" w:cstheme="majorBidi"/>
      <w:bCs/>
      <w:color w:val="002664" w:themeColor="accent1"/>
      <w:sz w:val="22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068C"/>
    <w:pP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068C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C5D9E"/>
    <w:pPr>
      <w:pBdr>
        <w:top w:val="single" w:sz="4" w:space="4" w:color="22272B" w:themeColor="text1"/>
      </w:pBdr>
      <w:tabs>
        <w:tab w:val="right" w:pos="10198"/>
      </w:tabs>
    </w:pPr>
    <w:rPr>
      <w:color w:val="002664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C5D9E"/>
    <w:rPr>
      <w:rFonts w:asciiTheme="minorHAnsi" w:hAnsiTheme="minorHAnsi"/>
      <w:color w:val="002664" w:themeColor="accent1"/>
      <w:sz w:val="16"/>
      <w:szCs w:val="16"/>
    </w:rPr>
  </w:style>
  <w:style w:type="paragraph" w:customStyle="1" w:styleId="Coverdate">
    <w:name w:val="Cover date"/>
    <w:basedOn w:val="Normal"/>
    <w:rsid w:val="00F05E28"/>
    <w:rPr>
      <w:color w:val="002664" w:themeColor="accent1"/>
    </w:rPr>
  </w:style>
  <w:style w:type="paragraph" w:customStyle="1" w:styleId="CoverURLwhite">
    <w:name w:val="Cover URL white"/>
    <w:basedOn w:val="Coverdatewhite"/>
    <w:rsid w:val="00A9685E"/>
    <w:pPr>
      <w:pBdr>
        <w:top w:val="single" w:sz="4" w:space="4" w:color="002664" w:themeColor="background2"/>
      </w:pBdr>
      <w:tabs>
        <w:tab w:val="right" w:pos="10198"/>
      </w:tabs>
    </w:pPr>
  </w:style>
  <w:style w:type="paragraph" w:customStyle="1" w:styleId="Coverdatewhite">
    <w:name w:val="Cover date white"/>
    <w:basedOn w:val="Covertextwhite"/>
    <w:rsid w:val="005C77A2"/>
  </w:style>
  <w:style w:type="paragraph" w:customStyle="1" w:styleId="Covertextwhite">
    <w:name w:val="Cover text white"/>
    <w:basedOn w:val="Covertext"/>
    <w:rsid w:val="002F75D6"/>
    <w:pPr>
      <w:tabs>
        <w:tab w:val="clear" w:pos="9899"/>
        <w:tab w:val="left" w:pos="5216"/>
        <w:tab w:val="right" w:pos="9923"/>
      </w:tabs>
      <w:suppressAutoHyphens/>
      <w:autoSpaceDE w:val="0"/>
      <w:autoSpaceDN w:val="0"/>
      <w:adjustRightInd w:val="0"/>
      <w:textAlignment w:val="center"/>
    </w:pPr>
    <w:rPr>
      <w:color w:val="FFFFFF" w:themeColor="background1"/>
    </w:rPr>
  </w:style>
  <w:style w:type="paragraph" w:customStyle="1" w:styleId="Covertext">
    <w:name w:val="Cover text"/>
    <w:rsid w:val="002B14D9"/>
    <w:pPr>
      <w:tabs>
        <w:tab w:val="right" w:pos="9899"/>
      </w:tabs>
    </w:pPr>
    <w:rPr>
      <w:rFonts w:asciiTheme="minorHAnsi" w:hAnsiTheme="minorHAnsi" w:cs="PublicSans-Light"/>
      <w:color w:val="002664" w:themeColor="background2"/>
      <w:spacing w:val="-1"/>
      <w:sz w:val="22"/>
      <w:szCs w:val="22"/>
      <w:lang w:val="en-US"/>
    </w:rPr>
  </w:style>
  <w:style w:type="paragraph" w:styleId="BodyText">
    <w:name w:val="Body Text"/>
    <w:basedOn w:val="Normal"/>
    <w:link w:val="BodyTextChar"/>
    <w:qFormat/>
    <w:rsid w:val="00B6112B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ascii="Public Sans (NSW) Light" w:hAnsi="Public Sans (NSW) Light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6112B"/>
    <w:rPr>
      <w:rFonts w:ascii="Public Sans (NSW) Light" w:hAnsi="Public Sans (NSW) Light" w:cs="Arial"/>
      <w:color w:val="000000"/>
      <w:sz w:val="22"/>
      <w:szCs w:val="20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5250D8"/>
    <w:pPr>
      <w:numPr>
        <w:numId w:val="8"/>
      </w:numPr>
      <w:spacing w:before="120" w:after="120"/>
    </w:pPr>
    <w:rPr>
      <w:rFonts w:cs="ArialMT"/>
      <w:color w:val="000000"/>
    </w:rPr>
  </w:style>
  <w:style w:type="character" w:styleId="PlaceholderText">
    <w:name w:val="Placeholder Text"/>
    <w:basedOn w:val="DefaultParagraphFont"/>
    <w:uiPriority w:val="99"/>
    <w:semiHidden/>
    <w:rsid w:val="006E4CA5"/>
    <w:rPr>
      <w:color w:val="808080"/>
    </w:rPr>
  </w:style>
  <w:style w:type="character" w:styleId="PageNumber">
    <w:name w:val="page number"/>
    <w:basedOn w:val="DefaultParagraphFont"/>
    <w:rsid w:val="0048494C"/>
    <w:rPr>
      <w:rFonts w:ascii="Arial" w:hAnsi="Arial"/>
      <w:noProof w:val="0"/>
      <w:color w:val="808080"/>
      <w:sz w:val="12"/>
      <w:lang w:val="en-AU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customStyle="1" w:styleId="CoverDocumenttitle">
    <w:name w:val="Cover Document title"/>
    <w:basedOn w:val="Title"/>
    <w:rsid w:val="00F05E28"/>
  </w:style>
  <w:style w:type="paragraph" w:styleId="Title">
    <w:name w:val="Title"/>
    <w:basedOn w:val="Heading2"/>
    <w:next w:val="Normal"/>
    <w:link w:val="TitleChar"/>
    <w:uiPriority w:val="10"/>
    <w:qFormat/>
    <w:rsid w:val="00FF331B"/>
    <w:pPr>
      <w:spacing w:before="240" w:after="0"/>
      <w:jc w:val="right"/>
    </w:pPr>
    <w:rPr>
      <w:rFonts w:ascii="Public Sans (NSW) SemiBold" w:eastAsiaTheme="majorEastAsia" w:hAnsi="Public Sans (NSW) SemiBold" w:cstheme="majorBidi"/>
      <w:bCs w:val="0"/>
      <w:color w:val="00206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F331B"/>
    <w:rPr>
      <w:rFonts w:ascii="Public Sans (NSW) SemiBold" w:eastAsiaTheme="majorEastAsia" w:hAnsi="Public Sans (NSW) SemiBold" w:cstheme="majorBidi"/>
      <w:color w:val="002060"/>
      <w:kern w:val="28"/>
      <w:sz w:val="40"/>
      <w:szCs w:val="40"/>
    </w:rPr>
  </w:style>
  <w:style w:type="paragraph" w:customStyle="1" w:styleId="CoverSubtitle">
    <w:name w:val="Cover Subtitle"/>
    <w:basedOn w:val="Subtitle"/>
    <w:rsid w:val="00F05E28"/>
  </w:style>
  <w:style w:type="paragraph" w:styleId="Subtitle">
    <w:name w:val="Subtitle"/>
    <w:basedOn w:val="Normal"/>
    <w:next w:val="Normal"/>
    <w:link w:val="SubtitleChar"/>
    <w:rsid w:val="005C5C26"/>
    <w:pPr>
      <w:numPr>
        <w:ilvl w:val="1"/>
      </w:numPr>
      <w:spacing w:after="160"/>
    </w:pPr>
    <w:rPr>
      <w:rFonts w:eastAsiaTheme="minorEastAsia" w:cstheme="minorBidi"/>
      <w:color w:val="002664" w:themeColor="accent1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5C5C26"/>
    <w:rPr>
      <w:rFonts w:asciiTheme="minorHAnsi" w:eastAsiaTheme="minorEastAsia" w:hAnsiTheme="minorHAnsi" w:cstheme="minorBidi"/>
      <w:color w:val="002664" w:themeColor="accent1"/>
      <w:sz w:val="36"/>
      <w:szCs w:val="36"/>
      <w:lang w:val="en-US"/>
    </w:rPr>
  </w:style>
  <w:style w:type="paragraph" w:customStyle="1" w:styleId="CoverURL">
    <w:name w:val="Cover URL"/>
    <w:basedOn w:val="CoverSubtitle"/>
    <w:rsid w:val="00F05E28"/>
    <w:pPr>
      <w:jc w:val="right"/>
    </w:pPr>
    <w:rPr>
      <w:sz w:val="22"/>
      <w:szCs w:val="22"/>
    </w:rPr>
  </w:style>
  <w:style w:type="paragraph" w:customStyle="1" w:styleId="Chartheading">
    <w:name w:val="Chart heading"/>
    <w:basedOn w:val="Normal"/>
    <w:rsid w:val="00B612D6"/>
    <w:pPr>
      <w:keepNext/>
      <w:spacing w:after="120"/>
    </w:pPr>
    <w:rPr>
      <w:rFonts w:ascii="Public Sans SemiBold" w:hAnsi="Public Sans SemiBold"/>
      <w:color w:val="002664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64254F"/>
    <w:pPr>
      <w:tabs>
        <w:tab w:val="right" w:leader="dot" w:pos="10188"/>
      </w:tabs>
      <w:spacing w:before="360" w:after="120"/>
    </w:pPr>
    <w:rPr>
      <w:rFonts w:ascii="Public Sans (NSW) Medium" w:hAnsi="Public Sans (NSW) Medium"/>
      <w:noProof/>
      <w:color w:val="002664" w:themeColor="background2"/>
      <w:szCs w:val="36"/>
    </w:rPr>
  </w:style>
  <w:style w:type="paragraph" w:styleId="TOC2">
    <w:name w:val="toc 2"/>
    <w:basedOn w:val="TOC3"/>
    <w:next w:val="Normal"/>
    <w:autoRedefine/>
    <w:uiPriority w:val="39"/>
    <w:unhideWhenUsed/>
    <w:rsid w:val="009044C4"/>
  </w:style>
  <w:style w:type="paragraph" w:styleId="TOC3">
    <w:name w:val="toc 3"/>
    <w:basedOn w:val="Normal"/>
    <w:next w:val="Normal"/>
    <w:autoRedefine/>
    <w:uiPriority w:val="39"/>
    <w:unhideWhenUsed/>
    <w:rsid w:val="009044C4"/>
    <w:pPr>
      <w:tabs>
        <w:tab w:val="right" w:leader="dot" w:pos="10188"/>
      </w:tabs>
      <w:spacing w:after="120"/>
    </w:pPr>
    <w:rPr>
      <w:noProof/>
      <w:szCs w:val="36"/>
    </w:rPr>
  </w:style>
  <w:style w:type="character" w:styleId="Hyperlink">
    <w:name w:val="Hyperlink"/>
    <w:basedOn w:val="DefaultParagraphFont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D29EF"/>
    <w:pPr>
      <w:keepNext/>
      <w:keepLines/>
      <w:widowControl/>
      <w:suppressAutoHyphens w:val="0"/>
      <w:autoSpaceDE/>
      <w:autoSpaceDN/>
      <w:adjustRightInd/>
      <w:spacing w:after="5103"/>
      <w:textAlignment w:val="auto"/>
      <w:outlineLvl w:val="9"/>
    </w:pPr>
    <w:rPr>
      <w:rFonts w:eastAsiaTheme="majorEastAsia" w:cstheme="majorBidi"/>
      <w:bCs w:val="0"/>
      <w:color w:val="22272B" w:themeColor="text1"/>
    </w:rPr>
  </w:style>
  <w:style w:type="paragraph" w:customStyle="1" w:styleId="Infographics">
    <w:name w:val="Infographics"/>
    <w:basedOn w:val="Normal"/>
    <w:uiPriority w:val="99"/>
    <w:rsid w:val="002B14D9"/>
    <w:pPr>
      <w:tabs>
        <w:tab w:val="right" w:pos="340"/>
      </w:tabs>
      <w:suppressAutoHyphens/>
      <w:autoSpaceDE w:val="0"/>
      <w:autoSpaceDN w:val="0"/>
      <w:adjustRightInd w:val="0"/>
      <w:spacing w:after="113" w:line="180" w:lineRule="atLeast"/>
      <w:jc w:val="center"/>
      <w:textAlignment w:val="center"/>
    </w:pPr>
    <w:rPr>
      <w:rFonts w:ascii="PublicSans-Light" w:hAnsi="PublicSans-Light" w:cs="PublicSans-Light"/>
      <w:color w:val="22272B"/>
      <w:spacing w:val="-1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SWGovernmentFinancialTable">
    <w:name w:val="NSW Government Financial Table"/>
    <w:basedOn w:val="TableNormal"/>
    <w:uiPriority w:val="99"/>
    <w:rsid w:val="00B56987"/>
    <w:rPr>
      <w:rFonts w:asciiTheme="minorHAnsi" w:hAnsiTheme="minorHAnsi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cPr>
        <w:tcBorders>
          <w:top w:val="single" w:sz="4" w:space="0" w:color="22272B" w:themeColor="text1"/>
        </w:tcBorders>
        <w:vAlign w:val="bottom"/>
      </w:tcPr>
    </w:tblStylePr>
  </w:style>
  <w:style w:type="paragraph" w:styleId="FootnoteText">
    <w:name w:val="footnote text"/>
    <w:basedOn w:val="Normal"/>
    <w:link w:val="FootnoteTextChar"/>
    <w:unhideWhenUsed/>
    <w:rsid w:val="00BE7803"/>
    <w:pPr>
      <w:spacing w:line="180" w:lineRule="atLeast"/>
    </w:pPr>
    <w:rPr>
      <w:sz w:val="14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803"/>
    <w:rPr>
      <w:rFonts w:asciiTheme="minorHAnsi" w:hAnsiTheme="minorHAnsi"/>
      <w:color w:val="22272B" w:themeColor="text1"/>
      <w:sz w:val="14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customStyle="1" w:styleId="NSWGovernmentTable">
    <w:name w:val="NSW Government Table"/>
    <w:basedOn w:val="TableNormal"/>
    <w:uiPriority w:val="99"/>
    <w:rsid w:val="007E5280"/>
    <w:rPr>
      <w:rFonts w:asciiTheme="minorHAnsi" w:hAnsiTheme="minorHAnsi"/>
      <w:color w:val="22272B" w:themeColor="text1"/>
      <w:sz w:val="18"/>
    </w:rPr>
    <w:tblPr>
      <w:tblStyleRowBandSize w:val="1"/>
      <w:tblStyleColBandSize w:val="1"/>
      <w:tblBorders>
        <w:bottom w:val="single" w:sz="4" w:space="0" w:color="22272B" w:themeColor="text1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FFF4CF" w:themeColor="accent2"/>
      </w:rPr>
      <w:tblPr/>
      <w:tcPr>
        <w:shd w:val="clear" w:color="auto" w:fill="002664" w:themeFill="accent1"/>
      </w:tcPr>
    </w:tblStylePr>
    <w:tblStylePr w:type="lastRow">
      <w:tblPr/>
      <w:tcPr>
        <w:tcBorders>
          <w:bottom w:val="single" w:sz="4" w:space="0" w:color="22272B" w:themeColor="text1"/>
        </w:tcBorders>
      </w:tcPr>
    </w:tblStylePr>
    <w:tblStylePr w:type="band2Vert">
      <w:tblPr/>
      <w:tcPr>
        <w:shd w:val="clear" w:color="auto" w:fill="FFF4CF" w:themeFill="accent2"/>
      </w:tcPr>
    </w:tblStylePr>
    <w:tblStylePr w:type="band2Horz">
      <w:tblPr/>
      <w:tcPr>
        <w:shd w:val="clear" w:color="auto" w:fill="FFF4CF" w:themeFill="accent2"/>
      </w:tcPr>
    </w:tblStyle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rFonts w:asciiTheme="minorHAnsi" w:hAnsiTheme="minorHAnsi"/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97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F05" w:themeFill="accent4"/>
      </w:tcPr>
    </w:tblStylePr>
    <w:tblStylePr w:type="band1Horz">
      <w:tblPr/>
      <w:tcPr>
        <w:shd w:val="clear" w:color="auto" w:fill="FAAF05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FCCE69" w:themeColor="accent4" w:themeTint="99"/>
        <w:left w:val="single" w:sz="4" w:space="0" w:color="FCCE69" w:themeColor="accent4" w:themeTint="99"/>
        <w:bottom w:val="single" w:sz="4" w:space="0" w:color="FCCE69" w:themeColor="accent4" w:themeTint="99"/>
        <w:right w:val="single" w:sz="4" w:space="0" w:color="FCCE69" w:themeColor="accent4" w:themeTint="99"/>
        <w:insideH w:val="single" w:sz="4" w:space="0" w:color="FCCE69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4"/>
          <w:left w:val="single" w:sz="4" w:space="0" w:color="FAAF05" w:themeColor="accent4"/>
          <w:bottom w:val="single" w:sz="4" w:space="0" w:color="FAAF05" w:themeColor="accent4"/>
          <w:right w:val="single" w:sz="4" w:space="0" w:color="FAAF05" w:themeColor="accent4"/>
          <w:insideH w:val="nil"/>
        </w:tcBorders>
        <w:shd w:val="clear" w:color="auto" w:fill="FAAF05" w:themeFill="accent4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4" w:themeFillTint="33"/>
      </w:tcPr>
    </w:tblStylePr>
    <w:tblStylePr w:type="band1Horz">
      <w:tblPr/>
      <w:tcPr>
        <w:shd w:val="clear" w:color="auto" w:fill="FEEECD" w:themeFill="accent4" w:themeFillTint="33"/>
      </w:tcPr>
    </w:tblStylePr>
  </w:style>
  <w:style w:type="table" w:customStyle="1" w:styleId="NSWGovernmentTableAlternate">
    <w:name w:val="NSW Government Table Alternate"/>
    <w:basedOn w:val="TableNormal"/>
    <w:uiPriority w:val="99"/>
    <w:rsid w:val="00CD3C75"/>
    <w:rPr>
      <w:rFonts w:asciiTheme="minorHAnsi" w:hAnsiTheme="minorHAnsi"/>
      <w:sz w:val="18"/>
    </w:rPr>
    <w:tblPr>
      <w:tblStyleRowBandSize w:val="1"/>
      <w:tblStyleColBandSize w:val="1"/>
      <w:tblBorders>
        <w:bottom w:val="single" w:sz="4" w:space="0" w:color="auto"/>
      </w:tblBorders>
      <w:tblCellMar>
        <w:top w:w="85" w:type="dxa"/>
        <w:left w:w="0" w:type="dxa"/>
        <w:bottom w:w="85" w:type="dxa"/>
        <w:right w:w="57" w:type="dxa"/>
      </w:tblCellMar>
    </w:tblPr>
    <w:tblStylePr w:type="firstRow">
      <w:rPr>
        <w:rFonts w:asciiTheme="majorHAnsi" w:hAnsiTheme="majorHAnsi"/>
        <w:b/>
        <w:color w:val="002664" w:themeColor="accent1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tblPr/>
      <w:tcPr>
        <w:tcBorders>
          <w:bottom w:val="single" w:sz="4" w:space="0" w:color="22272B" w:themeColor="text1"/>
        </w:tcBorders>
      </w:tcPr>
    </w:tblStylePr>
    <w:tblStylePr w:type="band1Vert">
      <w:tblPr/>
      <w:tcPr>
        <w:shd w:val="clear" w:color="auto" w:fill="E6E9EB" w:themeFill="text1" w:themeFillTint="1A"/>
      </w:tcPr>
    </w:tblStylePr>
    <w:tblStylePr w:type="band2Horz">
      <w:tblPr/>
      <w:tcPr>
        <w:shd w:val="clear" w:color="auto" w:fill="E6E9EB" w:themeFill="text1" w:themeFillTint="1A"/>
      </w:tcPr>
    </w:tblStylePr>
  </w:style>
  <w:style w:type="paragraph" w:customStyle="1" w:styleId="Greyboxnumber">
    <w:name w:val="Grey box number"/>
    <w:basedOn w:val="Normal"/>
    <w:rsid w:val="0011511F"/>
    <w:rPr>
      <w:sz w:val="98"/>
      <w:szCs w:val="98"/>
    </w:rPr>
  </w:style>
  <w:style w:type="paragraph" w:customStyle="1" w:styleId="Infographictext">
    <w:name w:val="Infographic text"/>
    <w:basedOn w:val="Normal"/>
    <w:rsid w:val="00B612D6"/>
    <w:pPr>
      <w:spacing w:after="120"/>
    </w:pPr>
    <w:rPr>
      <w:color w:val="002664" w:themeColor="accent1"/>
    </w:rPr>
  </w:style>
  <w:style w:type="paragraph" w:customStyle="1" w:styleId="Infographicnumber">
    <w:name w:val="Infographic number"/>
    <w:basedOn w:val="Normal"/>
    <w:rsid w:val="00B612D6"/>
    <w:pPr>
      <w:spacing w:before="240" w:line="192" w:lineRule="auto"/>
    </w:pPr>
    <w:rPr>
      <w:color w:val="002664" w:themeColor="accent1"/>
      <w:sz w:val="80"/>
      <w:szCs w:val="80"/>
    </w:rPr>
  </w:style>
  <w:style w:type="table" w:customStyle="1" w:styleId="NSWGTableGrey">
    <w:name w:val="NSWG Table Grey"/>
    <w:basedOn w:val="TableNormal"/>
    <w:uiPriority w:val="99"/>
    <w:rsid w:val="00EF239F"/>
    <w:rPr>
      <w:rFonts w:asciiTheme="minorHAnsi" w:hAnsiTheme="minorHAnsi"/>
      <w:sz w:val="20"/>
    </w:rPr>
    <w:tblPr>
      <w:tblStyleColBandSize w:val="1"/>
      <w:tblCellMar>
        <w:top w:w="113" w:type="dxa"/>
        <w:bottom w:w="113" w:type="dxa"/>
      </w:tblCellMar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Grey">
    <w:name w:val="NSWG Grey"/>
    <w:basedOn w:val="TableNormal"/>
    <w:uiPriority w:val="99"/>
    <w:rsid w:val="00266722"/>
    <w:rPr>
      <w:rFonts w:asciiTheme="minorHAnsi" w:hAnsiTheme="minorHAnsi"/>
      <w:sz w:val="20"/>
    </w:rPr>
    <w:tblPr>
      <w:tblStyleRowBandSize w:val="1"/>
      <w:tblStyleColBandSize w:val="1"/>
    </w:tblPr>
    <w:tcPr>
      <w:shd w:val="clear" w:color="auto" w:fill="auto"/>
    </w:tcPr>
    <w:tblStylePr w:type="band1Vert">
      <w:tblPr/>
      <w:tcPr>
        <w:shd w:val="clear" w:color="auto" w:fill="EBEBEB"/>
      </w:tcPr>
    </w:tblStylePr>
  </w:style>
  <w:style w:type="table" w:customStyle="1" w:styleId="NSWGovernmentInfographicTable">
    <w:name w:val="NSW Government Infographic Table"/>
    <w:basedOn w:val="TableNormal"/>
    <w:uiPriority w:val="99"/>
    <w:rsid w:val="00843475"/>
    <w:rPr>
      <w:rFonts w:asciiTheme="minorHAnsi" w:hAnsiTheme="minorHAnsi"/>
      <w:color w:val="002664" w:themeColor="background2"/>
      <w:sz w:val="20"/>
    </w:rPr>
    <w:tblPr>
      <w:tblBorders>
        <w:top w:val="single" w:sz="4" w:space="0" w:color="002664" w:themeColor="background2"/>
        <w:insideH w:val="single" w:sz="4" w:space="0" w:color="002664" w:themeColor="background2"/>
      </w:tblBorders>
      <w:tblCellMar>
        <w:top w:w="85" w:type="dxa"/>
        <w:left w:w="0" w:type="dxa"/>
        <w:bottom w:w="85" w:type="dxa"/>
        <w:right w:w="0" w:type="dxa"/>
      </w:tblCellMar>
    </w:tblPr>
  </w:style>
  <w:style w:type="paragraph" w:customStyle="1" w:styleId="InfographicTableLargeText">
    <w:name w:val="Infographic Table Large Text"/>
    <w:basedOn w:val="Normal"/>
    <w:rsid w:val="00B612D6"/>
    <w:pPr>
      <w:spacing w:after="120" w:line="360" w:lineRule="atLeast"/>
    </w:pPr>
    <w:rPr>
      <w:color w:val="002664" w:themeColor="accent1"/>
      <w:sz w:val="28"/>
      <w:szCs w:val="28"/>
    </w:rPr>
  </w:style>
  <w:style w:type="paragraph" w:customStyle="1" w:styleId="Heading2TopofColumn">
    <w:name w:val="Heading 2 Top of Column"/>
    <w:basedOn w:val="Heading2"/>
    <w:rsid w:val="00BE5351"/>
    <w:pPr>
      <w:spacing w:before="0"/>
    </w:pPr>
  </w:style>
  <w:style w:type="paragraph" w:styleId="List">
    <w:name w:val="List"/>
    <w:basedOn w:val="Normal"/>
    <w:unhideWhenUsed/>
    <w:rsid w:val="00240A7C"/>
    <w:pPr>
      <w:numPr>
        <w:numId w:val="26"/>
      </w:numPr>
      <w:spacing w:before="120" w:after="120"/>
    </w:pPr>
  </w:style>
  <w:style w:type="paragraph" w:customStyle="1" w:styleId="Dividertitle">
    <w:name w:val="Divider title"/>
    <w:basedOn w:val="CoverDocumenttitle"/>
    <w:rsid w:val="00FC6BB7"/>
    <w:rPr>
      <w:color w:val="FFFFFF" w:themeColor="background1"/>
    </w:rPr>
  </w:style>
  <w:style w:type="paragraph" w:customStyle="1" w:styleId="Divider">
    <w:name w:val="Divider #"/>
    <w:basedOn w:val="Dividertitle"/>
    <w:rsid w:val="00FC6BB7"/>
    <w:rPr>
      <w:bCs/>
    </w:rPr>
  </w:style>
  <w:style w:type="paragraph" w:customStyle="1" w:styleId="Introparagraph">
    <w:name w:val="Intro paragraph"/>
    <w:basedOn w:val="Normal"/>
    <w:rsid w:val="001B054A"/>
    <w:pPr>
      <w:spacing w:before="240" w:after="567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rsid w:val="002F123A"/>
    <w:pPr>
      <w:spacing w:before="480" w:after="240"/>
    </w:pPr>
    <w:rPr>
      <w:rFonts w:asciiTheme="majorHAnsi" w:hAnsiTheme="majorHAnsi"/>
      <w:color w:val="002664" w:themeColor="accent1"/>
      <w:sz w:val="80"/>
      <w:szCs w:val="80"/>
    </w:rPr>
  </w:style>
  <w:style w:type="character" w:customStyle="1" w:styleId="QuoteChar">
    <w:name w:val="Quote Char"/>
    <w:basedOn w:val="DefaultParagraphFont"/>
    <w:link w:val="Quote"/>
    <w:rsid w:val="002F123A"/>
    <w:rPr>
      <w:rFonts w:asciiTheme="majorHAnsi" w:hAnsiTheme="majorHAnsi"/>
      <w:color w:val="002664" w:themeColor="accent1"/>
      <w:sz w:val="80"/>
      <w:szCs w:val="80"/>
    </w:rPr>
  </w:style>
  <w:style w:type="paragraph" w:customStyle="1" w:styleId="Quoteattribution">
    <w:name w:val="Quote attribution"/>
    <w:rsid w:val="002F123A"/>
    <w:pPr>
      <w:numPr>
        <w:numId w:val="29"/>
      </w:numPr>
      <w:spacing w:before="120" w:after="120"/>
      <w:ind w:left="284" w:hanging="284"/>
    </w:pPr>
    <w:rPr>
      <w:rFonts w:asciiTheme="minorHAnsi" w:hAnsiTheme="minorHAnsi"/>
      <w:color w:val="002664" w:themeColor="accent1"/>
      <w:sz w:val="22"/>
    </w:rPr>
  </w:style>
  <w:style w:type="paragraph" w:customStyle="1" w:styleId="CoverDocumenttitlewhite">
    <w:name w:val="Cover Document title white"/>
    <w:basedOn w:val="CoverDocumenttitle"/>
    <w:rsid w:val="00DB2F71"/>
    <w:rPr>
      <w:color w:val="FFFFFF" w:themeColor="background1"/>
    </w:rPr>
  </w:style>
  <w:style w:type="paragraph" w:customStyle="1" w:styleId="TableHeading">
    <w:name w:val="Table Heading"/>
    <w:basedOn w:val="Normal"/>
    <w:rsid w:val="00D15B74"/>
    <w:rPr>
      <w:rFonts w:ascii="Public Sans SemiBold" w:hAnsi="Public Sans SemiBold"/>
      <w:color w:val="002664" w:themeColor="accent1"/>
      <w:sz w:val="18"/>
      <w:szCs w:val="18"/>
    </w:rPr>
  </w:style>
  <w:style w:type="paragraph" w:customStyle="1" w:styleId="TableText">
    <w:name w:val="Table Text"/>
    <w:basedOn w:val="Normal"/>
    <w:rsid w:val="00C71FDF"/>
    <w:rPr>
      <w:sz w:val="20"/>
    </w:rPr>
  </w:style>
  <w:style w:type="paragraph" w:customStyle="1" w:styleId="TableSemiBold">
    <w:name w:val="Table SemiBold"/>
    <w:basedOn w:val="TableText"/>
    <w:rsid w:val="002B3D7B"/>
    <w:rPr>
      <w:rFonts w:ascii="Public Sans SemiBold" w:hAnsi="Public Sans SemiBold"/>
      <w:sz w:val="18"/>
      <w:szCs w:val="18"/>
    </w:rPr>
  </w:style>
  <w:style w:type="paragraph" w:customStyle="1" w:styleId="CoverSubtitleWhite">
    <w:name w:val="Cover Subtitle White"/>
    <w:basedOn w:val="CoverSubtitle"/>
    <w:rsid w:val="001004E9"/>
    <w:rPr>
      <w:color w:val="FFFFFF" w:themeColor="background1"/>
    </w:rPr>
  </w:style>
  <w:style w:type="paragraph" w:customStyle="1" w:styleId="Lista">
    <w:name w:val="List a."/>
    <w:basedOn w:val="List"/>
    <w:rsid w:val="00240A7C"/>
    <w:pPr>
      <w:numPr>
        <w:ilvl w:val="1"/>
      </w:numPr>
    </w:pPr>
  </w:style>
  <w:style w:type="paragraph" w:customStyle="1" w:styleId="Listi">
    <w:name w:val="List i."/>
    <w:basedOn w:val="Lista"/>
    <w:rsid w:val="00240A7C"/>
    <w:pPr>
      <w:numPr>
        <w:ilvl w:val="2"/>
      </w:numPr>
    </w:pPr>
  </w:style>
  <w:style w:type="paragraph" w:customStyle="1" w:styleId="Descriptor">
    <w:name w:val="Descriptor"/>
    <w:basedOn w:val="Normal"/>
    <w:rsid w:val="00B329E7"/>
    <w:rPr>
      <w:rFonts w:ascii="Public Sans SemiBold" w:hAnsi="Public Sans SemiBold"/>
      <w:color w:val="002664" w:themeColor="accent1"/>
      <w:sz w:val="28"/>
      <w:szCs w:val="28"/>
      <w:lang w:val="en-US"/>
    </w:rPr>
  </w:style>
  <w:style w:type="paragraph" w:customStyle="1" w:styleId="CoverDocumenttitlegrey">
    <w:name w:val="Cover Document title grey"/>
    <w:basedOn w:val="CoverDocumenttitle"/>
    <w:rsid w:val="005A3041"/>
    <w:rPr>
      <w:color w:val="22272B" w:themeColor="text1"/>
    </w:rPr>
  </w:style>
  <w:style w:type="paragraph" w:customStyle="1" w:styleId="CoverURLWhite0">
    <w:name w:val="Cover URL White"/>
    <w:basedOn w:val="Covertextwhite"/>
    <w:rsid w:val="005C77A2"/>
  </w:style>
  <w:style w:type="paragraph" w:customStyle="1" w:styleId="CoverSubtitleGrey">
    <w:name w:val="Cover Subtitle Grey"/>
    <w:basedOn w:val="CoverSubtitle"/>
    <w:rsid w:val="005A3041"/>
    <w:rPr>
      <w:color w:val="22272B" w:themeColor="text1"/>
    </w:rPr>
  </w:style>
  <w:style w:type="paragraph" w:customStyle="1" w:styleId="Coverdategrey">
    <w:name w:val="Cover date grey"/>
    <w:basedOn w:val="Coverdate"/>
    <w:rsid w:val="005A3041"/>
    <w:pPr>
      <w:tabs>
        <w:tab w:val="right" w:pos="9899"/>
      </w:tabs>
    </w:pPr>
    <w:rPr>
      <w:color w:val="22272B" w:themeColor="text1"/>
    </w:rPr>
  </w:style>
  <w:style w:type="paragraph" w:customStyle="1" w:styleId="CoverURLgrey">
    <w:name w:val="Cover URL grey"/>
    <w:basedOn w:val="CoverURL"/>
    <w:rsid w:val="005A3041"/>
    <w:pPr>
      <w:jc w:val="left"/>
    </w:pPr>
    <w:rPr>
      <w:color w:val="22272B" w:themeColor="text1"/>
    </w:rPr>
  </w:style>
  <w:style w:type="paragraph" w:customStyle="1" w:styleId="QuoteSmall">
    <w:name w:val="Quote Small"/>
    <w:basedOn w:val="Quote"/>
    <w:rsid w:val="00F51FC4"/>
    <w:pPr>
      <w:spacing w:line="360" w:lineRule="atLeast"/>
    </w:pPr>
    <w:rPr>
      <w:sz w:val="28"/>
      <w:szCs w:val="28"/>
    </w:rPr>
  </w:style>
  <w:style w:type="paragraph" w:customStyle="1" w:styleId="Descriptorwhite">
    <w:name w:val="Descriptor white"/>
    <w:basedOn w:val="Descriptor"/>
    <w:rsid w:val="00641613"/>
    <w:rPr>
      <w:color w:val="FFFFFF" w:themeColor="background1"/>
    </w:rPr>
  </w:style>
  <w:style w:type="paragraph" w:customStyle="1" w:styleId="Divider02">
    <w:name w:val="Divider 02"/>
    <w:rsid w:val="00801CDE"/>
    <w:rPr>
      <w:rFonts w:asciiTheme="minorHAnsi" w:hAnsiTheme="minorHAnsi"/>
      <w:color w:val="22272B" w:themeColor="text1"/>
      <w:sz w:val="22"/>
    </w:rPr>
  </w:style>
  <w:style w:type="paragraph" w:customStyle="1" w:styleId="Quoteattributionsmall">
    <w:name w:val="Quote attribution small"/>
    <w:basedOn w:val="Quoteattribution"/>
    <w:rsid w:val="00F51FC4"/>
    <w:rPr>
      <w:rFonts w:ascii="Public Sans SemiBold" w:hAnsi="Public Sans SemiBold"/>
      <w:sz w:val="20"/>
      <w:szCs w:val="20"/>
    </w:rPr>
  </w:style>
  <w:style w:type="paragraph" w:customStyle="1" w:styleId="DescriptorGrey">
    <w:name w:val="Descriptor Grey"/>
    <w:basedOn w:val="Descriptor"/>
    <w:rsid w:val="007F6BDE"/>
    <w:rPr>
      <w:color w:val="22272B" w:themeColor="text1"/>
    </w:rPr>
  </w:style>
  <w:style w:type="paragraph" w:customStyle="1" w:styleId="Heading1LightPink">
    <w:name w:val="Heading 1 Light Pink"/>
    <w:basedOn w:val="Heading1"/>
    <w:rsid w:val="00EE3475"/>
    <w:pPr>
      <w:spacing w:after="0"/>
      <w:outlineLvl w:val="9"/>
    </w:pPr>
    <w:rPr>
      <w:color w:val="FFF4CF" w:themeColor="accent2"/>
    </w:rPr>
  </w:style>
  <w:style w:type="paragraph" w:customStyle="1" w:styleId="BodyTextWhite">
    <w:name w:val="Body Text White"/>
    <w:basedOn w:val="BodyText"/>
    <w:rsid w:val="00CC69DB"/>
    <w:rPr>
      <w:color w:val="FFFFFF" w:themeColor="background1"/>
    </w:rPr>
  </w:style>
  <w:style w:type="paragraph" w:customStyle="1" w:styleId="Bullet1White">
    <w:name w:val="Bullet 1 White"/>
    <w:basedOn w:val="Bullet1"/>
    <w:rsid w:val="00CC69DB"/>
    <w:pPr>
      <w:numPr>
        <w:numId w:val="32"/>
      </w:numPr>
      <w:ind w:left="284" w:hanging="284"/>
    </w:pPr>
    <w:rPr>
      <w:color w:val="FFFFFF" w:themeColor="background1"/>
    </w:rPr>
  </w:style>
  <w:style w:type="paragraph" w:customStyle="1" w:styleId="Bullet2White">
    <w:name w:val="Bullet 2 White"/>
    <w:basedOn w:val="Bullet2"/>
    <w:rsid w:val="00CC69DB"/>
    <w:pPr>
      <w:numPr>
        <w:numId w:val="33"/>
      </w:numPr>
      <w:ind w:left="568" w:hanging="284"/>
    </w:pPr>
    <w:rPr>
      <w:color w:val="FFFFFF" w:themeColor="background1"/>
    </w:rPr>
  </w:style>
  <w:style w:type="paragraph" w:customStyle="1" w:styleId="Bullet3White">
    <w:name w:val="Bullet 3 White"/>
    <w:basedOn w:val="Bullet3"/>
    <w:rsid w:val="00CC69DB"/>
    <w:pPr>
      <w:numPr>
        <w:numId w:val="34"/>
      </w:numPr>
      <w:ind w:left="851" w:hanging="284"/>
    </w:pPr>
    <w:rPr>
      <w:rFonts w:cs="Arial"/>
      <w:color w:val="FFFFFF" w:themeColor="background1"/>
      <w:szCs w:val="20"/>
    </w:rPr>
  </w:style>
  <w:style w:type="paragraph" w:customStyle="1" w:styleId="Footerondarkbackground">
    <w:name w:val="Footer on dark background"/>
    <w:basedOn w:val="Footer"/>
    <w:rsid w:val="006C5D9E"/>
    <w:pPr>
      <w:pBdr>
        <w:top w:val="single" w:sz="4" w:space="4" w:color="FFF4CF" w:themeColor="accent2"/>
      </w:pBdr>
    </w:pPr>
    <w:rPr>
      <w:color w:val="FFFFFF" w:themeColor="background1"/>
    </w:rPr>
  </w:style>
  <w:style w:type="paragraph" w:customStyle="1" w:styleId="Tableheadinglightpurple">
    <w:name w:val="Table heading light purple"/>
    <w:basedOn w:val="TableHeading"/>
    <w:rsid w:val="007E5280"/>
    <w:rPr>
      <w:b/>
      <w:color w:val="FFF4CF" w:themeColor="accent2"/>
    </w:rPr>
  </w:style>
  <w:style w:type="paragraph" w:styleId="ListParagraph">
    <w:name w:val="List Paragraph"/>
    <w:basedOn w:val="Normal"/>
    <w:uiPriority w:val="34"/>
    <w:qFormat/>
    <w:rsid w:val="008B41FF"/>
    <w:pPr>
      <w:numPr>
        <w:numId w:val="35"/>
      </w:numPr>
      <w:spacing w:after="60"/>
      <w:ind w:left="567" w:hanging="357"/>
      <w:jc w:val="both"/>
    </w:pPr>
    <w:rPr>
      <w:rFonts w:eastAsiaTheme="minorHAnsi" w:cstheme="minorBidi"/>
      <w:color w:val="auto"/>
      <w:szCs w:val="22"/>
    </w:rPr>
  </w:style>
  <w:style w:type="character" w:customStyle="1" w:styleId="normaltextrun">
    <w:name w:val="normaltextrun"/>
    <w:basedOn w:val="DefaultParagraphFont"/>
    <w:rsid w:val="00DC4A86"/>
  </w:style>
  <w:style w:type="character" w:styleId="UnresolvedMention">
    <w:name w:val="Unresolved Mention"/>
    <w:basedOn w:val="DefaultParagraphFont"/>
    <w:uiPriority w:val="99"/>
    <w:semiHidden/>
    <w:unhideWhenUsed/>
    <w:rsid w:val="00BD3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67B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BFF"/>
    <w:rPr>
      <w:rFonts w:asciiTheme="minorHAnsi" w:hAnsiTheme="minorHAnsi"/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BFF"/>
    <w:rPr>
      <w:rFonts w:asciiTheme="minorHAnsi" w:hAnsiTheme="minorHAnsi"/>
      <w:b/>
      <w:bCs/>
      <w:color w:val="22272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sc.nsw.gov.au/graduateprogramresources" TargetMode="External"/><Relationship Id="rId18" Type="http://schemas.openxmlformats.org/officeDocument/2006/relationships/hyperlink" Target="https://www.psc.nsw.gov.au/graduateprogramresour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graduatepdp.psc.nsw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aduatepdp.psc.nsw.gov.a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graduatepdp.psc.nsw.gov.au/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nswgraduateprogram@psc.nsw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graduatepdp.psc.nsw.gov.a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DA2FA15A84473DAB8E03C70BFF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90CD-CA9B-4E1F-9230-F010277087A5}"/>
      </w:docPartPr>
      <w:docPartBody>
        <w:p w:rsidR="00404107" w:rsidRDefault="00003E8E" w:rsidP="00003E8E">
          <w:pPr>
            <w:pStyle w:val="10DA2FA15A84473DAB8E03C70BFF605A"/>
          </w:pPr>
          <w:bookmarkStart w:id="0" w:name="_Toc87349904"/>
          <w:bookmarkStart w:id="1" w:name="_Toc87349904"/>
          <w:bookmarkEnd w:id="0"/>
          <w:bookmarkEnd w:id="1"/>
          <w:r w:rsidRPr="00152A0C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ublic Sans (NSW) Light">
    <w:altName w:val="Public Sans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(NSW) Medium">
    <w:altName w:val="Public Sans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(NSW) SemiBold">
    <w:altName w:val="Public Sans"/>
    <w:charset w:val="00"/>
    <w:family w:val="auto"/>
    <w:pitch w:val="variable"/>
    <w:sig w:usb0="A00000FF" w:usb1="4000205B" w:usb2="00000000" w:usb3="00000000" w:csb0="00000193" w:csb1="00000000"/>
  </w:font>
  <w:font w:name="Public Sans (NSW)">
    <w:altName w:val="Public Sans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77"/>
    <w:rsid w:val="00003E8E"/>
    <w:rsid w:val="00214690"/>
    <w:rsid w:val="0022323C"/>
    <w:rsid w:val="002E348C"/>
    <w:rsid w:val="00395977"/>
    <w:rsid w:val="00404107"/>
    <w:rsid w:val="00404A2C"/>
    <w:rsid w:val="00A809B4"/>
    <w:rsid w:val="00C26C90"/>
    <w:rsid w:val="00C84FFA"/>
    <w:rsid w:val="00D42BEC"/>
    <w:rsid w:val="00D9672E"/>
    <w:rsid w:val="00F20EC9"/>
    <w:rsid w:val="00F91158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widowControl w:val="0"/>
      <w:suppressAutoHyphens/>
      <w:autoSpaceDE w:val="0"/>
      <w:autoSpaceDN w:val="0"/>
      <w:adjustRightInd w:val="0"/>
      <w:spacing w:after="4000" w:line="216" w:lineRule="auto"/>
      <w:textAlignment w:val="center"/>
      <w:outlineLvl w:val="0"/>
    </w:pPr>
    <w:rPr>
      <w:rFonts w:eastAsia="Arial" w:cs="Arial"/>
      <w:bCs/>
      <w:color w:val="E7E6E6" w:themeColor="background2"/>
      <w:sz w:val="80"/>
      <w:szCs w:val="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E8E"/>
    <w:rPr>
      <w:color w:val="808080"/>
    </w:rPr>
  </w:style>
  <w:style w:type="character" w:customStyle="1" w:styleId="Heading1Char">
    <w:name w:val="Heading 1 Char"/>
    <w:basedOn w:val="DefaultParagraphFont"/>
    <w:link w:val="Heading1"/>
    <w:rPr>
      <w:rFonts w:eastAsia="Arial" w:cs="Arial"/>
      <w:bCs/>
      <w:color w:val="E7E6E6" w:themeColor="background2"/>
      <w:sz w:val="80"/>
      <w:szCs w:val="80"/>
      <w:lang w:eastAsia="en-US"/>
    </w:rPr>
  </w:style>
  <w:style w:type="paragraph" w:customStyle="1" w:styleId="10DA2FA15A84473DAB8E03C70BFF605A">
    <w:name w:val="10DA2FA15A84473DAB8E03C70BFF605A"/>
    <w:rsid w:val="00003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SW Government Purple">
  <a:themeElements>
    <a:clrScheme name="Graduate Program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FFF4CF"/>
      </a:accent2>
      <a:accent3>
        <a:srgbClr val="495054"/>
      </a:accent3>
      <a:accent4>
        <a:srgbClr val="FAAF05"/>
      </a:accent4>
      <a:accent5>
        <a:srgbClr val="EBEBEB"/>
      </a:accent5>
      <a:accent6>
        <a:srgbClr val="FDE79A"/>
      </a:accent6>
      <a:hlink>
        <a:srgbClr val="22272B"/>
      </a:hlink>
      <a:folHlink>
        <a:srgbClr val="22272B"/>
      </a:folHlink>
    </a:clrScheme>
    <a:fontScheme name="Custom 1">
      <a:majorFont>
        <a:latin typeface="Public Sans (NSW)"/>
        <a:ea typeface=""/>
        <a:cs typeface=""/>
      </a:majorFont>
      <a:minorFont>
        <a:latin typeface="Public Sans (NSW)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1501/2022</PublishDate>
  <Abstract/>
  <CompanyAddress/>
  <CompanyPhone/>
  <CompanyFax/>
  <CompanyEmail>URL goes here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F14155DE5CE44AB990E8428519EAE" ma:contentTypeVersion="2" ma:contentTypeDescription="Create a new document." ma:contentTypeScope="" ma:versionID="bfcda914e53af1de7a9966dc2e715bdd">
  <xsd:schema xmlns:xsd="http://www.w3.org/2001/XMLSchema" xmlns:xs="http://www.w3.org/2001/XMLSchema" xmlns:p="http://schemas.microsoft.com/office/2006/metadata/properties" xmlns:ns2="f9a9d2ff-f887-4e8d-b08d-1547be5c6127" targetNamespace="http://schemas.microsoft.com/office/2006/metadata/properties" ma:root="true" ma:fieldsID="9dfb363fbbcaee5877d68447a87120c5" ns2:_="">
    <xsd:import namespace="f9a9d2ff-f887-4e8d-b08d-1547be5c6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d2ff-f887-4e8d-b08d-1547be5c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A8F43476EB784464BFCC994945052FE7" version="1.0.0">
  <systemFields>
    <field name="Objective-Id">
      <value order="0">A6212403</value>
    </field>
    <field name="Objective-Title">
      <value order="0">Manager's Checklist</value>
    </field>
    <field name="Objective-Description">
      <value order="0"/>
    </field>
    <field name="Objective-CreationStamp">
      <value order="0">2023-01-18T08:17:25Z</value>
    </field>
    <field name="Objective-IsApproved">
      <value order="0">false</value>
    </field>
    <field name="Objective-IsPublished">
      <value order="0">true</value>
    </field>
    <field name="Objective-DatePublished">
      <value order="0">2023-01-19T00:49:45Z</value>
    </field>
    <field name="Objective-ModificationStamp">
      <value order="0">2023-01-19T00:49:45Z</value>
    </field>
    <field name="Objective-Owner">
      <value order="0">Donna Bristow</value>
    </field>
    <field name="Objective-Path">
      <value order="0">Objective Global Folder:1. Public Service Commission (PSC):1. Public Service Commission File Plan (PSC):WORKFORCE ACQUISITION:EMPLOYMENT STRATEGIES:Recruitment Reform - Implementation:2023 - NSW Government Graduate Program:Resources Site</value>
    </field>
    <field name="Objective-Parent">
      <value order="0">Resources Site</value>
    </field>
    <field name="Objective-State">
      <value order="0">Published</value>
    </field>
    <field name="Objective-VersionId">
      <value order="0">vA10304374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PSC12688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679E41-6AFF-49ED-9899-1E6A588DD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3DCCD4-5548-4FD3-802B-78BE8EBF637A}"/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6.xml><?xml version="1.0" encoding="utf-8"?>
<ds:datastoreItem xmlns:ds="http://schemas.openxmlformats.org/officeDocument/2006/customXml" ds:itemID="{83C6CA07-CBEB-4235-8124-78506F8D4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Manager’s Checklist</vt:lpstr>
    </vt:vector>
  </TitlesOfParts>
  <Company>Independent Name Here</Company>
  <LinksUpToDate>false</LinksUpToDate>
  <CharactersWithSpaces>5397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Manager’s Checklist</dc:title>
  <dc:creator>Linda Bentley</dc:creator>
  <cp:lastModifiedBy>Michelle Mcshane</cp:lastModifiedBy>
  <cp:revision>2</cp:revision>
  <cp:lastPrinted>2021-11-26T05:35:00Z</cp:lastPrinted>
  <dcterms:created xsi:type="dcterms:W3CDTF">2023-01-19T03:49:00Z</dcterms:created>
  <dcterms:modified xsi:type="dcterms:W3CDTF">2023-01-19T03:49:00Z</dcterms:modified>
  <cp:category>NSW Government Graduate Program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0x0101004EDF14155DE5CE44AB990E8428519EAE</vt:lpwstr>
  </property>
  <property fmtid="{D5CDD505-2E9C-101B-9397-08002B2CF9AE}" pid="3" name="Objective-Id">
    <vt:lpwstr>A6212403</vt:lpwstr>
  </property>
  <property fmtid="{D5CDD505-2E9C-101B-9397-08002B2CF9AE}" pid="4" name="Objective-Title">
    <vt:lpwstr>Manager's Checklist</vt:lpwstr>
  </property>
  <property fmtid="{D5CDD505-2E9C-101B-9397-08002B2CF9AE}" pid="5" name="Objective-Description">
    <vt:lpwstr/>
  </property>
  <property fmtid="{D5CDD505-2E9C-101B-9397-08002B2CF9AE}" pid="6" name="Objective-CreationStamp">
    <vt:filetime>2023-01-18T08:17:30Z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2023-01-19T00:49:45Z</vt:filetime>
  </property>
  <property fmtid="{D5CDD505-2E9C-101B-9397-08002B2CF9AE}" pid="10" name="Objective-ModificationStamp">
    <vt:filetime>2023-01-19T00:49:45Z</vt:filetime>
  </property>
  <property fmtid="{D5CDD505-2E9C-101B-9397-08002B2CF9AE}" pid="11" name="Objective-Owner">
    <vt:lpwstr>Donna Bristow</vt:lpwstr>
  </property>
  <property fmtid="{D5CDD505-2E9C-101B-9397-08002B2CF9AE}" pid="12" name="Objective-Path">
    <vt:lpwstr>Objective Global Folder:1. Public Service Commission (PSC):1. Public Service Commission File Plan (PSC):WORKFORCE ACQUISITION:EMPLOYMENT STRATEGIES:Recruitment Reform - Implementation:2023 - NSW Government Graduate Program:Resources Site:</vt:lpwstr>
  </property>
  <property fmtid="{D5CDD505-2E9C-101B-9397-08002B2CF9AE}" pid="13" name="Objective-Parent">
    <vt:lpwstr>Resources 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vA10304374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PSC12688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Author">
    <vt:lpwstr/>
  </property>
  <property fmtid="{D5CDD505-2E9C-101B-9397-08002B2CF9AE}" pid="32" name="Objective-Position">
    <vt:lpwstr/>
  </property>
  <property fmtid="{D5CDD505-2E9C-101B-9397-08002B2CF9AE}" pid="33" name="Objective-Author Organisation">
    <vt:lpwstr/>
  </property>
  <property fmtid="{D5CDD505-2E9C-101B-9397-08002B2CF9AE}" pid="34" name="Objective-Address 1">
    <vt:lpwstr/>
  </property>
  <property fmtid="{D5CDD505-2E9C-101B-9397-08002B2CF9AE}" pid="35" name="Objective-Address 2">
    <vt:lpwstr/>
  </property>
  <property fmtid="{D5CDD505-2E9C-101B-9397-08002B2CF9AE}" pid="36" name="Objective-Phone 1">
    <vt:lpwstr/>
  </property>
  <property fmtid="{D5CDD505-2E9C-101B-9397-08002B2CF9AE}" pid="37" name="Objective-Co-Author">
    <vt:lpwstr/>
  </property>
  <property fmtid="{D5CDD505-2E9C-101B-9397-08002B2CF9AE}" pid="38" name="Objective-Document Type">
    <vt:lpwstr/>
  </property>
  <property fmtid="{D5CDD505-2E9C-101B-9397-08002B2CF9AE}" pid="39" name="Objective-Date of Document">
    <vt:lpwstr/>
  </property>
  <property fmtid="{D5CDD505-2E9C-101B-9397-08002B2CF9AE}" pid="40" name="Objective-Date Received">
    <vt:lpwstr/>
  </property>
  <property fmtid="{D5CDD505-2E9C-101B-9397-08002B2CF9AE}" pid="41" name="Objective-Action Required">
    <vt:lpwstr/>
  </property>
  <property fmtid="{D5CDD505-2E9C-101B-9397-08002B2CF9AE}" pid="42" name="Objective-Date Department Response Due">
    <vt:lpwstr/>
  </property>
  <property fmtid="{D5CDD505-2E9C-101B-9397-08002B2CF9AE}" pid="43" name="Objective-Date Interim Response Sent">
    <vt:lpwstr/>
  </property>
  <property fmtid="{D5CDD505-2E9C-101B-9397-08002B2CF9AE}" pid="44" name="Objective-External Reference">
    <vt:lpwstr/>
  </property>
  <property fmtid="{D5CDD505-2E9C-101B-9397-08002B2CF9AE}" pid="45" name="Objective-Action Officer">
    <vt:lpwstr/>
  </property>
  <property fmtid="{D5CDD505-2E9C-101B-9397-08002B2CF9AE}" pid="46" name="Objective-Date Action Complete">
    <vt:lpwstr/>
  </property>
  <property fmtid="{D5CDD505-2E9C-101B-9397-08002B2CF9AE}" pid="47" name="Objective-Day Box">
    <vt:lpwstr/>
  </property>
  <property fmtid="{D5CDD505-2E9C-101B-9397-08002B2CF9AE}" pid="48" name="Objective-Comment">
    <vt:lpwstr/>
  </property>
  <property fmtid="{D5CDD505-2E9C-101B-9397-08002B2CF9AE}" pid="49" name="Objective-Security Classification [system]">
    <vt:lpwstr>UNCLASSIFIED</vt:lpwstr>
  </property>
  <property fmtid="{D5CDD505-2E9C-101B-9397-08002B2CF9AE}" pid="50" name="Objective-DLM [system]">
    <vt:lpwstr>No Impact</vt:lpwstr>
  </property>
  <property fmtid="{D5CDD505-2E9C-101B-9397-08002B2CF9AE}" pid="51" name="Objective-Vital Record [system]">
    <vt:lpwstr>No</vt:lpwstr>
  </property>
  <property fmtid="{D5CDD505-2E9C-101B-9397-08002B2CF9AE}" pid="52" name="Objective-Current Approver [system]">
    <vt:lpwstr/>
  </property>
  <property fmtid="{D5CDD505-2E9C-101B-9397-08002B2CF9AE}" pid="53" name="Objective-Approval Status [system]">
    <vt:lpwstr/>
  </property>
  <property fmtid="{D5CDD505-2E9C-101B-9397-08002B2CF9AE}" pid="54" name="Objective-Approval History [system]">
    <vt:lpwstr/>
  </property>
  <property fmtid="{D5CDD505-2E9C-101B-9397-08002B2CF9AE}" pid="55" name="Objective-Document Tag(s) [system]">
    <vt:lpwstr/>
  </property>
  <property fmtid="{D5CDD505-2E9C-101B-9397-08002B2CF9AE}" pid="56" name="Objective-Connect Creator [system]">
    <vt:lpwstr/>
  </property>
  <property fmtid="{D5CDD505-2E9C-101B-9397-08002B2CF9AE}" pid="57" name="Objective-Shared By [system]">
    <vt:lpwstr/>
  </property>
</Properties>
</file>