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95" w:rsidRPr="00913753" w:rsidRDefault="00363EF4" w:rsidP="00162D99">
      <w:pPr>
        <w:pStyle w:val="Heading1"/>
        <w:numPr>
          <w:ilvl w:val="0"/>
          <w:numId w:val="0"/>
        </w:numPr>
        <w:spacing w:before="0"/>
        <w:ind w:left="432" w:hanging="432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Draft communications:</w:t>
      </w:r>
      <w:r w:rsidR="00A12395" w:rsidRPr="00913753">
        <w:rPr>
          <w:rFonts w:asciiTheme="minorHAnsi" w:hAnsiTheme="minorHAnsi" w:cstheme="minorHAnsi"/>
        </w:rPr>
        <w:t xml:space="preserve"> </w:t>
      </w:r>
      <w:bookmarkStart w:id="1" w:name="Background"/>
      <w:r w:rsidR="00A12395" w:rsidRPr="00913753">
        <w:rPr>
          <w:rFonts w:asciiTheme="minorHAnsi" w:hAnsiTheme="minorHAnsi" w:cstheme="minorHAnsi"/>
        </w:rPr>
        <w:t xml:space="preserve">Leader-led </w:t>
      </w:r>
      <w:r>
        <w:rPr>
          <w:rFonts w:asciiTheme="minorHAnsi" w:hAnsiTheme="minorHAnsi" w:cstheme="minorHAnsi"/>
        </w:rPr>
        <w:t>approach</w:t>
      </w:r>
    </w:p>
    <w:bookmarkEnd w:id="1"/>
    <w:p w:rsidR="00A12395" w:rsidRPr="00913753" w:rsidRDefault="004B04B3" w:rsidP="00162D99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At trial l</w:t>
      </w:r>
      <w:r w:rsidR="00A12395" w:rsidRPr="00913753">
        <w:rPr>
          <w:rFonts w:asciiTheme="minorHAnsi" w:hAnsiTheme="minorHAnsi" w:cstheme="minorHAnsi"/>
          <w:u w:val="single"/>
        </w:rPr>
        <w:t>aunch</w:t>
      </w:r>
    </w:p>
    <w:p w:rsidR="00A12395" w:rsidRPr="00913753" w:rsidRDefault="00A12395" w:rsidP="00A12395">
      <w:pPr>
        <w:rPr>
          <w:rFonts w:asciiTheme="minorHAnsi" w:hAnsiTheme="minorHAnsi" w:cstheme="minorHAnsi"/>
          <w:b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913753">
        <w:rPr>
          <w:rFonts w:asciiTheme="minorHAnsi" w:hAnsiTheme="minorHAnsi" w:cstheme="minorHAnsi"/>
          <w:b/>
          <w:sz w:val="22"/>
          <w:szCs w:val="22"/>
        </w:rPr>
        <w:t>Audience:</w:t>
      </w:r>
      <w:r w:rsidRPr="00913753">
        <w:rPr>
          <w:rFonts w:asciiTheme="minorHAnsi" w:hAnsiTheme="minorHAnsi" w:cstheme="minorHAnsi"/>
          <w:sz w:val="22"/>
          <w:szCs w:val="22"/>
        </w:rPr>
        <w:t xml:space="preserve">  All team 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hAnsiTheme="minorHAnsi" w:cstheme="minorHAnsi"/>
          <w:b/>
          <w:sz w:val="22"/>
          <w:szCs w:val="22"/>
        </w:rPr>
        <w:t xml:space="preserve">Attachments:  </w:t>
      </w:r>
      <w:r w:rsidRPr="00913753">
        <w:rPr>
          <w:rFonts w:asciiTheme="minorHAnsi" w:hAnsiTheme="minorHAnsi" w:cstheme="minorHAnsi"/>
          <w:sz w:val="22"/>
          <w:szCs w:val="22"/>
        </w:rPr>
        <w:t>Leader-led pack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 xml:space="preserve">We know that creating a flexible work culture across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F40DB1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is important to our people </w:t>
      </w:r>
      <w:r w:rsidR="00316869">
        <w:rPr>
          <w:rFonts w:asciiTheme="minorHAnsi" w:eastAsia="Lato" w:hAnsiTheme="minorHAnsi" w:cstheme="minorHAnsi"/>
          <w:sz w:val="22"/>
          <w:szCs w:val="22"/>
        </w:rPr>
        <w:t>–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flexibility, managed well, has been widely shown to improve wellbeing, engagement, innovation and productivity.  I am excited to share more information on our move to flexible working for the whole team.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</w:p>
    <w:p w:rsidR="00A12395" w:rsidRPr="00913753" w:rsidRDefault="00D65C48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ato" w:hAnsiTheme="minorHAnsi" w:cstheme="minorHAnsi"/>
          <w:sz w:val="22"/>
          <w:szCs w:val="22"/>
        </w:rPr>
        <w:t xml:space="preserve">We </w:t>
      </w:r>
      <w:r w:rsidR="00363EF4">
        <w:rPr>
          <w:rFonts w:asciiTheme="minorHAnsi" w:eastAsia="Lato" w:hAnsiTheme="minorHAnsi" w:cstheme="minorHAnsi"/>
          <w:sz w:val="22"/>
          <w:szCs w:val="22"/>
        </w:rPr>
        <w:t>have decided to trial an approach where</w:t>
      </w:r>
      <w:r w:rsidR="00CF0244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A12395" w:rsidRPr="00363EF4">
        <w:rPr>
          <w:rFonts w:asciiTheme="minorHAnsi" w:eastAsia="Lato" w:hAnsiTheme="minorHAnsi" w:cstheme="minorHAnsi"/>
          <w:bCs/>
          <w:i/>
          <w:sz w:val="22"/>
          <w:szCs w:val="22"/>
        </w:rPr>
        <w:t>informal</w:t>
      </w:r>
      <w:r w:rsidR="00A12395" w:rsidRPr="00913753">
        <w:rPr>
          <w:rFonts w:asciiTheme="minorHAnsi" w:eastAsia="Lato" w:hAnsiTheme="minorHAnsi" w:cstheme="minorHAnsi"/>
          <w:bCs/>
          <w:sz w:val="22"/>
          <w:szCs w:val="22"/>
        </w:rPr>
        <w:t xml:space="preserve"> flexibility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 </w:t>
      </w:r>
      <w:r w:rsidR="00363EF4">
        <w:rPr>
          <w:rFonts w:asciiTheme="minorHAnsi" w:eastAsia="Lato" w:hAnsiTheme="minorHAnsi" w:cstheme="minorHAnsi"/>
          <w:sz w:val="22"/>
          <w:szCs w:val="22"/>
        </w:rPr>
        <w:t xml:space="preserve">is 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open to everyone, everyday –</w:t>
      </w:r>
      <w:r>
        <w:rPr>
          <w:rFonts w:asciiTheme="minorHAnsi" w:eastAsia="Lato" w:hAnsiTheme="minorHAnsi" w:cstheme="minorHAnsi"/>
          <w:sz w:val="22"/>
          <w:szCs w:val="22"/>
        </w:rPr>
        <w:t>you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363EF4">
        <w:rPr>
          <w:rFonts w:asciiTheme="minorHAnsi" w:eastAsia="Lato" w:hAnsiTheme="minorHAnsi" w:cstheme="minorHAnsi"/>
          <w:sz w:val="22"/>
          <w:szCs w:val="22"/>
        </w:rPr>
        <w:t xml:space="preserve">will have 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the flexibility to decide where, when and how work is done</w:t>
      </w:r>
      <w:r w:rsidR="00363EF4">
        <w:rPr>
          <w:rFonts w:asciiTheme="minorHAnsi" w:eastAsia="Lato" w:hAnsiTheme="minorHAnsi" w:cstheme="minorHAnsi"/>
          <w:sz w:val="22"/>
          <w:szCs w:val="22"/>
        </w:rPr>
        <w:t>. That said,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 our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8E186C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leads</w:t>
      </w:r>
      <w:r w:rsidR="00363EF4">
        <w:rPr>
          <w:rFonts w:asciiTheme="minorHAnsi" w:eastAsia="Lato" w:hAnsiTheme="minorHAnsi" w:cstheme="minorHAnsi"/>
          <w:sz w:val="22"/>
          <w:szCs w:val="22"/>
        </w:rPr>
        <w:t xml:space="preserve"> have designed </w:t>
      </w:r>
      <w:r w:rsidR="00363EF4" w:rsidRPr="00913753">
        <w:rPr>
          <w:rFonts w:asciiTheme="minorHAnsi" w:eastAsia="Lato" w:hAnsiTheme="minorHAnsi" w:cstheme="minorHAnsi"/>
          <w:sz w:val="22"/>
          <w:szCs w:val="22"/>
        </w:rPr>
        <w:t>a set of parameters and guiding principles</w:t>
      </w:r>
      <w:r w:rsidR="00363EF4">
        <w:rPr>
          <w:rFonts w:asciiTheme="minorHAnsi" w:eastAsia="Lato" w:hAnsiTheme="minorHAnsi" w:cstheme="minorHAnsi"/>
          <w:sz w:val="22"/>
          <w:szCs w:val="22"/>
        </w:rPr>
        <w:t xml:space="preserve"> around our use that we all need to stick to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</w:p>
    <w:p w:rsidR="0005760A" w:rsidRDefault="00363EF4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  <w:r>
        <w:rPr>
          <w:rFonts w:asciiTheme="minorHAnsi" w:eastAsia="Lato" w:hAnsiTheme="minorHAnsi" w:cstheme="minorHAnsi"/>
          <w:sz w:val="22"/>
          <w:szCs w:val="22"/>
        </w:rPr>
        <w:t xml:space="preserve">We’ll trial these 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new arrangements for </w:t>
      </w:r>
      <w:r w:rsidR="00A94A01" w:rsidRPr="00913753">
        <w:rPr>
          <w:rFonts w:asciiTheme="minorHAnsi" w:eastAsia="Lato" w:hAnsiTheme="minorHAnsi" w:cstheme="minorHAnsi"/>
          <w:sz w:val="22"/>
          <w:szCs w:val="22"/>
        </w:rPr>
        <w:t>3</w:t>
      </w:r>
      <w:r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A94A01" w:rsidRPr="00913753">
        <w:rPr>
          <w:rFonts w:asciiTheme="minorHAnsi" w:eastAsia="Lato" w:hAnsiTheme="minorHAnsi" w:cstheme="minorHAnsi"/>
          <w:sz w:val="22"/>
          <w:szCs w:val="22"/>
        </w:rPr>
        <w:t>month</w:t>
      </w:r>
      <w:r>
        <w:rPr>
          <w:rFonts w:asciiTheme="minorHAnsi" w:eastAsia="Lato" w:hAnsiTheme="minorHAnsi" w:cstheme="minorHAnsi"/>
          <w:sz w:val="22"/>
          <w:szCs w:val="22"/>
        </w:rPr>
        <w:t>s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, from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316869" w:rsidRPr="00316869">
        <w:rPr>
          <w:rFonts w:asciiTheme="minorHAnsi" w:hAnsiTheme="minorHAnsi" w:cstheme="minorHAnsi"/>
          <w:color w:val="FF0000"/>
          <w:sz w:val="22"/>
          <w:szCs w:val="22"/>
        </w:rPr>
        <w:t xml:space="preserve">insert </w:t>
      </w:r>
      <w:r w:rsidR="00316869" w:rsidRPr="00913753">
        <w:rPr>
          <w:rFonts w:asciiTheme="minorHAnsi" w:hAnsiTheme="minorHAnsi" w:cstheme="minorHAnsi"/>
          <w:color w:val="FF0000"/>
          <w:sz w:val="22"/>
          <w:szCs w:val="22"/>
        </w:rPr>
        <w:t>date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3168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2395" w:rsidRPr="00913753">
        <w:rPr>
          <w:rFonts w:asciiTheme="minorHAnsi" w:eastAsia="Lato" w:hAnsiTheme="minorHAnsi" w:cstheme="minorHAnsi"/>
          <w:bCs/>
          <w:sz w:val="22"/>
          <w:szCs w:val="22"/>
        </w:rPr>
        <w:t xml:space="preserve">to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316869" w:rsidRPr="00316869">
        <w:rPr>
          <w:rFonts w:asciiTheme="minorHAnsi" w:hAnsiTheme="minorHAnsi" w:cstheme="minorHAnsi"/>
          <w:color w:val="FF0000"/>
          <w:sz w:val="22"/>
          <w:szCs w:val="22"/>
        </w:rPr>
        <w:t xml:space="preserve">insert </w:t>
      </w:r>
      <w:r w:rsidR="00316869" w:rsidRPr="00913753">
        <w:rPr>
          <w:rFonts w:asciiTheme="minorHAnsi" w:hAnsiTheme="minorHAnsi" w:cstheme="minorHAnsi"/>
          <w:color w:val="FF0000"/>
          <w:sz w:val="22"/>
          <w:szCs w:val="22"/>
        </w:rPr>
        <w:t>date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.  </w:t>
      </w:r>
    </w:p>
    <w:p w:rsidR="0005760A" w:rsidRDefault="0005760A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</w:p>
    <w:p w:rsidR="00C00FD2" w:rsidRDefault="00A12395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During this time</w:t>
      </w:r>
      <w:r w:rsidR="00363EF4">
        <w:rPr>
          <w:rFonts w:asciiTheme="minorHAnsi" w:eastAsia="Lato" w:hAnsiTheme="minorHAnsi" w:cstheme="minorHAnsi"/>
          <w:sz w:val="22"/>
          <w:szCs w:val="22"/>
        </w:rPr>
        <w:t>,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363EF4">
        <w:rPr>
          <w:rFonts w:asciiTheme="minorHAnsi" w:eastAsia="Lato" w:hAnsiTheme="minorHAnsi" w:cstheme="minorHAnsi"/>
          <w:sz w:val="22"/>
          <w:szCs w:val="22"/>
        </w:rPr>
        <w:t>I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encourage you all to experiment with </w:t>
      </w:r>
      <w:r w:rsidRPr="00913753">
        <w:rPr>
          <w:rFonts w:asciiTheme="minorHAnsi" w:eastAsia="Lato" w:hAnsiTheme="minorHAnsi" w:cstheme="minorHAnsi"/>
          <w:bCs/>
          <w:sz w:val="22"/>
          <w:szCs w:val="22"/>
        </w:rPr>
        <w:t>mutually-beneficial flexibility</w:t>
      </w: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  <w:r w:rsidR="00A94A01">
        <w:rPr>
          <w:rFonts w:asciiTheme="minorHAnsi" w:eastAsia="Lato" w:hAnsiTheme="minorHAnsi" w:cstheme="minorHAnsi"/>
          <w:sz w:val="22"/>
          <w:szCs w:val="22"/>
        </w:rPr>
        <w:t>–</w:t>
      </w:r>
      <w:r w:rsidR="00A94A01" w:rsidRPr="00913753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363EF4">
        <w:rPr>
          <w:rFonts w:asciiTheme="minorHAnsi" w:eastAsia="Lato" w:hAnsiTheme="minorHAnsi" w:cstheme="minorHAnsi"/>
          <w:sz w:val="22"/>
          <w:szCs w:val="22"/>
        </w:rPr>
        <w:t>flexibility that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81337D">
        <w:rPr>
          <w:rFonts w:asciiTheme="minorHAnsi" w:eastAsia="Lato" w:hAnsiTheme="minorHAnsi" w:cstheme="minorHAnsi"/>
          <w:sz w:val="22"/>
          <w:szCs w:val="22"/>
        </w:rPr>
        <w:t>finds an equilibrium between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individual, team and </w:t>
      </w:r>
      <w:r w:rsidR="0081337D">
        <w:rPr>
          <w:rFonts w:asciiTheme="minorHAnsi" w:eastAsia="Lato" w:hAnsiTheme="minorHAnsi" w:cstheme="minorHAnsi"/>
          <w:sz w:val="22"/>
          <w:szCs w:val="22"/>
        </w:rPr>
        <w:t xml:space="preserve">our </w:t>
      </w:r>
      <w:r w:rsidRPr="00913753">
        <w:rPr>
          <w:rFonts w:asciiTheme="minorHAnsi" w:eastAsia="Lato" w:hAnsiTheme="minorHAnsi" w:cstheme="minorHAnsi"/>
          <w:sz w:val="22"/>
          <w:szCs w:val="22"/>
        </w:rPr>
        <w:t>client needs.   </w:t>
      </w:r>
    </w:p>
    <w:p w:rsidR="00C00FD2" w:rsidRDefault="00C00FD2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 xml:space="preserve">I have attached a presentation </w:t>
      </w:r>
      <w:r w:rsidR="0081337D">
        <w:rPr>
          <w:rFonts w:asciiTheme="minorHAnsi" w:eastAsia="Lato" w:hAnsiTheme="minorHAnsi" w:cstheme="minorHAnsi"/>
          <w:sz w:val="22"/>
          <w:szCs w:val="22"/>
        </w:rPr>
        <w:t>with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more detail </w:t>
      </w:r>
      <w:r w:rsidR="00363EF4">
        <w:rPr>
          <w:rFonts w:asciiTheme="minorHAnsi" w:eastAsia="Lato" w:hAnsiTheme="minorHAnsi" w:cstheme="minorHAnsi"/>
          <w:sz w:val="22"/>
          <w:szCs w:val="22"/>
        </w:rPr>
        <w:t>that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I would like you all to </w:t>
      </w:r>
      <w:r w:rsidR="00A94A01" w:rsidRPr="00913753">
        <w:rPr>
          <w:rFonts w:asciiTheme="minorHAnsi" w:eastAsia="Lato" w:hAnsiTheme="minorHAnsi" w:cstheme="minorHAnsi"/>
          <w:sz w:val="22"/>
          <w:szCs w:val="22"/>
        </w:rPr>
        <w:t>read, but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in essence: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</w:p>
    <w:p w:rsidR="00A12395" w:rsidRPr="00913753" w:rsidRDefault="00A12395" w:rsidP="00A12395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We trust </w:t>
      </w:r>
      <w:r w:rsidR="005D56B3">
        <w:rPr>
          <w:rFonts w:asciiTheme="minorHAnsi" w:eastAsia="Lato" w:hAnsiTheme="minorHAnsi" w:cstheme="minorHAnsi"/>
          <w:sz w:val="22"/>
          <w:szCs w:val="22"/>
          <w:lang w:val="en-US"/>
        </w:rPr>
        <w:t>you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to do the right thing </w:t>
      </w:r>
      <w:r w:rsidR="00C00FD2">
        <w:rPr>
          <w:rFonts w:asciiTheme="minorHAnsi" w:eastAsia="Lato" w:hAnsiTheme="minorHAnsi" w:cstheme="minorHAnsi"/>
          <w:sz w:val="22"/>
          <w:szCs w:val="22"/>
          <w:lang w:val="en-US"/>
        </w:rPr>
        <w:t>–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therefore </w:t>
      </w:r>
      <w:r w:rsidR="0081337D">
        <w:rPr>
          <w:rFonts w:asciiTheme="minorHAnsi" w:eastAsia="Lato" w:hAnsiTheme="minorHAnsi" w:cstheme="minorHAnsi"/>
          <w:sz w:val="22"/>
          <w:szCs w:val="22"/>
          <w:lang w:val="en-US"/>
        </w:rPr>
        <w:t xml:space="preserve">your 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reasons for </w:t>
      </w:r>
      <w:r w:rsidR="0081337D">
        <w:rPr>
          <w:rFonts w:asciiTheme="minorHAnsi" w:eastAsia="Lato" w:hAnsiTheme="minorHAnsi" w:cstheme="minorHAnsi"/>
          <w:sz w:val="22"/>
          <w:szCs w:val="22"/>
          <w:lang w:val="en-US"/>
        </w:rPr>
        <w:t>using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flexible working don’t matter</w:t>
      </w:r>
    </w:p>
    <w:p w:rsidR="00A12395" w:rsidRPr="00913753" w:rsidRDefault="0081337D" w:rsidP="00A12395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ato" w:hAnsiTheme="minorHAnsi" w:cstheme="minorHAnsi"/>
          <w:sz w:val="22"/>
          <w:szCs w:val="22"/>
          <w:lang w:val="en-US"/>
        </w:rPr>
        <w:t>You do not need p</w:t>
      </w:r>
      <w:r w:rsidR="00A12395"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ermission 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from your manager </w:t>
      </w:r>
      <w:r>
        <w:rPr>
          <w:rFonts w:asciiTheme="minorHAnsi" w:eastAsia="Lato" w:hAnsiTheme="minorHAnsi" w:cstheme="minorHAnsi"/>
          <w:sz w:val="22"/>
          <w:szCs w:val="22"/>
          <w:lang w:val="en-US"/>
        </w:rPr>
        <w:t>to use</w:t>
      </w:r>
      <w:r w:rsidR="00A12395"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</w:t>
      </w:r>
      <w:r w:rsidR="00A12395" w:rsidRPr="0081337D">
        <w:rPr>
          <w:rFonts w:asciiTheme="minorHAnsi" w:eastAsia="Lato" w:hAnsiTheme="minorHAnsi" w:cstheme="minorHAnsi"/>
          <w:i/>
          <w:sz w:val="22"/>
          <w:szCs w:val="22"/>
          <w:lang w:val="en-US"/>
        </w:rPr>
        <w:t>informal</w:t>
      </w:r>
      <w:r w:rsidR="00A12395"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flexible working</w:t>
      </w:r>
    </w:p>
    <w:p w:rsidR="00A12395" w:rsidRPr="00913753" w:rsidRDefault="00A12395" w:rsidP="00A12395">
      <w:pPr>
        <w:numPr>
          <w:ilvl w:val="1"/>
          <w:numId w:val="7"/>
        </w:numPr>
        <w:tabs>
          <w:tab w:val="clear" w:pos="1440"/>
          <w:tab w:val="num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proofErr w:type="gramStart"/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>As long as</w:t>
      </w:r>
      <w:proofErr w:type="gramEnd"/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you follow the expectations set in this document</w:t>
      </w:r>
    </w:p>
    <w:p w:rsidR="00A12395" w:rsidRPr="00913753" w:rsidRDefault="00A12395" w:rsidP="00A12395">
      <w:pPr>
        <w:numPr>
          <w:ilvl w:val="1"/>
          <w:numId w:val="7"/>
        </w:numPr>
        <w:tabs>
          <w:tab w:val="clear" w:pos="1440"/>
          <w:tab w:val="num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b/>
          <w:bCs/>
          <w:sz w:val="22"/>
          <w:szCs w:val="22"/>
          <w:lang w:val="en-US"/>
        </w:rPr>
        <w:t>Note:</w:t>
      </w:r>
      <w:r w:rsidRPr="00913753">
        <w:rPr>
          <w:rFonts w:asciiTheme="minorHAnsi" w:eastAsia="Lato" w:hAnsiTheme="minorHAnsi" w:cstheme="minorHAnsi"/>
          <w:bCs/>
          <w:sz w:val="22"/>
          <w:szCs w:val="22"/>
          <w:lang w:val="en-US"/>
        </w:rPr>
        <w:t xml:space="preserve">  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Permanent </w:t>
      </w:r>
      <w:r w:rsidR="0081337D">
        <w:rPr>
          <w:rFonts w:asciiTheme="minorHAnsi" w:eastAsia="Lato" w:hAnsiTheme="minorHAnsi" w:cstheme="minorHAnsi"/>
          <w:sz w:val="22"/>
          <w:szCs w:val="22"/>
        </w:rPr>
        <w:t>formal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arrangements </w:t>
      </w:r>
      <w:r w:rsidR="0081337D">
        <w:rPr>
          <w:rFonts w:asciiTheme="minorHAnsi" w:eastAsia="Lato" w:hAnsiTheme="minorHAnsi" w:cstheme="minorHAnsi"/>
          <w:sz w:val="22"/>
          <w:szCs w:val="22"/>
        </w:rPr>
        <w:t xml:space="preserve">(e.g. switching to part time or job share) 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must follow </w:t>
      </w:r>
      <w:r w:rsidR="005D56B3">
        <w:rPr>
          <w:rFonts w:asciiTheme="minorHAnsi" w:eastAsia="Lato" w:hAnsiTheme="minorHAnsi" w:cstheme="minorHAnsi"/>
          <w:sz w:val="22"/>
          <w:szCs w:val="22"/>
        </w:rPr>
        <w:t>the usual process</w:t>
      </w:r>
    </w:p>
    <w:p w:rsidR="00A12395" w:rsidRPr="00913753" w:rsidRDefault="00A12395" w:rsidP="00A12395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Any flexibility undertaken must clearly meet the needs of the team, your clients and yourself </w:t>
      </w:r>
    </w:p>
    <w:p w:rsidR="00A12395" w:rsidRPr="00913753" w:rsidRDefault="00A12395" w:rsidP="00A12395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>Personal performance is assessed on your work outputs</w:t>
      </w:r>
      <w:r w:rsidR="0081337D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and outcomes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 – not </w:t>
      </w:r>
      <w:r w:rsidR="0081337D">
        <w:rPr>
          <w:rFonts w:asciiTheme="minorHAnsi" w:eastAsia="Lato" w:hAnsiTheme="minorHAnsi" w:cstheme="minorHAnsi"/>
          <w:sz w:val="22"/>
          <w:szCs w:val="22"/>
          <w:lang w:val="en-US"/>
        </w:rPr>
        <w:t xml:space="preserve">the </w:t>
      </w:r>
      <w:r w:rsidRPr="00913753">
        <w:rPr>
          <w:rFonts w:asciiTheme="minorHAnsi" w:eastAsia="Lato" w:hAnsiTheme="minorHAnsi" w:cstheme="minorHAnsi"/>
          <w:sz w:val="22"/>
          <w:szCs w:val="22"/>
          <w:lang w:val="en-US"/>
        </w:rPr>
        <w:t xml:space="preserve">time </w:t>
      </w:r>
      <w:r w:rsidR="0081337D">
        <w:rPr>
          <w:rFonts w:asciiTheme="minorHAnsi" w:eastAsia="Lato" w:hAnsiTheme="minorHAnsi" w:cstheme="minorHAnsi"/>
          <w:sz w:val="22"/>
          <w:szCs w:val="22"/>
          <w:lang w:val="en-US"/>
        </w:rPr>
        <w:t>you spend physically at work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 xml:space="preserve">Please </w:t>
      </w:r>
      <w:r w:rsidR="0081337D">
        <w:rPr>
          <w:rFonts w:asciiTheme="minorHAnsi" w:eastAsia="Lato" w:hAnsiTheme="minorHAnsi" w:cstheme="minorHAnsi"/>
          <w:sz w:val="22"/>
          <w:szCs w:val="22"/>
        </w:rPr>
        <w:t>read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the pack, particularly the guiding principles, parameters and </w:t>
      </w:r>
      <w:r w:rsidR="0081337D">
        <w:rPr>
          <w:rFonts w:asciiTheme="minorHAnsi" w:eastAsia="Lato" w:hAnsiTheme="minorHAnsi" w:cstheme="minorHAnsi"/>
          <w:sz w:val="22"/>
          <w:szCs w:val="22"/>
        </w:rPr>
        <w:t xml:space="preserve">our </w:t>
      </w:r>
      <w:r w:rsidRPr="00913753">
        <w:rPr>
          <w:rFonts w:asciiTheme="minorHAnsi" w:eastAsia="Lato" w:hAnsiTheme="minorHAnsi" w:cstheme="minorHAnsi"/>
          <w:sz w:val="22"/>
          <w:szCs w:val="22"/>
        </w:rPr>
        <w:t>expectations of you during the trial.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</w:p>
    <w:p w:rsidR="00A12395" w:rsidRDefault="0081337D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  <w:r>
        <w:rPr>
          <w:rFonts w:asciiTheme="minorHAnsi" w:eastAsia="Lato" w:hAnsiTheme="minorHAnsi" w:cstheme="minorHAnsi"/>
          <w:sz w:val="22"/>
          <w:szCs w:val="22"/>
        </w:rPr>
        <w:t>At the end of this trial, we’ll need to understand lessons learned. To do this, please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complete a short</w:t>
      </w:r>
      <w:r w:rsidR="00A12395" w:rsidRPr="00913753">
        <w:rPr>
          <w:rFonts w:asciiTheme="minorHAnsi" w:hAnsiTheme="minorHAnsi" w:cstheme="minorHAnsi"/>
          <w:sz w:val="22"/>
          <w:szCs w:val="22"/>
        </w:rPr>
        <w:t xml:space="preserve"> 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anonymous </w:t>
      </w:r>
      <w:r w:rsidR="00A12395" w:rsidRPr="00913753">
        <w:rPr>
          <w:rFonts w:asciiTheme="minorHAnsi" w:eastAsia="Lato" w:hAnsiTheme="minorHAnsi" w:cstheme="minorHAnsi"/>
          <w:bCs/>
          <w:sz w:val="22"/>
          <w:szCs w:val="22"/>
        </w:rPr>
        <w:t>survey </w:t>
      </w:r>
      <w:r w:rsidR="008E186C">
        <w:rPr>
          <w:rFonts w:asciiTheme="minorHAnsi" w:eastAsia="Lato" w:hAnsiTheme="minorHAnsi" w:cstheme="minorHAnsi"/>
          <w:color w:val="FF0000"/>
          <w:sz w:val="22"/>
          <w:szCs w:val="22"/>
        </w:rPr>
        <w:t>&lt;</w:t>
      </w:r>
      <w:r w:rsidR="00A12395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>insert hyperlink to evaluation</w:t>
      </w:r>
      <w:r w:rsidR="00A94A01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survey</w:t>
      </w:r>
      <w:r w:rsidR="00A12395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here</w:t>
      </w:r>
      <w:r w:rsidR="008E186C">
        <w:rPr>
          <w:rFonts w:asciiTheme="minorHAnsi" w:eastAsia="Lato" w:hAnsiTheme="minorHAnsi" w:cstheme="minorHAnsi"/>
          <w:color w:val="FF0000"/>
          <w:sz w:val="22"/>
          <w:szCs w:val="22"/>
        </w:rPr>
        <w:t>&gt;</w:t>
      </w:r>
      <w:r w:rsidR="00A12395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to </w:t>
      </w:r>
      <w:r>
        <w:rPr>
          <w:rFonts w:asciiTheme="minorHAnsi" w:eastAsia="Lato" w:hAnsiTheme="minorHAnsi" w:cstheme="minorHAnsi"/>
          <w:sz w:val="22"/>
          <w:szCs w:val="22"/>
        </w:rPr>
        <w:t>measure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perceptions of flexibility across our team now.  We will conduct a similar survey at the end of the </w:t>
      </w:r>
      <w:r w:rsidR="00D15740" w:rsidRPr="00913753">
        <w:rPr>
          <w:rFonts w:asciiTheme="minorHAnsi" w:eastAsia="Lato" w:hAnsiTheme="minorHAnsi" w:cstheme="minorHAnsi"/>
          <w:sz w:val="22"/>
          <w:szCs w:val="22"/>
        </w:rPr>
        <w:t>trial</w:t>
      </w:r>
      <w:r w:rsidR="00D15740">
        <w:rPr>
          <w:rFonts w:asciiTheme="minorHAnsi" w:eastAsia="Lato" w:hAnsiTheme="minorHAnsi" w:cstheme="minorHAnsi"/>
          <w:sz w:val="22"/>
          <w:szCs w:val="22"/>
        </w:rPr>
        <w:t xml:space="preserve"> and</w:t>
      </w:r>
      <w:r w:rsidR="00A0638D">
        <w:rPr>
          <w:rFonts w:asciiTheme="minorHAnsi" w:eastAsia="Lato" w:hAnsiTheme="minorHAnsi" w:cstheme="minorHAnsi"/>
          <w:sz w:val="22"/>
          <w:szCs w:val="22"/>
        </w:rPr>
        <w:t xml:space="preserve"> </w:t>
      </w:r>
      <w:r w:rsidR="00316869">
        <w:rPr>
          <w:rFonts w:asciiTheme="minorHAnsi" w:eastAsia="Lato" w:hAnsiTheme="minorHAnsi" w:cstheme="minorHAnsi"/>
          <w:sz w:val="22"/>
          <w:szCs w:val="22"/>
        </w:rPr>
        <w:t>use this data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 to determine the way forward for </w:t>
      </w:r>
      <w:r w:rsidR="00A0638D">
        <w:rPr>
          <w:rFonts w:asciiTheme="minorHAnsi" w:eastAsia="Lato" w:hAnsiTheme="minorHAnsi" w:cstheme="minorHAnsi"/>
          <w:sz w:val="22"/>
          <w:szCs w:val="22"/>
        </w:rPr>
        <w:t>flexibility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in our team.</w:t>
      </w:r>
    </w:p>
    <w:p w:rsidR="00CC1173" w:rsidRDefault="00CC1173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</w:p>
    <w:p w:rsidR="00CC1173" w:rsidRPr="00913753" w:rsidRDefault="00CC1173" w:rsidP="00CC1173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C117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Please note:</w:t>
      </w:r>
      <w:r w:rsidRPr="009137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the survey is completely confidential. Individual answers will not be seen by your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manager</w:t>
      </w:r>
      <w:r w:rsidRPr="009137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The results are merged together, not reported individually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:rsidR="00CC1173" w:rsidRPr="00913753" w:rsidRDefault="00CC1173" w:rsidP="00A1239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 </w:t>
      </w:r>
    </w:p>
    <w:p w:rsidR="00A12395" w:rsidRPr="00913753" w:rsidRDefault="00A0638D" w:rsidP="00A12395">
      <w:pPr>
        <w:ind w:left="720"/>
        <w:rPr>
          <w:rFonts w:asciiTheme="minorHAnsi" w:eastAsia="Lato" w:hAnsiTheme="minorHAnsi" w:cstheme="minorHAnsi"/>
          <w:sz w:val="22"/>
          <w:szCs w:val="22"/>
        </w:rPr>
      </w:pPr>
      <w:r>
        <w:rPr>
          <w:rFonts w:asciiTheme="minorHAnsi" w:eastAsia="Lato" w:hAnsiTheme="minorHAnsi" w:cstheme="minorHAnsi"/>
          <w:sz w:val="22"/>
          <w:szCs w:val="22"/>
        </w:rPr>
        <w:lastRenderedPageBreak/>
        <w:t>If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you have questions or feedback</w:t>
      </w:r>
      <w:r>
        <w:rPr>
          <w:rFonts w:asciiTheme="minorHAnsi" w:eastAsia="Lato" w:hAnsiTheme="minorHAnsi" w:cstheme="minorHAnsi"/>
          <w:sz w:val="22"/>
          <w:szCs w:val="22"/>
        </w:rPr>
        <w:t>,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please </w:t>
      </w:r>
      <w:r>
        <w:rPr>
          <w:rFonts w:asciiTheme="minorHAnsi" w:eastAsia="Lato" w:hAnsiTheme="minorHAnsi" w:cstheme="minorHAnsi"/>
          <w:sz w:val="22"/>
          <w:szCs w:val="22"/>
        </w:rPr>
        <w:t>ask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 xml:space="preserve"> your manager or me at any time.  We are committed to making flexibility work in our tea</w:t>
      </w:r>
      <w:r>
        <w:rPr>
          <w:rFonts w:asciiTheme="minorHAnsi" w:eastAsia="Lato" w:hAnsiTheme="minorHAnsi" w:cstheme="minorHAnsi"/>
          <w:sz w:val="22"/>
          <w:szCs w:val="22"/>
        </w:rPr>
        <w:t>m, in our context</w:t>
      </w:r>
      <w:r w:rsidR="00A12395" w:rsidRPr="00913753">
        <w:rPr>
          <w:rFonts w:asciiTheme="minorHAnsi" w:eastAsia="Lato" w:hAnsiTheme="minorHAnsi" w:cstheme="minorHAnsi"/>
          <w:sz w:val="22"/>
          <w:szCs w:val="22"/>
        </w:rPr>
        <w:t>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>Kind regards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913753">
        <w:rPr>
          <w:rFonts w:asciiTheme="minorHAnsi" w:hAnsiTheme="minorHAnsi" w:cstheme="minorHAnsi"/>
          <w:color w:val="FF0000"/>
          <w:sz w:val="22"/>
          <w:szCs w:val="22"/>
        </w:rPr>
        <w:t>Team Leader/Director</w:t>
      </w:r>
    </w:p>
    <w:p w:rsidR="00A12395" w:rsidRPr="00913753" w:rsidRDefault="00A12395" w:rsidP="00A12395">
      <w:pPr>
        <w:rPr>
          <w:rFonts w:asciiTheme="minorHAnsi" w:hAnsiTheme="minorHAnsi" w:cstheme="minorHAnsi"/>
          <w:b/>
          <w:sz w:val="22"/>
          <w:szCs w:val="22"/>
        </w:rPr>
      </w:pPr>
    </w:p>
    <w:p w:rsidR="00A12395" w:rsidRPr="00913753" w:rsidRDefault="004B04B3" w:rsidP="00162D99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At </w:t>
      </w:r>
      <w:r w:rsidR="00A12395" w:rsidRPr="00913753">
        <w:rPr>
          <w:rFonts w:asciiTheme="minorHAnsi" w:hAnsiTheme="minorHAnsi" w:cstheme="minorHAnsi"/>
          <w:u w:val="single"/>
        </w:rPr>
        <w:t>Month 1</w:t>
      </w:r>
    </w:p>
    <w:p w:rsidR="00A12395" w:rsidRPr="00913753" w:rsidRDefault="00A12395" w:rsidP="00A1239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hAnsiTheme="minorHAnsi" w:cstheme="minorHAnsi"/>
          <w:b/>
          <w:sz w:val="22"/>
          <w:szCs w:val="22"/>
        </w:rPr>
        <w:t>Audience:</w:t>
      </w:r>
      <w:r w:rsidRPr="00913753">
        <w:rPr>
          <w:rFonts w:asciiTheme="minorHAnsi" w:hAnsiTheme="minorHAnsi" w:cstheme="minorHAnsi"/>
          <w:sz w:val="22"/>
          <w:szCs w:val="22"/>
        </w:rPr>
        <w:t xml:space="preserve">  All team </w:t>
      </w:r>
    </w:p>
    <w:p w:rsidR="00A12395" w:rsidRPr="00913753" w:rsidRDefault="00A12395" w:rsidP="00A1239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2688F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We are now 1 month into our flexible working trial.  </w:t>
      </w:r>
    </w:p>
    <w:p w:rsidR="00C2688F" w:rsidRDefault="00C2688F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I hope you are all enjoying experimenting with mutually-beneficial flexibility.  To me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2688F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he excitement the flex trial has created across our team is evident. People visiting the floor from other areas of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F40DB1">
        <w:rPr>
          <w:rFonts w:asciiTheme="minorHAnsi" w:hAnsiTheme="minorHAnsi" w:cstheme="minorHAnsi"/>
          <w:color w:val="FF0000"/>
          <w:sz w:val="22"/>
          <w:szCs w:val="22"/>
        </w:rPr>
        <w:t>insert a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>gency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have also commented on the positive buzz in our team.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C2688F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are 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sing 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>technology across our team in new and different ways</w:t>
      </w:r>
      <w:r>
        <w:rPr>
          <w:rFonts w:asciiTheme="minorHAnsi" w:hAnsiTheme="minorHAnsi" w:cstheme="minorHAnsi"/>
          <w:color w:val="000000"/>
          <w:sz w:val="22"/>
          <w:szCs w:val="22"/>
        </w:rPr>
        <w:t>, including MS Teams for connection purposes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.  To support this, please find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link to </w:t>
      </w:r>
      <w:hyperlink r:id="rId8" w:history="1">
        <w:r w:rsidRPr="00C2688F">
          <w:rPr>
            <w:rStyle w:val="Hyperlink"/>
            <w:rFonts w:asciiTheme="minorHAnsi" w:hAnsiTheme="minorHAnsi" w:cstheme="minorHAnsi"/>
            <w:sz w:val="22"/>
            <w:szCs w:val="22"/>
          </w:rPr>
          <w:t>end user training for MS Teams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. Here you will find bite sized training </w:t>
      </w:r>
      <w:r w:rsidRPr="00C2688F">
        <w:rPr>
          <w:rFonts w:asciiTheme="minorHAnsi" w:hAnsiTheme="minorHAnsi" w:cstheme="minorHAnsi"/>
          <w:color w:val="000000"/>
          <w:sz w:val="22"/>
          <w:szCs w:val="22"/>
        </w:rPr>
        <w:t xml:space="preserve">resources to help </w:t>
      </w:r>
      <w:r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Pr="00C2688F">
        <w:rPr>
          <w:rFonts w:asciiTheme="minorHAnsi" w:hAnsiTheme="minorHAnsi" w:cstheme="minorHAnsi"/>
          <w:color w:val="000000"/>
          <w:sz w:val="22"/>
          <w:szCs w:val="22"/>
        </w:rPr>
        <w:t xml:space="preserve"> get the most out of Teams.</w:t>
      </w:r>
    </w:p>
    <w:p w:rsidR="00A12395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0638D" w:rsidRDefault="00A0638D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couple of people have noted we could improve in … </w:t>
      </w:r>
      <w:r w:rsidRPr="00A0638D">
        <w:rPr>
          <w:rFonts w:asciiTheme="minorHAnsi" w:hAnsiTheme="minorHAnsi" w:cstheme="minorHAnsi"/>
          <w:color w:val="FF0000"/>
          <w:sz w:val="22"/>
          <w:szCs w:val="22"/>
        </w:rPr>
        <w:t>&lt;insert details of any hitches, e.g. updated calendars, updating Skype, etc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– or delete if not relevant</w:t>
      </w:r>
      <w:r w:rsidRPr="00A0638D">
        <w:rPr>
          <w:rFonts w:asciiTheme="minorHAnsi" w:hAnsiTheme="minorHAnsi" w:cstheme="minorHAnsi"/>
          <w:color w:val="FF0000"/>
          <w:sz w:val="22"/>
          <w:szCs w:val="22"/>
        </w:rPr>
        <w:t xml:space="preserve">&gt; </w:t>
      </w:r>
    </w:p>
    <w:p w:rsidR="00A0638D" w:rsidRPr="00A0638D" w:rsidRDefault="00A0638D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CC1173" w:rsidRDefault="00A0638D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you have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any 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>questions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or </w:t>
      </w:r>
      <w:r>
        <w:rPr>
          <w:rFonts w:asciiTheme="minorHAnsi" w:hAnsiTheme="minorHAnsi" w:cstheme="minorHAnsi"/>
          <w:color w:val="000000"/>
          <w:sz w:val="22"/>
          <w:szCs w:val="22"/>
        </w:rPr>
        <w:t>ant to share your experiences,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please contact your manager or me at any time.  </w:t>
      </w:r>
    </w:p>
    <w:p w:rsidR="00CC1173" w:rsidRDefault="00CC1173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Kind regards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913753">
        <w:rPr>
          <w:rFonts w:asciiTheme="minorHAnsi" w:hAnsiTheme="minorHAnsi" w:cstheme="minorHAnsi"/>
          <w:color w:val="FF0000"/>
          <w:sz w:val="22"/>
          <w:szCs w:val="22"/>
        </w:rPr>
        <w:t>Team Leader/Director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4B04B3" w:rsidP="00162D99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At </w:t>
      </w:r>
      <w:r w:rsidR="00A12395" w:rsidRPr="00913753">
        <w:rPr>
          <w:rFonts w:asciiTheme="minorHAnsi" w:hAnsiTheme="minorHAnsi" w:cstheme="minorHAnsi"/>
          <w:u w:val="single"/>
        </w:rPr>
        <w:t>Month 2</w:t>
      </w:r>
    </w:p>
    <w:p w:rsidR="00A12395" w:rsidRPr="00913753" w:rsidRDefault="00A12395" w:rsidP="00A12395">
      <w:pPr>
        <w:rPr>
          <w:rFonts w:asciiTheme="minorHAnsi" w:hAnsiTheme="minorHAnsi" w:cstheme="minorHAnsi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913753">
        <w:rPr>
          <w:rFonts w:asciiTheme="minorHAnsi" w:hAnsiTheme="minorHAnsi" w:cstheme="minorHAnsi"/>
          <w:b/>
          <w:sz w:val="22"/>
          <w:szCs w:val="22"/>
        </w:rPr>
        <w:t>Audience:</w:t>
      </w:r>
      <w:r w:rsidRPr="00913753">
        <w:rPr>
          <w:rFonts w:asciiTheme="minorHAnsi" w:hAnsiTheme="minorHAnsi" w:cstheme="minorHAnsi"/>
          <w:sz w:val="22"/>
          <w:szCs w:val="22"/>
        </w:rPr>
        <w:t xml:space="preserve">  All team  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sz w:val="22"/>
          <w:szCs w:val="22"/>
        </w:rPr>
      </w:pPr>
      <w:r w:rsidRPr="00913753">
        <w:rPr>
          <w:rFonts w:asciiTheme="minorHAnsi" w:hAnsiTheme="minorHAnsi" w:cstheme="minorHAnsi"/>
          <w:b/>
          <w:sz w:val="22"/>
          <w:szCs w:val="22"/>
        </w:rPr>
        <w:t xml:space="preserve">Attachments:  </w:t>
      </w:r>
      <w:r w:rsidRPr="00913753">
        <w:rPr>
          <w:rFonts w:asciiTheme="minorHAnsi" w:hAnsiTheme="minorHAnsi" w:cstheme="minorHAnsi"/>
          <w:sz w:val="22"/>
          <w:szCs w:val="22"/>
        </w:rPr>
        <w:t>Select a tip sheet or article relevant to your team’s needs.</w:t>
      </w:r>
    </w:p>
    <w:p w:rsidR="00A12395" w:rsidRPr="00913753" w:rsidRDefault="00A12395" w:rsidP="00A12395">
      <w:pPr>
        <w:rPr>
          <w:rFonts w:asciiTheme="minorHAnsi" w:hAnsiTheme="minorHAnsi" w:cstheme="minorHAnsi"/>
          <w:sz w:val="22"/>
          <w:szCs w:val="22"/>
        </w:rPr>
      </w:pPr>
    </w:p>
    <w:p w:rsidR="00C2688F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We are now 2 months into our flexible working trial.  </w:t>
      </w:r>
    </w:p>
    <w:p w:rsidR="00C2688F" w:rsidRDefault="00C2688F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I am enjoying hearing about your experiences experimenting with flexibility.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Across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2688F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I can see that informal flexibility is becoming so much more of the norm, rather than an exception.  One of the questions I am most commonly asked is ‘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>XXX”</w:t>
      </w:r>
      <w:r w:rsidR="00A0638D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and to support this I have attached 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A063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0638D" w:rsidRPr="00A0638D">
        <w:rPr>
          <w:rFonts w:asciiTheme="minorHAnsi" w:hAnsiTheme="minorHAnsi" w:cstheme="minorHAnsi"/>
          <w:color w:val="000000" w:themeColor="text1"/>
          <w:sz w:val="22"/>
          <w:szCs w:val="22"/>
        </w:rPr>
        <w:t>to help with any questions</w:t>
      </w:r>
      <w:r w:rsidRPr="00A063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 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As before </w:t>
      </w:r>
      <w:r w:rsidR="00CC1173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you have questions or feedback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please 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>let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your manager or me 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 xml:space="preserve">know 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>at any time.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Kind regards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913753">
        <w:rPr>
          <w:rFonts w:asciiTheme="minorHAnsi" w:hAnsiTheme="minorHAnsi" w:cstheme="minorHAnsi"/>
          <w:color w:val="FF0000"/>
          <w:sz w:val="22"/>
          <w:szCs w:val="22"/>
        </w:rPr>
        <w:t>Team Leader/Director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A12395" w:rsidRPr="00913753" w:rsidRDefault="004B04B3" w:rsidP="00162D99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At e</w:t>
      </w:r>
      <w:r w:rsidR="00A12395" w:rsidRPr="00913753">
        <w:rPr>
          <w:rFonts w:asciiTheme="minorHAnsi" w:hAnsiTheme="minorHAnsi" w:cstheme="minorHAnsi"/>
          <w:u w:val="single"/>
        </w:rPr>
        <w:t>nd of trial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A12395" w:rsidRPr="00913753" w:rsidRDefault="00A0638D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ur </w:t>
      </w:r>
      <w:r w:rsidR="00A94A01" w:rsidRPr="00913753">
        <w:rPr>
          <w:rFonts w:asciiTheme="minorHAnsi" w:hAnsiTheme="minorHAnsi" w:cstheme="minorHAnsi"/>
          <w:color w:val="000000"/>
          <w:sz w:val="22"/>
          <w:szCs w:val="22"/>
        </w:rPr>
        <w:t>3-month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flexibility trial draws to a close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today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="00A12395" w:rsidRPr="00913753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We have experimented with shifting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from a standard approach, where flexibility is requested and accommodated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having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2395" w:rsidRPr="009137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informal flexibility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open to everyone, </w:t>
      </w:r>
      <w:r w:rsidR="00BD1E94" w:rsidRPr="00913753">
        <w:rPr>
          <w:rFonts w:asciiTheme="minorHAnsi" w:hAnsiTheme="minorHAnsi" w:cstheme="minorHAnsi"/>
          <w:color w:val="000000"/>
          <w:sz w:val="22"/>
          <w:szCs w:val="22"/>
        </w:rPr>
        <w:t>every day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I have loved hearing your experiences and can see the difference it has made across the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31135" w:rsidRPr="00531135" w:rsidRDefault="00531135" w:rsidP="00A12395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1135">
        <w:rPr>
          <w:rFonts w:asciiTheme="minorHAnsi" w:hAnsiTheme="minorHAnsi" w:cstheme="minorHAnsi"/>
          <w:b/>
          <w:color w:val="000000"/>
          <w:sz w:val="22"/>
          <w:szCs w:val="22"/>
        </w:rPr>
        <w:t>A survey to see how we went</w:t>
      </w:r>
    </w:p>
    <w:p w:rsidR="00CC117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To mark the end of the trial, we ask you complete a </w:t>
      </w:r>
      <w:r w:rsidR="00316869">
        <w:rPr>
          <w:rFonts w:asciiTheme="minorHAnsi" w:hAnsiTheme="minorHAnsi" w:cstheme="minorHAnsi"/>
          <w:color w:val="000000"/>
          <w:sz w:val="22"/>
          <w:szCs w:val="22"/>
        </w:rPr>
        <w:t>short survey</w:t>
      </w:r>
      <w:r w:rsidRPr="00913753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>insert post-survey link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638D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by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A0638D" w:rsidRPr="00316869">
        <w:rPr>
          <w:rFonts w:asciiTheme="minorHAnsi" w:hAnsiTheme="minorHAnsi" w:cstheme="minorHAnsi"/>
          <w:color w:val="FF0000"/>
          <w:sz w:val="22"/>
          <w:szCs w:val="22"/>
        </w:rPr>
        <w:t xml:space="preserve">insert </w:t>
      </w:r>
      <w:r w:rsidR="00A0638D" w:rsidRPr="00913753">
        <w:rPr>
          <w:rFonts w:asciiTheme="minorHAnsi" w:hAnsiTheme="minorHAnsi" w:cstheme="minorHAnsi"/>
          <w:color w:val="FF0000"/>
          <w:sz w:val="22"/>
          <w:szCs w:val="22"/>
        </w:rPr>
        <w:t>date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A063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to help us understand 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>how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flexibility 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 xml:space="preserve">has worked, or any challenges you’ve had, 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across the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8E186C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>now.   </w:t>
      </w:r>
      <w:r w:rsidR="00A0638D">
        <w:rPr>
          <w:rFonts w:asciiTheme="minorHAnsi" w:hAnsiTheme="minorHAnsi" w:cstheme="minorHAnsi"/>
          <w:color w:val="000000"/>
          <w:sz w:val="22"/>
          <w:szCs w:val="22"/>
        </w:rPr>
        <w:t xml:space="preserve">It should take about 15 minutes. </w:t>
      </w:r>
    </w:p>
    <w:p w:rsidR="00CC1173" w:rsidRDefault="00CC1173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12395" w:rsidRPr="00913753" w:rsidRDefault="00A0638D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This data is important, because w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e will use </w:t>
      </w:r>
      <w:r>
        <w:rPr>
          <w:rFonts w:asciiTheme="minorHAnsi" w:hAnsiTheme="minorHAnsi" w:cstheme="minorHAnsi"/>
          <w:color w:val="000000"/>
          <w:sz w:val="22"/>
          <w:szCs w:val="22"/>
        </w:rPr>
        <w:t>it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 to evaluate </w:t>
      </w:r>
      <w:r>
        <w:rPr>
          <w:rFonts w:asciiTheme="minorHAnsi" w:hAnsiTheme="minorHAnsi" w:cstheme="minorHAnsi"/>
          <w:color w:val="000000"/>
          <w:sz w:val="22"/>
          <w:szCs w:val="22"/>
        </w:rPr>
        <w:t>how the trial went,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and determine </w:t>
      </w:r>
      <w:r>
        <w:rPr>
          <w:rFonts w:asciiTheme="minorHAnsi" w:hAnsiTheme="minorHAnsi" w:cstheme="minorHAnsi"/>
          <w:color w:val="000000"/>
          <w:sz w:val="22"/>
          <w:szCs w:val="22"/>
        </w:rPr>
        <w:t>our next steps,</w:t>
      </w:r>
      <w:r w:rsidR="00A12395" w:rsidRPr="00913753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="00A12395" w:rsidRPr="00913753">
        <w:rPr>
          <w:rFonts w:asciiTheme="minorHAnsi" w:hAnsiTheme="minorHAnsi" w:cstheme="minorHAnsi"/>
          <w:color w:val="000000"/>
          <w:sz w:val="22"/>
          <w:szCs w:val="22"/>
        </w:rPr>
        <w:t>based on what we’ve learned and experienced as a team during the last few months.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C117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Please note:</w:t>
      </w:r>
      <w:r w:rsidRPr="009137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the survey is completely confidential. Individual answers will not be seen by your </w:t>
      </w:r>
      <w:r w:rsidR="00CC11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manager</w:t>
      </w:r>
      <w:r w:rsidRPr="009137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The results are merged together, not reported individually</w:t>
      </w:r>
      <w:r w:rsidR="00CC11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:rsidR="00A12395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31135" w:rsidRPr="00531135" w:rsidRDefault="00531135" w:rsidP="00A12395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113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What’s next? </w:t>
      </w:r>
    </w:p>
    <w:p w:rsidR="00531135" w:rsidRDefault="00A0638D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Once we’ve had the time to analyse results, your</w:t>
      </w:r>
      <w:r w:rsidRPr="00A0638D">
        <w:rPr>
          <w:rFonts w:asciiTheme="minorHAnsi" w:hAnsiTheme="minorHAnsi" w:cstheme="minorHAnsi"/>
          <w:color w:val="FF0000"/>
          <w:sz w:val="22"/>
          <w:szCs w:val="22"/>
        </w:rPr>
        <w:t xml:space="preserve"> &lt;managers/team leads&gt;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will let you know what will become business as usual, or any changes we may need to make</w:t>
      </w:r>
      <w:r w:rsidR="00531135">
        <w:rPr>
          <w:rFonts w:asciiTheme="minorHAnsi" w:hAnsiTheme="minorHAnsi" w:cstheme="minorHAnsi"/>
          <w:color w:val="000000"/>
          <w:sz w:val="22"/>
          <w:szCs w:val="22"/>
        </w:rPr>
        <w:t xml:space="preserve"> to the way we use flexibility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531135" w:rsidRDefault="0053113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12395" w:rsidRPr="00913753" w:rsidRDefault="0053113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you have questions or </w:t>
      </w:r>
      <w:r w:rsidR="00BD1E94" w:rsidRPr="00913753">
        <w:rPr>
          <w:rFonts w:asciiTheme="minorHAnsi" w:hAnsiTheme="minorHAnsi" w:cstheme="minorHAnsi"/>
          <w:color w:val="000000"/>
          <w:sz w:val="22"/>
          <w:szCs w:val="22"/>
        </w:rPr>
        <w:t>feedback,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please </w:t>
      </w:r>
      <w:r>
        <w:rPr>
          <w:rFonts w:asciiTheme="minorHAnsi" w:hAnsiTheme="minorHAnsi" w:cstheme="minorHAnsi"/>
          <w:color w:val="000000"/>
          <w:sz w:val="22"/>
          <w:szCs w:val="22"/>
        </w:rPr>
        <w:t>get in touch.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Kind regards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913753">
        <w:rPr>
          <w:rFonts w:asciiTheme="minorHAnsi" w:hAnsiTheme="minorHAnsi" w:cstheme="minorHAnsi"/>
          <w:color w:val="FF0000"/>
          <w:sz w:val="22"/>
          <w:szCs w:val="22"/>
        </w:rPr>
        <w:t>Team Leader/Director</w:t>
      </w:r>
    </w:p>
    <w:p w:rsidR="00A12395" w:rsidRPr="00913753" w:rsidRDefault="00A12395" w:rsidP="00A1239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A12395" w:rsidRPr="00913753" w:rsidRDefault="00A12395" w:rsidP="00A1239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E4F2B" w:rsidRDefault="003E4F2B" w:rsidP="00A62382">
      <w:pPr>
        <w:pStyle w:val="Heading1"/>
        <w:numPr>
          <w:ilvl w:val="0"/>
          <w:numId w:val="0"/>
        </w:numPr>
        <w:spacing w:before="0"/>
        <w:ind w:left="432" w:firstLine="288"/>
        <w:rPr>
          <w:rFonts w:asciiTheme="minorHAnsi" w:hAnsiTheme="minorHAnsi" w:cstheme="minorHAnsi"/>
        </w:rPr>
      </w:pPr>
    </w:p>
    <w:p w:rsidR="003E4F2B" w:rsidRDefault="003E4F2B" w:rsidP="00A62382">
      <w:pPr>
        <w:pStyle w:val="Heading1"/>
        <w:numPr>
          <w:ilvl w:val="0"/>
          <w:numId w:val="0"/>
        </w:numPr>
        <w:spacing w:before="0"/>
        <w:ind w:left="432" w:firstLine="288"/>
        <w:rPr>
          <w:rFonts w:asciiTheme="minorHAnsi" w:hAnsiTheme="minorHAnsi" w:cstheme="minorHAnsi"/>
        </w:rPr>
      </w:pPr>
    </w:p>
    <w:p w:rsidR="003E4F2B" w:rsidRDefault="003E4F2B" w:rsidP="00A62382">
      <w:pPr>
        <w:pStyle w:val="Heading1"/>
        <w:numPr>
          <w:ilvl w:val="0"/>
          <w:numId w:val="0"/>
        </w:numPr>
        <w:spacing w:before="0"/>
        <w:ind w:left="432" w:firstLine="288"/>
        <w:rPr>
          <w:rFonts w:asciiTheme="minorHAnsi" w:hAnsiTheme="minorHAnsi" w:cstheme="minorHAnsi"/>
        </w:rPr>
      </w:pPr>
    </w:p>
    <w:p w:rsidR="003E4F2B" w:rsidRDefault="003E4F2B" w:rsidP="00A62382">
      <w:pPr>
        <w:pStyle w:val="Heading1"/>
        <w:numPr>
          <w:ilvl w:val="0"/>
          <w:numId w:val="0"/>
        </w:numPr>
        <w:spacing w:before="0"/>
        <w:ind w:left="432" w:firstLine="288"/>
        <w:rPr>
          <w:rFonts w:asciiTheme="minorHAnsi" w:hAnsiTheme="minorHAnsi" w:cstheme="minorHAnsi"/>
        </w:rPr>
      </w:pPr>
    </w:p>
    <w:p w:rsidR="003E4F2B" w:rsidRDefault="003E4F2B" w:rsidP="00A62382">
      <w:pPr>
        <w:pStyle w:val="Heading1"/>
        <w:numPr>
          <w:ilvl w:val="0"/>
          <w:numId w:val="0"/>
        </w:numPr>
        <w:spacing w:before="0"/>
        <w:ind w:left="432" w:firstLine="288"/>
        <w:rPr>
          <w:rFonts w:asciiTheme="minorHAnsi" w:hAnsiTheme="minorHAnsi" w:cstheme="minorHAnsi"/>
        </w:rPr>
      </w:pPr>
    </w:p>
    <w:p w:rsidR="003E4F2B" w:rsidRDefault="003E4F2B" w:rsidP="00A62382">
      <w:pPr>
        <w:pStyle w:val="Heading1"/>
        <w:numPr>
          <w:ilvl w:val="0"/>
          <w:numId w:val="0"/>
        </w:numPr>
        <w:spacing w:before="0"/>
        <w:ind w:left="432" w:firstLine="288"/>
        <w:rPr>
          <w:rFonts w:asciiTheme="minorHAnsi" w:hAnsiTheme="minorHAnsi" w:cstheme="minorHAnsi"/>
        </w:rPr>
      </w:pPr>
    </w:p>
    <w:p w:rsidR="00531135" w:rsidRDefault="00531135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40"/>
          <w:szCs w:val="28"/>
        </w:rPr>
      </w:pPr>
      <w:r>
        <w:rPr>
          <w:rFonts w:asciiTheme="minorHAnsi" w:hAnsiTheme="minorHAnsi" w:cstheme="minorHAnsi"/>
        </w:rPr>
        <w:br w:type="page"/>
      </w:r>
    </w:p>
    <w:p w:rsidR="00A05B71" w:rsidRPr="00A05B71" w:rsidRDefault="00A05B71" w:rsidP="00A05B71"/>
    <w:p w:rsidR="00A0638D" w:rsidRPr="00913753" w:rsidRDefault="00A0638D" w:rsidP="00162D99">
      <w:pPr>
        <w:pStyle w:val="Heading1"/>
        <w:numPr>
          <w:ilvl w:val="0"/>
          <w:numId w:val="0"/>
        </w:numPr>
        <w:spacing w:before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Draft communications:</w:t>
      </w:r>
      <w:r w:rsidRPr="009137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Team-based</w:t>
      </w:r>
      <w:r w:rsidRPr="009137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approach</w:t>
      </w:r>
    </w:p>
    <w:p w:rsidR="00A62382" w:rsidRDefault="00A62382" w:rsidP="00A12395">
      <w:pPr>
        <w:rPr>
          <w:rFonts w:asciiTheme="minorHAnsi" w:hAnsiTheme="minorHAnsi" w:cstheme="minorHAnsi"/>
          <w:sz w:val="22"/>
          <w:szCs w:val="22"/>
        </w:rPr>
      </w:pPr>
    </w:p>
    <w:p w:rsidR="00A62382" w:rsidRPr="00531135" w:rsidRDefault="004B04B3" w:rsidP="00162D99">
      <w:pPr>
        <w:spacing w:line="252" w:lineRule="auto"/>
        <w:rPr>
          <w:rFonts w:ascii="Calibri" w:eastAsia="Calibri" w:hAnsi="Calibri" w:cs="Calibri"/>
          <w:b/>
          <w:sz w:val="28"/>
          <w:szCs w:val="28"/>
          <w:lang w:eastAsia="en-AU"/>
        </w:rPr>
      </w:pPr>
      <w:r>
        <w:rPr>
          <w:rFonts w:ascii="Calibri" w:eastAsia="Calibri" w:hAnsi="Calibri" w:cs="Calibri"/>
          <w:b/>
          <w:sz w:val="28"/>
          <w:szCs w:val="28"/>
          <w:lang w:eastAsia="en-AU"/>
        </w:rPr>
        <w:t>Before</w:t>
      </w:r>
      <w:r w:rsidRPr="00531135">
        <w:rPr>
          <w:rFonts w:ascii="Calibri" w:eastAsia="Calibri" w:hAnsi="Calibri" w:cs="Calibri"/>
          <w:b/>
          <w:sz w:val="28"/>
          <w:szCs w:val="28"/>
          <w:lang w:eastAsia="en-AU"/>
        </w:rPr>
        <w:t xml:space="preserve"> team-based design planning workshop</w:t>
      </w:r>
      <w:r>
        <w:rPr>
          <w:rFonts w:ascii="Calibri" w:eastAsia="Calibri" w:hAnsi="Calibri" w:cs="Calibri"/>
          <w:b/>
          <w:sz w:val="28"/>
          <w:szCs w:val="28"/>
          <w:lang w:eastAsia="en-AU"/>
        </w:rPr>
        <w:t xml:space="preserve"> </w:t>
      </w:r>
      <w:r w:rsidR="00531135" w:rsidRPr="00531135">
        <w:rPr>
          <w:rFonts w:ascii="Calibri" w:eastAsia="Calibri" w:hAnsi="Calibri" w:cs="Calibri"/>
          <w:b/>
          <w:sz w:val="28"/>
          <w:szCs w:val="28"/>
          <w:lang w:eastAsia="en-AU"/>
        </w:rPr>
        <w:t>(</w:t>
      </w:r>
      <w:r w:rsidR="00A62382" w:rsidRPr="00531135">
        <w:rPr>
          <w:rFonts w:ascii="Calibri" w:eastAsia="Calibri" w:hAnsi="Calibri" w:cs="Calibri"/>
          <w:b/>
          <w:sz w:val="28"/>
          <w:szCs w:val="28"/>
          <w:lang w:eastAsia="en-AU"/>
        </w:rPr>
        <w:t>for team email/newsletter</w:t>
      </w:r>
      <w:r w:rsidR="00093C42">
        <w:rPr>
          <w:rFonts w:ascii="Calibri" w:eastAsia="Calibri" w:hAnsi="Calibri" w:cs="Calibri"/>
          <w:b/>
          <w:sz w:val="28"/>
          <w:szCs w:val="28"/>
          <w:lang w:eastAsia="en-AU"/>
        </w:rPr>
        <w:t>)</w:t>
      </w:r>
    </w:p>
    <w:p w:rsidR="00A62382" w:rsidRPr="00A62382" w:rsidRDefault="00A62382" w:rsidP="00A62382">
      <w:pPr>
        <w:tabs>
          <w:tab w:val="num" w:pos="720"/>
        </w:tabs>
        <w:spacing w:after="160" w:line="252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eastAsia="en-AU"/>
        </w:rPr>
      </w:pPr>
    </w:p>
    <w:p w:rsidR="00A62382" w:rsidRPr="00A62382" w:rsidRDefault="00A62382" w:rsidP="00A62382">
      <w:pPr>
        <w:tabs>
          <w:tab w:val="num" w:pos="720"/>
        </w:tabs>
        <w:spacing w:after="160" w:line="252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eastAsia="en-AU"/>
        </w:rPr>
      </w:pPr>
      <w:r w:rsidRPr="00A62382">
        <w:rPr>
          <w:rFonts w:ascii="Calibri" w:eastAsia="Calibri" w:hAnsi="Calibri" w:cs="Calibri"/>
          <w:b/>
          <w:sz w:val="22"/>
          <w:szCs w:val="22"/>
          <w:lang w:eastAsia="en-AU"/>
        </w:rPr>
        <w:t>W</w:t>
      </w:r>
      <w:r w:rsidR="00531135">
        <w:rPr>
          <w:rFonts w:ascii="Calibri" w:eastAsia="Calibri" w:hAnsi="Calibri" w:cs="Calibri"/>
          <w:b/>
          <w:sz w:val="22"/>
          <w:szCs w:val="22"/>
          <w:lang w:eastAsia="en-AU"/>
        </w:rPr>
        <w:t>e’re going to experiment with flexibility</w:t>
      </w:r>
    </w:p>
    <w:p w:rsidR="00A62382" w:rsidRPr="00A62382" w:rsidRDefault="008E186C" w:rsidP="00A62382">
      <w:pPr>
        <w:ind w:left="720"/>
        <w:rPr>
          <w:rFonts w:ascii="Calibri" w:hAnsi="Calibri" w:cs="Calibri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="00A62382" w:rsidRPr="00A62382">
        <w:rPr>
          <w:rFonts w:ascii="Calibri" w:hAnsi="Calibri" w:cs="Calibri"/>
          <w:sz w:val="22"/>
          <w:szCs w:val="22"/>
          <w:lang w:eastAsia="en-AU"/>
        </w:rPr>
        <w:t xml:space="preserve">is </w:t>
      </w:r>
      <w:r w:rsidR="004E535F">
        <w:rPr>
          <w:rFonts w:ascii="Calibri" w:hAnsi="Calibri" w:cs="Calibri"/>
          <w:sz w:val="22"/>
          <w:szCs w:val="22"/>
          <w:lang w:eastAsia="en-AU"/>
        </w:rPr>
        <w:t>going to</w:t>
      </w:r>
      <w:r w:rsidR="00A62382" w:rsidRPr="00A62382">
        <w:rPr>
          <w:rFonts w:ascii="Calibri" w:hAnsi="Calibri" w:cs="Calibri"/>
          <w:sz w:val="22"/>
          <w:szCs w:val="22"/>
          <w:lang w:eastAsia="en-AU"/>
        </w:rPr>
        <w:t xml:space="preserve"> </w:t>
      </w:r>
      <w:r w:rsidR="00A62382">
        <w:rPr>
          <w:rFonts w:ascii="Calibri" w:hAnsi="Calibri" w:cs="Calibri"/>
          <w:sz w:val="22"/>
          <w:szCs w:val="22"/>
          <w:lang w:eastAsia="en-AU"/>
        </w:rPr>
        <w:t>trial</w:t>
      </w:r>
      <w:r w:rsidR="00A62382" w:rsidRPr="00A62382">
        <w:rPr>
          <w:rFonts w:ascii="Calibri" w:hAnsi="Calibri" w:cs="Calibri"/>
          <w:sz w:val="22"/>
          <w:szCs w:val="22"/>
          <w:lang w:eastAsia="en-AU"/>
        </w:rPr>
        <w:t xml:space="preserve"> a ‘team-based design’ approach to flexible working</w:t>
      </w:r>
      <w:r w:rsidR="00A62382">
        <w:rPr>
          <w:rFonts w:ascii="Calibri" w:hAnsi="Calibri" w:cs="Calibri"/>
          <w:sz w:val="22"/>
          <w:szCs w:val="22"/>
          <w:lang w:eastAsia="en-AU"/>
        </w:rPr>
        <w:t>.</w:t>
      </w:r>
      <w:r w:rsidR="00A0638D">
        <w:rPr>
          <w:rFonts w:ascii="Calibri" w:hAnsi="Calibri" w:cs="Calibri"/>
          <w:sz w:val="22"/>
          <w:szCs w:val="22"/>
          <w:lang w:eastAsia="en-AU"/>
        </w:rPr>
        <w:t xml:space="preserve"> This means we will all get together to design a trial for working flexibly as a team.</w:t>
      </w:r>
    </w:p>
    <w:p w:rsidR="00A62382" w:rsidRPr="00A62382" w:rsidRDefault="00A62382" w:rsidP="00A62382">
      <w:pPr>
        <w:ind w:left="720"/>
        <w:rPr>
          <w:rFonts w:ascii="Calibri" w:hAnsi="Calibri" w:cs="Calibri"/>
          <w:sz w:val="22"/>
          <w:szCs w:val="22"/>
          <w:lang w:eastAsia="en-AU"/>
        </w:rPr>
      </w:pPr>
    </w:p>
    <w:p w:rsidR="00A62382" w:rsidRPr="00A62382" w:rsidRDefault="00A62382" w:rsidP="00A62382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  <w:r w:rsidRPr="00A62382">
        <w:rPr>
          <w:rFonts w:ascii="Calibri" w:hAnsi="Calibri" w:cs="Calibri"/>
          <w:color w:val="000000"/>
          <w:sz w:val="22"/>
          <w:szCs w:val="22"/>
          <w:lang w:eastAsia="en-AU"/>
        </w:rPr>
        <w:t xml:space="preserve">We know that creating a flexible work culture across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8E186C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Pr="00A62382">
        <w:rPr>
          <w:rFonts w:ascii="Calibri" w:hAnsi="Calibri" w:cs="Calibri"/>
          <w:color w:val="000000"/>
          <w:sz w:val="22"/>
          <w:szCs w:val="22"/>
          <w:lang w:eastAsia="en-AU"/>
        </w:rPr>
        <w:t xml:space="preserve">is important to our people – flexible working, managed well, has been widely shown to improve team wellbeing, engagement and productivity. </w:t>
      </w:r>
    </w:p>
    <w:p w:rsidR="00A62382" w:rsidRPr="00316869" w:rsidRDefault="00A62382" w:rsidP="00A62382">
      <w:pPr>
        <w:tabs>
          <w:tab w:val="num" w:pos="720"/>
        </w:tabs>
        <w:spacing w:after="160" w:line="252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eastAsia="en-AU"/>
        </w:rPr>
      </w:pPr>
    </w:p>
    <w:p w:rsidR="00A62382" w:rsidRPr="00A62382" w:rsidRDefault="00531135" w:rsidP="00A62382">
      <w:pPr>
        <w:tabs>
          <w:tab w:val="num" w:pos="720"/>
        </w:tabs>
        <w:spacing w:after="160" w:line="252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eastAsia="en-AU"/>
        </w:rPr>
      </w:pPr>
      <w:r>
        <w:rPr>
          <w:rFonts w:ascii="Calibri" w:eastAsia="Calibri" w:hAnsi="Calibri" w:cs="Calibri"/>
          <w:b/>
          <w:sz w:val="22"/>
          <w:szCs w:val="22"/>
          <w:lang w:eastAsia="en-AU"/>
        </w:rPr>
        <w:t>Please come to a workshop to design our trial</w:t>
      </w:r>
    </w:p>
    <w:p w:rsidR="00C00FD2" w:rsidRDefault="00A0638D" w:rsidP="00A62382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  <w:r>
        <w:rPr>
          <w:rFonts w:ascii="Calibri" w:hAnsi="Calibri" w:cs="Calibri"/>
          <w:color w:val="000000"/>
          <w:sz w:val="22"/>
          <w:szCs w:val="22"/>
          <w:lang w:eastAsia="en-AU"/>
        </w:rPr>
        <w:t>There is a</w:t>
      </w:r>
      <w:r w:rsidR="00F40DB1">
        <w:rPr>
          <w:rFonts w:ascii="Calibri" w:hAnsi="Calibri" w:cs="Calibri"/>
          <w:color w:val="000000"/>
          <w:sz w:val="22"/>
          <w:szCs w:val="22"/>
          <w:lang w:eastAsia="en-AU"/>
        </w:rPr>
        <w:t xml:space="preserve"> flexible working workshop is planned for the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F40DB1" w:rsidRPr="00F40DB1">
        <w:rPr>
          <w:rFonts w:asciiTheme="minorHAnsi" w:hAnsiTheme="minorHAnsi" w:cstheme="minorHAnsi"/>
          <w:sz w:val="22"/>
          <w:szCs w:val="22"/>
        </w:rPr>
        <w:t xml:space="preserve"> on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F40DB1" w:rsidRPr="00913753">
        <w:rPr>
          <w:rFonts w:asciiTheme="minorHAnsi" w:hAnsiTheme="minorHAnsi" w:cstheme="minorHAnsi"/>
          <w:color w:val="FF0000"/>
          <w:sz w:val="22"/>
          <w:szCs w:val="22"/>
        </w:rPr>
        <w:t xml:space="preserve">insert </w:t>
      </w:r>
      <w:r w:rsidR="00F40DB1">
        <w:rPr>
          <w:rFonts w:asciiTheme="minorHAnsi" w:hAnsiTheme="minorHAnsi" w:cstheme="minorHAnsi"/>
          <w:color w:val="FF0000"/>
          <w:sz w:val="22"/>
          <w:szCs w:val="22"/>
        </w:rPr>
        <w:t>date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A62382" w:rsidRPr="00A62382">
        <w:rPr>
          <w:rFonts w:ascii="Calibri" w:hAnsi="Calibri" w:cs="Calibri"/>
          <w:color w:val="000000"/>
          <w:sz w:val="22"/>
          <w:szCs w:val="22"/>
          <w:lang w:eastAsia="en-AU"/>
        </w:rPr>
        <w:t xml:space="preserve">. </w:t>
      </w:r>
    </w:p>
    <w:p w:rsidR="00C00FD2" w:rsidRDefault="00C00FD2" w:rsidP="00A62382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:rsidR="003E4F2B" w:rsidRDefault="004E535F" w:rsidP="00A62382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This </w:t>
      </w:r>
      <w:r w:rsidR="00F40DB1">
        <w:rPr>
          <w:rFonts w:ascii="Calibri" w:hAnsi="Calibri" w:cs="Calibri"/>
          <w:color w:val="000000"/>
          <w:sz w:val="22"/>
          <w:szCs w:val="22"/>
          <w:lang w:eastAsia="en-AU"/>
        </w:rPr>
        <w:t xml:space="preserve">is a chance for us </w:t>
      </w:r>
      <w:r w:rsidR="00F40DB1" w:rsidRPr="00F40DB1">
        <w:rPr>
          <w:rFonts w:ascii="Calibri" w:hAnsi="Calibri" w:cs="Calibri"/>
          <w:color w:val="000000"/>
          <w:sz w:val="22"/>
          <w:szCs w:val="22"/>
          <w:lang w:eastAsia="en-AU"/>
        </w:rPr>
        <w:t xml:space="preserve">to </w:t>
      </w:r>
      <w:r w:rsidR="00A0638D">
        <w:rPr>
          <w:rFonts w:ascii="Calibri" w:hAnsi="Calibri" w:cs="Calibri"/>
          <w:color w:val="000000"/>
          <w:sz w:val="22"/>
          <w:szCs w:val="22"/>
          <w:lang w:eastAsia="en-AU"/>
        </w:rPr>
        <w:t>get</w:t>
      </w:r>
      <w:r w:rsidR="00F40DB1" w:rsidRPr="00F40DB1">
        <w:rPr>
          <w:rFonts w:ascii="Calibri" w:hAnsi="Calibri" w:cs="Calibri"/>
          <w:color w:val="000000"/>
          <w:sz w:val="22"/>
          <w:szCs w:val="22"/>
          <w:lang w:eastAsia="en-AU"/>
        </w:rPr>
        <w:t xml:space="preserve"> together </w:t>
      </w:r>
      <w:r w:rsidR="00A0638D">
        <w:rPr>
          <w:rFonts w:ascii="Calibri" w:hAnsi="Calibri" w:cs="Calibri"/>
          <w:color w:val="000000"/>
          <w:sz w:val="22"/>
          <w:szCs w:val="22"/>
          <w:lang w:eastAsia="en-AU"/>
        </w:rPr>
        <w:t>to think through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 how we</w:t>
      </w: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 xml:space="preserve"> plan and arrange 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>our</w:t>
      </w: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 xml:space="preserve"> work, </w:t>
      </w:r>
      <w:r w:rsidR="00A0638D">
        <w:rPr>
          <w:rFonts w:ascii="Calibri" w:hAnsi="Calibri" w:cs="Calibri"/>
          <w:color w:val="000000"/>
          <w:sz w:val="22"/>
          <w:szCs w:val="22"/>
          <w:lang w:eastAsia="en-AU"/>
        </w:rPr>
        <w:t>build</w:t>
      </w: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 xml:space="preserve"> an understanding of 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our </w:t>
      </w: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 xml:space="preserve">shared goals and </w:t>
      </w:r>
      <w:r w:rsidR="00800B0D" w:rsidRPr="004E535F">
        <w:rPr>
          <w:rFonts w:ascii="Calibri" w:hAnsi="Calibri" w:cs="Calibri"/>
          <w:color w:val="000000"/>
          <w:sz w:val="22"/>
          <w:szCs w:val="22"/>
          <w:lang w:eastAsia="en-AU"/>
        </w:rPr>
        <w:t>responsibilities</w:t>
      </w:r>
      <w:r w:rsidR="00800B0D">
        <w:rPr>
          <w:rFonts w:ascii="Calibri" w:hAnsi="Calibri" w:cs="Calibri"/>
          <w:color w:val="000000"/>
          <w:sz w:val="22"/>
          <w:szCs w:val="22"/>
          <w:lang w:eastAsia="en-AU"/>
        </w:rPr>
        <w:t xml:space="preserve"> and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</w:t>
      </w:r>
      <w:r w:rsidR="00A0638D">
        <w:rPr>
          <w:rFonts w:ascii="Calibri" w:hAnsi="Calibri" w:cs="Calibri"/>
          <w:color w:val="000000"/>
          <w:sz w:val="22"/>
          <w:szCs w:val="22"/>
          <w:lang w:eastAsia="en-AU"/>
        </w:rPr>
        <w:t>from there, see how we can incorporate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more flexibility into our day to day work</w:t>
      </w: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 xml:space="preserve">. </w:t>
      </w:r>
    </w:p>
    <w:p w:rsidR="003E4F2B" w:rsidRDefault="003E4F2B" w:rsidP="00A62382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:rsidR="00A62382" w:rsidRPr="00A62382" w:rsidRDefault="004E535F" w:rsidP="00A62382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>At its core, team-based design recognises that no one can know their work better than the team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 </w:t>
      </w:r>
      <w:r w:rsidRPr="004E535F">
        <w:rPr>
          <w:rFonts w:ascii="Calibri" w:hAnsi="Calibri" w:cs="Calibri"/>
          <w:color w:val="000000"/>
          <w:sz w:val="22"/>
          <w:szCs w:val="22"/>
          <w:lang w:eastAsia="en-AU"/>
        </w:rPr>
        <w:t>doing it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 – so we need to hear from you! </w:t>
      </w:r>
    </w:p>
    <w:p w:rsidR="00A62382" w:rsidRPr="00A62382" w:rsidRDefault="00A62382" w:rsidP="00A62382">
      <w:pPr>
        <w:spacing w:after="160" w:line="252" w:lineRule="auto"/>
        <w:ind w:left="720"/>
        <w:contextualSpacing/>
        <w:rPr>
          <w:rFonts w:ascii="Calibri" w:hAnsi="Calibri" w:cs="Calibri"/>
          <w:sz w:val="22"/>
          <w:szCs w:val="22"/>
          <w:lang w:eastAsia="en-AU"/>
        </w:rPr>
      </w:pPr>
    </w:p>
    <w:p w:rsidR="00A62382" w:rsidRPr="00A62382" w:rsidRDefault="00531135" w:rsidP="00A62382">
      <w:pPr>
        <w:spacing w:after="160" w:line="252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AU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AU"/>
        </w:rPr>
        <w:t>We’ll use data to inform our decisions – here’s a short survey</w:t>
      </w:r>
    </w:p>
    <w:p w:rsidR="00951660" w:rsidRDefault="00951660" w:rsidP="00A0638D">
      <w:pPr>
        <w:ind w:left="720"/>
        <w:rPr>
          <w:rFonts w:asciiTheme="minorHAnsi" w:eastAsia="Lato" w:hAnsiTheme="minorHAnsi" w:cstheme="minorHAnsi"/>
          <w:sz w:val="22"/>
          <w:szCs w:val="22"/>
        </w:rPr>
      </w:pPr>
      <w:r w:rsidRPr="00913753">
        <w:rPr>
          <w:rFonts w:asciiTheme="minorHAnsi" w:eastAsia="Lato" w:hAnsiTheme="minorHAnsi" w:cstheme="minorHAnsi"/>
          <w:sz w:val="22"/>
          <w:szCs w:val="22"/>
        </w:rPr>
        <w:t xml:space="preserve">Before we commence, </w:t>
      </w:r>
      <w:r w:rsidR="00A0638D">
        <w:rPr>
          <w:rFonts w:asciiTheme="minorHAnsi" w:eastAsia="Lato" w:hAnsiTheme="minorHAnsi" w:cstheme="minorHAnsi"/>
          <w:sz w:val="22"/>
          <w:szCs w:val="22"/>
        </w:rPr>
        <w:t>please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complete a short</w:t>
      </w:r>
      <w:r w:rsidRPr="00913753">
        <w:rPr>
          <w:rFonts w:asciiTheme="minorHAnsi" w:hAnsiTheme="minorHAnsi" w:cstheme="minorHAnsi"/>
          <w:sz w:val="22"/>
          <w:szCs w:val="22"/>
        </w:rPr>
        <w:t xml:space="preserve"> </w:t>
      </w:r>
      <w:r w:rsidRPr="00913753">
        <w:rPr>
          <w:rFonts w:asciiTheme="minorHAnsi" w:eastAsia="Lato" w:hAnsiTheme="minorHAnsi" w:cstheme="minorHAnsi"/>
          <w:sz w:val="22"/>
          <w:szCs w:val="22"/>
        </w:rPr>
        <w:t>anonymous </w:t>
      </w:r>
      <w:r w:rsidRPr="00913753">
        <w:rPr>
          <w:rFonts w:asciiTheme="minorHAnsi" w:eastAsia="Lato" w:hAnsiTheme="minorHAnsi" w:cstheme="minorHAnsi"/>
          <w:bCs/>
          <w:sz w:val="22"/>
          <w:szCs w:val="22"/>
        </w:rPr>
        <w:t>survey </w:t>
      </w:r>
      <w:r w:rsidR="008E186C" w:rsidRPr="008E186C">
        <w:rPr>
          <w:rFonts w:asciiTheme="minorHAnsi" w:eastAsia="Lato" w:hAnsiTheme="minorHAnsi" w:cstheme="minorHAnsi"/>
          <w:bCs/>
          <w:color w:val="FF0000"/>
          <w:sz w:val="22"/>
          <w:szCs w:val="22"/>
        </w:rPr>
        <w:t>&lt;</w:t>
      </w:r>
      <w:r w:rsidRPr="00913753">
        <w:rPr>
          <w:rFonts w:asciiTheme="minorHAnsi" w:eastAsia="Lato" w:hAnsiTheme="minorHAnsi" w:cstheme="minorHAnsi"/>
          <w:color w:val="FF0000"/>
          <w:sz w:val="22"/>
          <w:szCs w:val="22"/>
        </w:rPr>
        <w:t>insert hyperlink to evaluation</w:t>
      </w:r>
      <w:r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survey</w:t>
      </w:r>
      <w:r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here</w:t>
      </w:r>
      <w:r w:rsidR="008E186C">
        <w:rPr>
          <w:rFonts w:asciiTheme="minorHAnsi" w:eastAsia="Lato" w:hAnsiTheme="minorHAnsi" w:cstheme="minorHAnsi"/>
          <w:color w:val="FF0000"/>
          <w:sz w:val="22"/>
          <w:szCs w:val="22"/>
        </w:rPr>
        <w:t>&gt;</w:t>
      </w:r>
      <w:r w:rsidR="00A0638D" w:rsidRPr="00A0638D">
        <w:rPr>
          <w:rFonts w:asciiTheme="minorHAnsi" w:eastAsia="Lato" w:hAnsiTheme="minorHAnsi" w:cstheme="minorHAnsi"/>
          <w:color w:val="000000" w:themeColor="text1"/>
          <w:sz w:val="22"/>
          <w:szCs w:val="22"/>
        </w:rPr>
        <w:t>, which will help us</w:t>
      </w:r>
      <w:r w:rsidRPr="00A0638D">
        <w:rPr>
          <w:rFonts w:asciiTheme="minorHAnsi" w:eastAsia="Lato" w:hAnsiTheme="minorHAnsi" w:cstheme="minorHAnsi"/>
          <w:color w:val="000000" w:themeColor="text1"/>
          <w:sz w:val="22"/>
          <w:szCs w:val="22"/>
        </w:rPr>
        <w:t xml:space="preserve"> 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to understand </w:t>
      </w:r>
      <w:r w:rsidR="00A0638D">
        <w:rPr>
          <w:rFonts w:asciiTheme="minorHAnsi" w:eastAsia="Lato" w:hAnsiTheme="minorHAnsi" w:cstheme="minorHAnsi"/>
          <w:sz w:val="22"/>
          <w:szCs w:val="22"/>
        </w:rPr>
        <w:t>how everyone sees their flexibility at the moment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.  </w:t>
      </w:r>
      <w:r w:rsidR="00A0638D">
        <w:rPr>
          <w:rFonts w:asciiTheme="minorHAnsi" w:eastAsia="Lato" w:hAnsiTheme="minorHAnsi" w:cstheme="minorHAnsi"/>
          <w:sz w:val="22"/>
          <w:szCs w:val="22"/>
        </w:rPr>
        <w:t>There will be a similar</w:t>
      </w:r>
      <w:r w:rsidRPr="00913753">
        <w:rPr>
          <w:rFonts w:asciiTheme="minorHAnsi" w:eastAsia="Lato" w:hAnsiTheme="minorHAnsi" w:cstheme="minorHAnsi"/>
          <w:sz w:val="22"/>
          <w:szCs w:val="22"/>
        </w:rPr>
        <w:t xml:space="preserve"> survey at the end of the trial</w:t>
      </w:r>
      <w:r w:rsidR="00A0638D">
        <w:rPr>
          <w:rFonts w:asciiTheme="minorHAnsi" w:eastAsia="Lato" w:hAnsiTheme="minorHAnsi" w:cstheme="minorHAnsi"/>
          <w:sz w:val="22"/>
          <w:szCs w:val="22"/>
        </w:rPr>
        <w:t xml:space="preserve">, so we can measure how we went, and </w:t>
      </w:r>
      <w:r w:rsidRPr="00913753">
        <w:rPr>
          <w:rFonts w:asciiTheme="minorHAnsi" w:eastAsia="Lato" w:hAnsiTheme="minorHAnsi" w:cstheme="minorHAnsi"/>
          <w:sz w:val="22"/>
          <w:szCs w:val="22"/>
        </w:rPr>
        <w:t>determine the way forward.</w:t>
      </w:r>
    </w:p>
    <w:p w:rsidR="00951660" w:rsidRDefault="00951660" w:rsidP="00951660">
      <w:pPr>
        <w:spacing w:after="160" w:line="252" w:lineRule="auto"/>
        <w:ind w:left="720"/>
        <w:contextualSpacing/>
        <w:rPr>
          <w:rFonts w:ascii="Calibri" w:hAnsi="Calibri" w:cs="Calibri"/>
          <w:sz w:val="22"/>
          <w:szCs w:val="22"/>
          <w:lang w:eastAsia="en-AU"/>
        </w:rPr>
      </w:pPr>
    </w:p>
    <w:p w:rsidR="00C00FD2" w:rsidRPr="00C00FD2" w:rsidRDefault="00531135" w:rsidP="00951660">
      <w:pPr>
        <w:spacing w:after="160" w:line="252" w:lineRule="auto"/>
        <w:ind w:left="720"/>
        <w:contextualSpacing/>
        <w:rPr>
          <w:rFonts w:ascii="Calibri" w:hAnsi="Calibri" w:cs="Calibri"/>
          <w:b/>
          <w:sz w:val="22"/>
          <w:szCs w:val="22"/>
          <w:lang w:eastAsia="en-AU"/>
        </w:rPr>
      </w:pPr>
      <w:r>
        <w:rPr>
          <w:rFonts w:ascii="Calibri" w:hAnsi="Calibri" w:cs="Calibri"/>
          <w:b/>
          <w:sz w:val="22"/>
          <w:szCs w:val="22"/>
          <w:lang w:eastAsia="en-AU"/>
        </w:rPr>
        <w:t>Feedback or questions are welcome</w:t>
      </w:r>
    </w:p>
    <w:p w:rsidR="00F40DB1" w:rsidRDefault="00A0638D" w:rsidP="00951660">
      <w:pPr>
        <w:spacing w:after="160" w:line="252" w:lineRule="auto"/>
        <w:ind w:left="720"/>
        <w:contextualSpacing/>
        <w:rPr>
          <w:rFonts w:ascii="Calibri" w:hAnsi="Calibri" w:cs="Calibri"/>
          <w:sz w:val="22"/>
          <w:szCs w:val="22"/>
          <w:lang w:eastAsia="en-AU"/>
        </w:rPr>
      </w:pPr>
      <w:r>
        <w:rPr>
          <w:rFonts w:ascii="Calibri" w:hAnsi="Calibri" w:cs="Calibri"/>
          <w:sz w:val="22"/>
          <w:szCs w:val="22"/>
          <w:lang w:eastAsia="en-AU"/>
        </w:rPr>
        <w:t>I</w:t>
      </w:r>
      <w:r w:rsidR="00A62382" w:rsidRPr="00A62382">
        <w:rPr>
          <w:rFonts w:ascii="Calibri" w:hAnsi="Calibri" w:cs="Calibri"/>
          <w:sz w:val="22"/>
          <w:szCs w:val="22"/>
          <w:lang w:eastAsia="en-AU"/>
        </w:rPr>
        <w:t xml:space="preserve">f you have any feedback or questions about </w:t>
      </w:r>
      <w:r w:rsidR="004E535F">
        <w:rPr>
          <w:rFonts w:ascii="Calibri" w:hAnsi="Calibri" w:cs="Calibri"/>
          <w:sz w:val="22"/>
          <w:szCs w:val="22"/>
          <w:lang w:eastAsia="en-AU"/>
        </w:rPr>
        <w:t>flexible working</w:t>
      </w:r>
      <w:r>
        <w:rPr>
          <w:rFonts w:ascii="Calibri" w:hAnsi="Calibri" w:cs="Calibri"/>
          <w:sz w:val="22"/>
          <w:szCs w:val="22"/>
          <w:lang w:eastAsia="en-AU"/>
        </w:rPr>
        <w:t xml:space="preserve"> or this trial, please let me or your manager know</w:t>
      </w:r>
      <w:r w:rsidR="004E535F">
        <w:rPr>
          <w:rFonts w:ascii="Calibri" w:hAnsi="Calibri" w:cs="Calibri"/>
          <w:sz w:val="22"/>
          <w:szCs w:val="22"/>
        </w:rPr>
        <w:t xml:space="preserve">. </w:t>
      </w:r>
    </w:p>
    <w:p w:rsidR="00531135" w:rsidRDefault="00531135" w:rsidP="00531135">
      <w:pPr>
        <w:spacing w:after="160" w:line="252" w:lineRule="auto"/>
        <w:rPr>
          <w:rFonts w:asciiTheme="minorHAnsi" w:hAnsiTheme="minorHAnsi" w:cstheme="minorHAnsi"/>
          <w:sz w:val="22"/>
          <w:szCs w:val="22"/>
        </w:rPr>
      </w:pPr>
    </w:p>
    <w:p w:rsidR="007142ED" w:rsidRPr="00531135" w:rsidRDefault="00531135" w:rsidP="00162D99">
      <w:pPr>
        <w:spacing w:after="160" w:line="252" w:lineRule="auto"/>
        <w:rPr>
          <w:rFonts w:ascii="Calibri" w:eastAsia="Calibri" w:hAnsi="Calibri" w:cs="Calibri"/>
          <w:b/>
          <w:sz w:val="28"/>
          <w:szCs w:val="28"/>
          <w:lang w:eastAsia="en-AU"/>
        </w:rPr>
      </w:pPr>
      <w:r w:rsidRPr="00531135">
        <w:rPr>
          <w:rFonts w:ascii="Calibri" w:eastAsia="Calibri" w:hAnsi="Calibri" w:cs="Calibri"/>
          <w:b/>
          <w:sz w:val="28"/>
          <w:szCs w:val="28"/>
          <w:lang w:eastAsia="en-AU"/>
        </w:rPr>
        <w:t>A</w:t>
      </w:r>
      <w:r w:rsidR="007142ED" w:rsidRPr="00531135">
        <w:rPr>
          <w:rFonts w:ascii="Calibri" w:eastAsia="Calibri" w:hAnsi="Calibri" w:cs="Calibri"/>
          <w:b/>
          <w:sz w:val="28"/>
          <w:szCs w:val="28"/>
          <w:lang w:eastAsia="en-AU"/>
        </w:rPr>
        <w:t xml:space="preserve">fter team-based design planning workshop </w:t>
      </w:r>
      <w:r w:rsidRPr="00531135">
        <w:rPr>
          <w:rFonts w:ascii="Calibri" w:eastAsia="Calibri" w:hAnsi="Calibri" w:cs="Calibri"/>
          <w:b/>
          <w:sz w:val="28"/>
          <w:szCs w:val="28"/>
          <w:lang w:eastAsia="en-AU"/>
        </w:rPr>
        <w:t>(for email/newsletter)</w:t>
      </w:r>
    </w:p>
    <w:p w:rsidR="00531135" w:rsidRPr="00531135" w:rsidRDefault="00531135" w:rsidP="007142ED">
      <w:pPr>
        <w:ind w:left="720"/>
        <w:rPr>
          <w:rFonts w:ascii="Calibri" w:hAnsi="Calibri" w:cs="Calibri"/>
          <w:b/>
          <w:color w:val="000000"/>
          <w:sz w:val="22"/>
          <w:szCs w:val="22"/>
          <w:lang w:eastAsia="en-AU"/>
        </w:rPr>
      </w:pPr>
      <w:r w:rsidRPr="00531135">
        <w:rPr>
          <w:rFonts w:ascii="Calibri" w:hAnsi="Calibri" w:cs="Calibri"/>
          <w:b/>
          <w:color w:val="000000"/>
          <w:sz w:val="22"/>
          <w:szCs w:val="22"/>
          <w:lang w:eastAsia="en-AU"/>
        </w:rPr>
        <w:t>Thank you for the flexibility workshop – and what to do next</w:t>
      </w:r>
    </w:p>
    <w:p w:rsidR="00531135" w:rsidRDefault="00531135" w:rsidP="007142ED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:rsidR="00531135" w:rsidRDefault="00A0160A" w:rsidP="007142ED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  <w:r w:rsidRPr="007142ED">
        <w:rPr>
          <w:rFonts w:ascii="Calibri" w:hAnsi="Calibri" w:cs="Calibri"/>
          <w:color w:val="000000"/>
          <w:sz w:val="22"/>
          <w:szCs w:val="22"/>
          <w:lang w:eastAsia="en-AU"/>
        </w:rPr>
        <w:t>Thank</w:t>
      </w:r>
      <w:r w:rsidR="00523918">
        <w:rPr>
          <w:rFonts w:ascii="Calibri" w:hAnsi="Calibri" w:cs="Calibri"/>
          <w:color w:val="000000"/>
          <w:sz w:val="22"/>
          <w:szCs w:val="22"/>
          <w:lang w:eastAsia="en-AU"/>
        </w:rPr>
        <w:t xml:space="preserve"> you so much</w:t>
      </w:r>
      <w:r w:rsidRPr="007142ED">
        <w:rPr>
          <w:rFonts w:ascii="Calibri" w:hAnsi="Calibri" w:cs="Calibri"/>
          <w:color w:val="000000"/>
          <w:sz w:val="22"/>
          <w:szCs w:val="22"/>
          <w:lang w:eastAsia="en-AU"/>
        </w:rPr>
        <w:t xml:space="preserve"> for coming to the </w:t>
      </w:r>
      <w:r w:rsidR="007142ED">
        <w:rPr>
          <w:rFonts w:ascii="Calibri" w:hAnsi="Calibri" w:cs="Calibri"/>
          <w:color w:val="000000"/>
          <w:sz w:val="22"/>
          <w:szCs w:val="22"/>
          <w:lang w:eastAsia="en-AU"/>
        </w:rPr>
        <w:t>team-based design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workshop last week</w:t>
      </w:r>
      <w:r w:rsidR="00531135">
        <w:rPr>
          <w:rFonts w:ascii="Calibri" w:hAnsi="Calibri" w:cs="Calibri"/>
          <w:color w:val="000000"/>
          <w:sz w:val="22"/>
          <w:szCs w:val="22"/>
          <w:lang w:eastAsia="en-AU"/>
        </w:rPr>
        <w:t>, it was great to work together to plan how we might make this work as a team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. </w:t>
      </w:r>
    </w:p>
    <w:p w:rsidR="00531135" w:rsidRDefault="00531135" w:rsidP="007142ED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:rsidR="00A0160A" w:rsidRDefault="00531135" w:rsidP="007142ED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  <w:r>
        <w:rPr>
          <w:rFonts w:ascii="Calibri" w:hAnsi="Calibri" w:cs="Calibri"/>
          <w:color w:val="000000"/>
          <w:sz w:val="22"/>
          <w:szCs w:val="22"/>
          <w:lang w:eastAsia="en-AU"/>
        </w:rPr>
        <w:t>Attached is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>our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plan from the workshop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>, which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outlines ou</w:t>
      </w:r>
      <w:r w:rsidR="003E4F2B">
        <w:rPr>
          <w:rFonts w:ascii="Calibri" w:hAnsi="Calibri" w:cs="Calibri"/>
          <w:color w:val="000000"/>
          <w:sz w:val="22"/>
          <w:szCs w:val="22"/>
          <w:lang w:eastAsia="en-AU"/>
        </w:rPr>
        <w:t>r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goals for </w:t>
      </w:r>
      <w:r w:rsidR="00523918">
        <w:rPr>
          <w:rFonts w:ascii="Calibri" w:hAnsi="Calibri" w:cs="Calibri"/>
          <w:color w:val="000000"/>
          <w:sz w:val="22"/>
          <w:szCs w:val="22"/>
          <w:lang w:eastAsia="en-AU"/>
        </w:rPr>
        <w:t>this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trial. 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>Next, I ask you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to </w:t>
      </w:r>
      <w:r w:rsidR="00523918">
        <w:rPr>
          <w:rFonts w:ascii="Calibri" w:hAnsi="Calibri" w:cs="Calibri"/>
          <w:color w:val="000000"/>
          <w:sz w:val="22"/>
          <w:szCs w:val="22"/>
          <w:lang w:eastAsia="en-AU"/>
        </w:rPr>
        <w:t>all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</w:t>
      </w:r>
      <w:r w:rsidR="00523918">
        <w:rPr>
          <w:rFonts w:ascii="Calibri" w:hAnsi="Calibri" w:cs="Calibri"/>
          <w:color w:val="000000"/>
          <w:sz w:val="22"/>
          <w:szCs w:val="22"/>
          <w:lang w:eastAsia="en-AU"/>
        </w:rPr>
        <w:t>work</w:t>
      </w:r>
      <w:r w:rsidR="00951660">
        <w:rPr>
          <w:rFonts w:ascii="Calibri" w:hAnsi="Calibri" w:cs="Calibri"/>
          <w:color w:val="000000"/>
          <w:sz w:val="22"/>
          <w:szCs w:val="22"/>
          <w:lang w:eastAsia="en-AU"/>
        </w:rPr>
        <w:t xml:space="preserve"> with your managers to plan</w:t>
      </w:r>
      <w:r w:rsidR="00523918">
        <w:rPr>
          <w:rFonts w:ascii="Calibri" w:hAnsi="Calibri" w:cs="Calibri"/>
          <w:color w:val="000000"/>
          <w:sz w:val="22"/>
          <w:szCs w:val="22"/>
          <w:lang w:eastAsia="en-AU"/>
        </w:rPr>
        <w:t xml:space="preserve"> when you will start and any ‘rules of the road’ you need to agree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, to iron out any day-to-day operational details. I would like everyone to get started on this </w:t>
      </w:r>
      <w:r w:rsidR="00093C42">
        <w:rPr>
          <w:rFonts w:ascii="Calibri" w:hAnsi="Calibri" w:cs="Calibri"/>
          <w:color w:val="000000"/>
          <w:sz w:val="22"/>
          <w:szCs w:val="22"/>
          <w:lang w:eastAsia="en-AU"/>
        </w:rPr>
        <w:t>trial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 xml:space="preserve"> by </w:t>
      </w:r>
      <w:r w:rsidR="008E186C">
        <w:rPr>
          <w:rFonts w:ascii="Calibri" w:hAnsi="Calibri" w:cs="Calibri"/>
          <w:color w:val="FF0000"/>
          <w:sz w:val="22"/>
          <w:szCs w:val="22"/>
          <w:lang w:eastAsia="en-AU"/>
        </w:rPr>
        <w:t>&lt;</w:t>
      </w:r>
      <w:r w:rsidRPr="00531135">
        <w:rPr>
          <w:rFonts w:ascii="Calibri" w:hAnsi="Calibri" w:cs="Calibri"/>
          <w:color w:val="FF0000"/>
          <w:sz w:val="22"/>
          <w:szCs w:val="22"/>
          <w:lang w:eastAsia="en-AU"/>
        </w:rPr>
        <w:t>insert date</w:t>
      </w:r>
      <w:r w:rsidR="008E186C">
        <w:rPr>
          <w:rFonts w:ascii="Calibri" w:hAnsi="Calibri" w:cs="Calibri"/>
          <w:color w:val="FF0000"/>
          <w:sz w:val="22"/>
          <w:szCs w:val="22"/>
          <w:lang w:eastAsia="en-AU"/>
        </w:rPr>
        <w:t>&gt;</w:t>
      </w:r>
      <w:r>
        <w:rPr>
          <w:rFonts w:ascii="Calibri" w:hAnsi="Calibri" w:cs="Calibri"/>
          <w:color w:val="000000"/>
          <w:sz w:val="22"/>
          <w:szCs w:val="22"/>
          <w:lang w:eastAsia="en-AU"/>
        </w:rPr>
        <w:t>.</w:t>
      </w:r>
    </w:p>
    <w:p w:rsidR="00951660" w:rsidRDefault="00951660" w:rsidP="007142ED">
      <w:pPr>
        <w:ind w:left="72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:rsidR="00531135" w:rsidRDefault="00C00FD2" w:rsidP="00531135">
      <w:pPr>
        <w:spacing w:after="160" w:line="252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AU"/>
        </w:rPr>
        <w:t>As always, i</w:t>
      </w:r>
      <w:r w:rsidR="003E4F2B" w:rsidRPr="004E535F">
        <w:rPr>
          <w:rFonts w:ascii="Calibri" w:hAnsi="Calibri" w:cs="Calibri"/>
          <w:sz w:val="22"/>
          <w:szCs w:val="22"/>
          <w:lang w:eastAsia="en-AU"/>
        </w:rPr>
        <w:t xml:space="preserve">f you </w:t>
      </w:r>
      <w:r w:rsidR="00523918">
        <w:rPr>
          <w:rFonts w:ascii="Calibri" w:hAnsi="Calibri" w:cs="Calibri"/>
          <w:sz w:val="22"/>
          <w:szCs w:val="22"/>
          <w:lang w:eastAsia="en-AU"/>
        </w:rPr>
        <w:t>have any questions or feedback,</w:t>
      </w:r>
      <w:r w:rsidR="003E4F2B" w:rsidRPr="004E535F">
        <w:rPr>
          <w:rFonts w:ascii="Calibri" w:hAnsi="Calibri" w:cs="Calibri"/>
          <w:sz w:val="22"/>
          <w:szCs w:val="22"/>
          <w:lang w:eastAsia="en-AU"/>
        </w:rPr>
        <w:t xml:space="preserve"> please talk to </w:t>
      </w:r>
      <w:r w:rsidR="003E4F2B">
        <w:rPr>
          <w:rFonts w:ascii="Calibri" w:hAnsi="Calibri" w:cs="Calibri"/>
          <w:sz w:val="22"/>
          <w:szCs w:val="22"/>
          <w:lang w:eastAsia="en-AU"/>
        </w:rPr>
        <w:t>me or your manager.</w:t>
      </w:r>
      <w:r w:rsidR="00531135">
        <w:rPr>
          <w:rFonts w:ascii="Calibri" w:hAnsi="Calibri" w:cs="Calibri"/>
          <w:sz w:val="22"/>
          <w:szCs w:val="22"/>
          <w:lang w:eastAsia="en-AU"/>
        </w:rPr>
        <w:t xml:space="preserve"> </w:t>
      </w:r>
      <w:r w:rsidR="00531135">
        <w:rPr>
          <w:rFonts w:asciiTheme="minorHAnsi" w:hAnsiTheme="minorHAnsi" w:cstheme="minorHAnsi"/>
          <w:sz w:val="22"/>
          <w:szCs w:val="22"/>
        </w:rPr>
        <w:br w:type="page"/>
      </w:r>
    </w:p>
    <w:p w:rsidR="00A0160A" w:rsidRDefault="00A0160A" w:rsidP="00A12395">
      <w:pPr>
        <w:rPr>
          <w:rFonts w:asciiTheme="minorHAnsi" w:hAnsiTheme="minorHAnsi" w:cstheme="minorHAnsi"/>
          <w:sz w:val="22"/>
          <w:szCs w:val="22"/>
        </w:rPr>
      </w:pPr>
    </w:p>
    <w:p w:rsidR="00A0160A" w:rsidRDefault="00A0160A" w:rsidP="00162D99">
      <w:pPr>
        <w:rPr>
          <w:rFonts w:asciiTheme="minorHAnsi" w:hAnsiTheme="minorHAnsi" w:cstheme="minorHAnsi"/>
          <w:b/>
          <w:sz w:val="28"/>
          <w:szCs w:val="28"/>
        </w:rPr>
      </w:pPr>
      <w:r w:rsidRPr="00531135">
        <w:rPr>
          <w:rFonts w:asciiTheme="minorHAnsi" w:hAnsiTheme="minorHAnsi" w:cstheme="minorHAnsi"/>
          <w:b/>
          <w:sz w:val="28"/>
          <w:szCs w:val="28"/>
        </w:rPr>
        <w:t>Final email</w:t>
      </w:r>
      <w:r w:rsidR="00531135" w:rsidRPr="00531135">
        <w:rPr>
          <w:rFonts w:asciiTheme="minorHAnsi" w:hAnsiTheme="minorHAnsi" w:cstheme="minorHAnsi"/>
          <w:b/>
          <w:sz w:val="28"/>
          <w:szCs w:val="28"/>
        </w:rPr>
        <w:t xml:space="preserve"> at end of trial</w:t>
      </w:r>
    </w:p>
    <w:p w:rsidR="00531135" w:rsidRPr="00531135" w:rsidRDefault="00531135" w:rsidP="00531135">
      <w:pPr>
        <w:rPr>
          <w:rFonts w:asciiTheme="minorHAnsi" w:hAnsiTheme="minorHAnsi" w:cstheme="minorHAnsi"/>
          <w:b/>
          <w:sz w:val="28"/>
          <w:szCs w:val="28"/>
        </w:rPr>
      </w:pPr>
    </w:p>
    <w:p w:rsidR="00800B0D" w:rsidRPr="00913753" w:rsidRDefault="00523918" w:rsidP="00800B0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="00800B0D">
        <w:rPr>
          <w:rFonts w:asciiTheme="minorHAnsi" w:hAnsiTheme="minorHAnsi" w:cstheme="minorHAnsi"/>
          <w:sz w:val="22"/>
          <w:szCs w:val="22"/>
        </w:rPr>
        <w:t xml:space="preserve"> flexible working trial will soon come to an end for our team. </w:t>
      </w:r>
      <w:r>
        <w:rPr>
          <w:rFonts w:asciiTheme="minorHAnsi" w:hAnsiTheme="minorHAnsi" w:cstheme="minorHAnsi"/>
          <w:sz w:val="22"/>
          <w:szCs w:val="22"/>
        </w:rPr>
        <w:t>When it does</w:t>
      </w:r>
      <w:r w:rsidR="00C00FD2">
        <w:rPr>
          <w:rFonts w:asciiTheme="minorHAnsi" w:hAnsiTheme="minorHAnsi" w:cstheme="minorHAnsi"/>
          <w:sz w:val="22"/>
          <w:szCs w:val="22"/>
        </w:rPr>
        <w:t>, I will get</w:t>
      </w:r>
      <w:r w:rsidR="00800B0D">
        <w:rPr>
          <w:rFonts w:asciiTheme="minorHAnsi" w:hAnsiTheme="minorHAnsi" w:cstheme="minorHAnsi"/>
          <w:sz w:val="22"/>
          <w:szCs w:val="22"/>
        </w:rPr>
        <w:t xml:space="preserve"> together </w:t>
      </w:r>
      <w:r w:rsidR="00C00FD2">
        <w:rPr>
          <w:rFonts w:asciiTheme="minorHAnsi" w:hAnsiTheme="minorHAnsi" w:cstheme="minorHAnsi"/>
          <w:sz w:val="22"/>
          <w:szCs w:val="22"/>
        </w:rPr>
        <w:t xml:space="preserve">with </w:t>
      </w:r>
      <w:r>
        <w:rPr>
          <w:rFonts w:asciiTheme="minorHAnsi" w:hAnsiTheme="minorHAnsi" w:cstheme="minorHAnsi"/>
          <w:sz w:val="22"/>
          <w:szCs w:val="22"/>
        </w:rPr>
        <w:t xml:space="preserve">our </w:t>
      </w:r>
      <w:r w:rsidR="00C00FD2">
        <w:rPr>
          <w:rFonts w:asciiTheme="minorHAnsi" w:hAnsiTheme="minorHAnsi" w:cstheme="minorHAnsi"/>
          <w:sz w:val="22"/>
          <w:szCs w:val="22"/>
        </w:rPr>
        <w:t xml:space="preserve">working group </w:t>
      </w:r>
      <w:r w:rsidR="00800B0D">
        <w:rPr>
          <w:rFonts w:asciiTheme="minorHAnsi" w:hAnsiTheme="minorHAnsi" w:cstheme="minorHAnsi"/>
          <w:sz w:val="22"/>
          <w:szCs w:val="22"/>
        </w:rPr>
        <w:t xml:space="preserve">to review how the trial </w:t>
      </w:r>
      <w:r w:rsidR="00DC153A">
        <w:rPr>
          <w:rFonts w:asciiTheme="minorHAnsi" w:hAnsiTheme="minorHAnsi" w:cstheme="minorHAnsi"/>
          <w:sz w:val="22"/>
          <w:szCs w:val="22"/>
        </w:rPr>
        <w:t>went and</w:t>
      </w:r>
      <w:r w:rsidR="00800B0D">
        <w:rPr>
          <w:rFonts w:asciiTheme="minorHAnsi" w:hAnsiTheme="minorHAnsi" w:cstheme="minorHAnsi"/>
          <w:sz w:val="22"/>
          <w:szCs w:val="22"/>
        </w:rPr>
        <w:t xml:space="preserve"> make recommendations</w:t>
      </w:r>
      <w:r w:rsidR="00C00FD2">
        <w:rPr>
          <w:rFonts w:asciiTheme="minorHAnsi" w:hAnsiTheme="minorHAnsi" w:cstheme="minorHAnsi"/>
          <w:sz w:val="22"/>
          <w:szCs w:val="22"/>
        </w:rPr>
        <w:t xml:space="preserve"> for flex work as business as usual in our team.</w:t>
      </w:r>
      <w:r w:rsidR="00800B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0B0D" w:rsidRDefault="00800B0D" w:rsidP="00EA6D4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A6D49" w:rsidRPr="00523918" w:rsidRDefault="00EA6D49" w:rsidP="00EA6D49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To mark the end of the trial, </w:t>
      </w:r>
      <w:r w:rsidR="00523918">
        <w:rPr>
          <w:rFonts w:asciiTheme="minorHAnsi" w:hAnsiTheme="minorHAnsi" w:cstheme="minorHAnsi"/>
          <w:color w:val="000000"/>
          <w:sz w:val="22"/>
          <w:szCs w:val="22"/>
        </w:rPr>
        <w:t>please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complete a short, anonymous</w:t>
      </w:r>
      <w:r w:rsidRPr="00913753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Pr="00913753">
        <w:rPr>
          <w:rFonts w:asciiTheme="minorHAnsi" w:hAnsiTheme="minorHAnsi" w:cstheme="minorHAnsi"/>
          <w:color w:val="FF0000"/>
          <w:sz w:val="22"/>
          <w:szCs w:val="22"/>
        </w:rPr>
        <w:t>insert post-survey link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3918" w:rsidRPr="00913753">
        <w:rPr>
          <w:rFonts w:asciiTheme="minorHAnsi" w:hAnsiTheme="minorHAnsi" w:cstheme="minorHAnsi"/>
          <w:color w:val="000000"/>
          <w:sz w:val="22"/>
          <w:szCs w:val="22"/>
        </w:rPr>
        <w:t>by</w:t>
      </w:r>
      <w:r w:rsidR="005239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186C" w:rsidRP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523918" w:rsidRPr="00C00FD2">
        <w:rPr>
          <w:rFonts w:asciiTheme="minorHAnsi" w:hAnsiTheme="minorHAnsi" w:cstheme="minorHAnsi"/>
          <w:color w:val="FF0000"/>
          <w:sz w:val="22"/>
          <w:szCs w:val="22"/>
        </w:rPr>
        <w:t>insert date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523918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523918" w:rsidRPr="00523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data will be measured against the data we had when we started out, </w:t>
      </w:r>
      <w:r w:rsidRPr="00523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523918">
        <w:rPr>
          <w:rFonts w:asciiTheme="minorHAnsi" w:hAnsiTheme="minorHAnsi" w:cstheme="minorHAnsi"/>
          <w:color w:val="000000"/>
          <w:sz w:val="22"/>
          <w:szCs w:val="22"/>
        </w:rPr>
        <w:t xml:space="preserve">measure how we think we went using 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flexibility across the 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&lt;</w:t>
      </w:r>
      <w:r w:rsidR="008E186C" w:rsidRPr="00913753">
        <w:rPr>
          <w:rFonts w:asciiTheme="minorHAnsi" w:hAnsiTheme="minorHAnsi" w:cstheme="minorHAnsi"/>
          <w:color w:val="FF0000"/>
          <w:sz w:val="22"/>
          <w:szCs w:val="22"/>
        </w:rPr>
        <w:t>insert team</w:t>
      </w:r>
      <w:r w:rsidR="008E186C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="008E186C" w:rsidRPr="00913753">
        <w:rPr>
          <w:rFonts w:asciiTheme="minorHAnsi" w:eastAsia="Lato" w:hAnsiTheme="minorHAnsi" w:cstheme="minorHAnsi"/>
          <w:color w:val="FF0000"/>
          <w:sz w:val="22"/>
          <w:szCs w:val="22"/>
        </w:rPr>
        <w:t xml:space="preserve"> </w:t>
      </w:r>
      <w:r w:rsidR="00523918" w:rsidRPr="00523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help us to </w:t>
      </w:r>
      <w:r w:rsidR="00531135">
        <w:rPr>
          <w:rFonts w:asciiTheme="minorHAnsi" w:hAnsiTheme="minorHAnsi" w:cstheme="minorHAnsi"/>
          <w:color w:val="000000" w:themeColor="text1"/>
          <w:sz w:val="22"/>
          <w:szCs w:val="22"/>
        </w:rPr>
        <w:t>decide</w:t>
      </w:r>
      <w:r w:rsidR="00523918" w:rsidRPr="00523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next steps</w:t>
      </w:r>
      <w:r w:rsidRPr="00523918">
        <w:rPr>
          <w:rFonts w:asciiTheme="minorHAnsi" w:hAnsiTheme="minorHAnsi" w:cstheme="minorHAnsi"/>
          <w:color w:val="000000" w:themeColor="text1"/>
          <w:sz w:val="22"/>
          <w:szCs w:val="22"/>
        </w:rPr>
        <w:t>.   </w:t>
      </w:r>
    </w:p>
    <w:p w:rsidR="00EA6D49" w:rsidRDefault="00EA6D49" w:rsidP="00EA6D49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C00FD2" w:rsidRDefault="00EA6D49" w:rsidP="00C00FD2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="00531135">
        <w:rPr>
          <w:rFonts w:asciiTheme="minorHAnsi" w:hAnsiTheme="minorHAnsi" w:cstheme="minorHAnsi"/>
          <w:color w:val="000000"/>
          <w:sz w:val="22"/>
          <w:szCs w:val="22"/>
        </w:rPr>
        <w:t>set aside</w:t>
      </w:r>
      <w:r w:rsidRPr="00913753">
        <w:rPr>
          <w:rFonts w:asciiTheme="minorHAnsi" w:hAnsiTheme="minorHAnsi" w:cstheme="minorHAnsi"/>
          <w:color w:val="000000"/>
          <w:sz w:val="22"/>
          <w:szCs w:val="22"/>
        </w:rPr>
        <w:t xml:space="preserve"> 15 minutes to complete the survey.</w:t>
      </w:r>
    </w:p>
    <w:p w:rsidR="00C00FD2" w:rsidRDefault="00C00FD2" w:rsidP="00C00FD2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C00FD2" w:rsidRPr="00913753" w:rsidRDefault="00C00FD2" w:rsidP="00C00FD2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C117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Please note:</w:t>
      </w:r>
      <w:r w:rsidRPr="009137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the survey is completely confidential. Individual answers will not be seen by your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manager</w:t>
      </w:r>
      <w:r w:rsidRPr="009137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The results are merged together, not reported individually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sectPr w:rsidR="00C00FD2" w:rsidRPr="00913753" w:rsidSect="00A12395">
      <w:head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27" w:rsidRDefault="00097827" w:rsidP="006F5E08">
      <w:r>
        <w:separator/>
      </w:r>
    </w:p>
  </w:endnote>
  <w:endnote w:type="continuationSeparator" w:id="0">
    <w:p w:rsidR="00097827" w:rsidRDefault="00097827" w:rsidP="006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 Font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27" w:rsidRDefault="00097827" w:rsidP="006F5E08">
      <w:r>
        <w:separator/>
      </w:r>
    </w:p>
  </w:footnote>
  <w:footnote w:type="continuationSeparator" w:id="0">
    <w:p w:rsidR="00097827" w:rsidRDefault="00097827" w:rsidP="006F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08" w:rsidRPr="003A5CBA" w:rsidRDefault="00410B1A" w:rsidP="00534E43">
    <w:pPr>
      <w:pStyle w:val="Heading1"/>
      <w:numPr>
        <w:ilvl w:val="0"/>
        <w:numId w:val="0"/>
      </w:numPr>
      <w:ind w:left="-567"/>
      <w:rPr>
        <w:sz w:val="36"/>
      </w:rPr>
    </w:pPr>
    <w:r w:rsidRPr="00410B1A">
      <w:rPr>
        <w:noProof/>
        <w:sz w:val="36"/>
      </w:rPr>
      <w:drawing>
        <wp:anchor distT="0" distB="0" distL="114300" distR="114300" simplePos="0" relativeHeight="251662336" behindDoc="1" locked="0" layoutInCell="1" allowOverlap="1" wp14:anchorId="1EA89798" wp14:editId="44CC6B6C">
          <wp:simplePos x="0" y="0"/>
          <wp:positionH relativeFrom="column">
            <wp:posOffset>3689350</wp:posOffset>
          </wp:positionH>
          <wp:positionV relativeFrom="paragraph">
            <wp:posOffset>-149860</wp:posOffset>
          </wp:positionV>
          <wp:extent cx="673100" cy="728980"/>
          <wp:effectExtent l="0" t="0" r="0" b="0"/>
          <wp:wrapTight wrapText="bothSides">
            <wp:wrapPolygon edited="0">
              <wp:start x="5502" y="0"/>
              <wp:lineTo x="0" y="2258"/>
              <wp:lineTo x="0" y="20885"/>
              <wp:lineTo x="20785" y="20885"/>
              <wp:lineTo x="20785" y="2258"/>
              <wp:lineTo x="15283" y="0"/>
              <wp:lineTo x="5502" y="0"/>
            </wp:wrapPolygon>
          </wp:wrapTight>
          <wp:docPr id="4" name="Picture 4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WGov_Waratah_Primary_RGB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B1A">
      <w:rPr>
        <w:noProof/>
        <w:sz w:val="36"/>
      </w:rPr>
      <w:drawing>
        <wp:anchor distT="0" distB="0" distL="114300" distR="114300" simplePos="0" relativeHeight="251661312" behindDoc="1" locked="0" layoutInCell="1" allowOverlap="1" wp14:anchorId="6714C454" wp14:editId="22BCAB06">
          <wp:simplePos x="0" y="0"/>
          <wp:positionH relativeFrom="margin">
            <wp:posOffset>4850820</wp:posOffset>
          </wp:positionH>
          <wp:positionV relativeFrom="paragraph">
            <wp:posOffset>-239202</wp:posOffset>
          </wp:positionV>
          <wp:extent cx="1597660" cy="904875"/>
          <wp:effectExtent l="0" t="0" r="0" b="0"/>
          <wp:wrapTight wrapText="bothSides">
            <wp:wrapPolygon edited="0">
              <wp:start x="1288" y="1364"/>
              <wp:lineTo x="773" y="18189"/>
              <wp:lineTo x="1288" y="19099"/>
              <wp:lineTo x="2318" y="20008"/>
              <wp:lineTo x="20347" y="20008"/>
              <wp:lineTo x="20347" y="5002"/>
              <wp:lineTo x="15968" y="2728"/>
              <wp:lineTo x="5666" y="1364"/>
              <wp:lineTo x="1288" y="1364"/>
            </wp:wrapPolygon>
          </wp:wrapTight>
          <wp:docPr id="11" name="Picture 11" descr="Everyone can ask about it. Works for me. Works for NSW. Flexible Wor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C_FW_Logo_CMYK_Mono_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E08" w:rsidRPr="003A5CB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DA15F" wp14:editId="1074BD9D">
              <wp:simplePos x="0" y="0"/>
              <wp:positionH relativeFrom="column">
                <wp:posOffset>-939313</wp:posOffset>
              </wp:positionH>
              <wp:positionV relativeFrom="paragraph">
                <wp:posOffset>-461455</wp:posOffset>
              </wp:positionV>
              <wp:extent cx="9488384" cy="1318161"/>
              <wp:effectExtent l="0" t="0" r="17780" b="1587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8384" cy="1318161"/>
                      </a:xfrm>
                      <a:prstGeom prst="rect">
                        <a:avLst/>
                      </a:prstGeom>
                      <a:solidFill>
                        <a:srgbClr val="06A6A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DAC9D" id="Rectangle 2" o:spid="_x0000_s1026" style="position:absolute;margin-left:-73.95pt;margin-top:-36.35pt;width:747.1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" fillcolor="#06a6a9" strokecolor="white [3212]" strokeweight="2pt"/>
          </w:pict>
        </mc:Fallback>
      </mc:AlternateContent>
    </w:r>
  </w:p>
  <w:p w:rsidR="006F5E08" w:rsidRDefault="006F5E08" w:rsidP="006F5E08">
    <w:pPr>
      <w:pStyle w:val="Header"/>
    </w:pPr>
  </w:p>
  <w:p w:rsidR="006F5E08" w:rsidRPr="006F5E08" w:rsidRDefault="006F5E08" w:rsidP="006F5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2FF"/>
    <w:multiLevelType w:val="multilevel"/>
    <w:tmpl w:val="392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E49AD"/>
    <w:multiLevelType w:val="hybridMultilevel"/>
    <w:tmpl w:val="E4808162"/>
    <w:lvl w:ilvl="0" w:tplc="66C8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E58F6"/>
    <w:multiLevelType w:val="hybridMultilevel"/>
    <w:tmpl w:val="A5180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C6D5F"/>
    <w:multiLevelType w:val="multilevel"/>
    <w:tmpl w:val="32F08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342CF6"/>
    <w:multiLevelType w:val="hybridMultilevel"/>
    <w:tmpl w:val="3136489E"/>
    <w:lvl w:ilvl="0" w:tplc="385A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2D7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EE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0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0A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42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2C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05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E3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A52E6"/>
    <w:multiLevelType w:val="hybridMultilevel"/>
    <w:tmpl w:val="96F4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8F3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46631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DC9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68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E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BB3E4E"/>
    <w:multiLevelType w:val="hybridMultilevel"/>
    <w:tmpl w:val="A9640594"/>
    <w:lvl w:ilvl="0" w:tplc="66C8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A7440"/>
    <w:multiLevelType w:val="multilevel"/>
    <w:tmpl w:val="3702C1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2DD05E4"/>
    <w:multiLevelType w:val="hybridMultilevel"/>
    <w:tmpl w:val="689CA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3F45"/>
    <w:multiLevelType w:val="multilevel"/>
    <w:tmpl w:val="DA22E0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FC5614"/>
    <w:multiLevelType w:val="multilevel"/>
    <w:tmpl w:val="DEE0E3E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eastAsiaTheme="majorEastAsia" w:hAnsi="Arial" w:cs="Arial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1"/>
    <w:rsid w:val="0001447E"/>
    <w:rsid w:val="0005760A"/>
    <w:rsid w:val="00093C42"/>
    <w:rsid w:val="00097827"/>
    <w:rsid w:val="000D3597"/>
    <w:rsid w:val="000D3641"/>
    <w:rsid w:val="00144E32"/>
    <w:rsid w:val="00162D99"/>
    <w:rsid w:val="00164A5D"/>
    <w:rsid w:val="001E0C5C"/>
    <w:rsid w:val="00211284"/>
    <w:rsid w:val="00267421"/>
    <w:rsid w:val="00275F37"/>
    <w:rsid w:val="00292460"/>
    <w:rsid w:val="00296755"/>
    <w:rsid w:val="00313C85"/>
    <w:rsid w:val="00316869"/>
    <w:rsid w:val="00363EF4"/>
    <w:rsid w:val="00366605"/>
    <w:rsid w:val="003E4F2B"/>
    <w:rsid w:val="00410B1A"/>
    <w:rsid w:val="004B04B3"/>
    <w:rsid w:val="004E535F"/>
    <w:rsid w:val="00523918"/>
    <w:rsid w:val="00531135"/>
    <w:rsid w:val="00533CD1"/>
    <w:rsid w:val="00534E43"/>
    <w:rsid w:val="005A6550"/>
    <w:rsid w:val="005D56B3"/>
    <w:rsid w:val="0064067E"/>
    <w:rsid w:val="006B7AA4"/>
    <w:rsid w:val="006F5E08"/>
    <w:rsid w:val="007142ED"/>
    <w:rsid w:val="00755734"/>
    <w:rsid w:val="00787E9A"/>
    <w:rsid w:val="00791D7F"/>
    <w:rsid w:val="00800B0D"/>
    <w:rsid w:val="0081337D"/>
    <w:rsid w:val="00867284"/>
    <w:rsid w:val="008E186C"/>
    <w:rsid w:val="00913753"/>
    <w:rsid w:val="00951660"/>
    <w:rsid w:val="00A0160A"/>
    <w:rsid w:val="00A05B71"/>
    <w:rsid w:val="00A0638D"/>
    <w:rsid w:val="00A12395"/>
    <w:rsid w:val="00A22D92"/>
    <w:rsid w:val="00A62382"/>
    <w:rsid w:val="00A94A01"/>
    <w:rsid w:val="00AA6F5A"/>
    <w:rsid w:val="00B65AE0"/>
    <w:rsid w:val="00BD1E94"/>
    <w:rsid w:val="00C00FD2"/>
    <w:rsid w:val="00C2688F"/>
    <w:rsid w:val="00CC1173"/>
    <w:rsid w:val="00CD40D1"/>
    <w:rsid w:val="00CF0244"/>
    <w:rsid w:val="00D15740"/>
    <w:rsid w:val="00D65C48"/>
    <w:rsid w:val="00D9680A"/>
    <w:rsid w:val="00DB3E3D"/>
    <w:rsid w:val="00DC153A"/>
    <w:rsid w:val="00E60CBC"/>
    <w:rsid w:val="00EA6D49"/>
    <w:rsid w:val="00F40DB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85E2D8-EA74-4D09-9B74-4841CB5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43"/>
    <w:pPr>
      <w:numPr>
        <w:numId w:val="3"/>
      </w:numPr>
      <w:spacing w:before="480"/>
      <w:contextualSpacing/>
      <w:outlineLvl w:val="0"/>
    </w:pPr>
    <w:rPr>
      <w:rFonts w:ascii="Arial" w:eastAsiaTheme="majorEastAsia" w:hAnsi="Arial" w:cs="Arial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284"/>
    <w:pPr>
      <w:numPr>
        <w:ilvl w:val="1"/>
        <w:numId w:val="3"/>
      </w:numPr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284"/>
    <w:pPr>
      <w:numPr>
        <w:ilvl w:val="2"/>
        <w:numId w:val="3"/>
      </w:numPr>
      <w:spacing w:before="200" w:line="271" w:lineRule="auto"/>
      <w:ind w:left="1276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E08"/>
    <w:pPr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E08"/>
    <w:pPr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08"/>
    <w:pPr>
      <w:numPr>
        <w:ilvl w:val="5"/>
        <w:numId w:val="3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E08"/>
    <w:pPr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E08"/>
    <w:pPr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E08"/>
    <w:pPr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43"/>
    <w:rPr>
      <w:rFonts w:ascii="Arial" w:eastAsiaTheme="majorEastAsia" w:hAnsi="Arial" w:cs="Arial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7284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284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E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E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E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E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5E0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0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F5E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F5E08"/>
    <w:rPr>
      <w:b/>
      <w:bCs/>
    </w:rPr>
  </w:style>
  <w:style w:type="character" w:styleId="Emphasis">
    <w:name w:val="Emphasis"/>
    <w:uiPriority w:val="20"/>
    <w:qFormat/>
    <w:rsid w:val="006F5E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F5E08"/>
  </w:style>
  <w:style w:type="paragraph" w:styleId="ListParagraph">
    <w:name w:val="List Paragraph"/>
    <w:aliases w:val="Recommendation,List Paragraph1,standard lewis,CDHP List Paragraph,Bullet List Paragraph,List Paragraph11,List Paragraph111,L,F5 List Paragraph,Dot pt,CV text,Table text,Medium Grid 1 - Accent 21,Numbered Paragraph,List Paragraph2,Heading"/>
    <w:basedOn w:val="Normal"/>
    <w:link w:val="ListParagraphChar"/>
    <w:uiPriority w:val="34"/>
    <w:qFormat/>
    <w:rsid w:val="006F5E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E0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5E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08"/>
    <w:rPr>
      <w:b/>
      <w:bCs/>
      <w:i/>
      <w:iCs/>
    </w:rPr>
  </w:style>
  <w:style w:type="character" w:styleId="SubtleEmphasis">
    <w:name w:val="Subtle Emphasis"/>
    <w:uiPriority w:val="19"/>
    <w:qFormat/>
    <w:rsid w:val="006F5E08"/>
    <w:rPr>
      <w:i/>
      <w:iCs/>
    </w:rPr>
  </w:style>
  <w:style w:type="character" w:styleId="IntenseEmphasis">
    <w:name w:val="Intense Emphasis"/>
    <w:uiPriority w:val="21"/>
    <w:qFormat/>
    <w:rsid w:val="006F5E08"/>
    <w:rPr>
      <w:b/>
      <w:bCs/>
    </w:rPr>
  </w:style>
  <w:style w:type="character" w:styleId="SubtleReference">
    <w:name w:val="Subtle Reference"/>
    <w:uiPriority w:val="31"/>
    <w:qFormat/>
    <w:rsid w:val="006F5E08"/>
    <w:rPr>
      <w:smallCaps/>
    </w:rPr>
  </w:style>
  <w:style w:type="character" w:styleId="IntenseReference">
    <w:name w:val="Intense Reference"/>
    <w:uiPriority w:val="32"/>
    <w:qFormat/>
    <w:rsid w:val="006F5E08"/>
    <w:rPr>
      <w:smallCaps/>
      <w:spacing w:val="5"/>
      <w:u w:val="single"/>
    </w:rPr>
  </w:style>
  <w:style w:type="character" w:styleId="BookTitle">
    <w:name w:val="Book Title"/>
    <w:uiPriority w:val="33"/>
    <w:qFormat/>
    <w:rsid w:val="006F5E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E0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08"/>
  </w:style>
  <w:style w:type="paragraph" w:styleId="Footer">
    <w:name w:val="footer"/>
    <w:basedOn w:val="Normal"/>
    <w:link w:val="Foot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08"/>
  </w:style>
  <w:style w:type="character" w:customStyle="1" w:styleId="ListParagraphChar">
    <w:name w:val="List Paragraph Char"/>
    <w:aliases w:val="Recommendation Char,List Paragraph1 Char,standard lewis Char,CDHP List Paragraph Char,Bullet List Paragraph Char,List Paragraph11 Char,List Paragraph111 Char,L Char,F5 List Paragraph Char,Dot pt Char,CV text Char,Table text Char"/>
    <w:basedOn w:val="DefaultParagraphFont"/>
    <w:link w:val="ListParagraph"/>
    <w:uiPriority w:val="34"/>
    <w:qFormat/>
    <w:locked/>
    <w:rsid w:val="000D3641"/>
  </w:style>
  <w:style w:type="character" w:customStyle="1" w:styleId="apple-converted-space">
    <w:name w:val="apple-converted-space"/>
    <w:basedOn w:val="DefaultParagraphFont"/>
    <w:rsid w:val="00A12395"/>
  </w:style>
  <w:style w:type="character" w:styleId="Hyperlink">
    <w:name w:val="Hyperlink"/>
    <w:basedOn w:val="DefaultParagraphFont"/>
    <w:uiPriority w:val="99"/>
    <w:unhideWhenUsed/>
    <w:rsid w:val="00C2688F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microsoftteams/enduser-tr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OLDH\ObjectiveHome\REYNOLDH-sfobjprod.govnet.nsw.gov.au-8008\Objects\Flex%20Work%20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5A6A9"/>
      </a:dk2>
      <a:lt2>
        <a:srgbClr val="FFFFFF"/>
      </a:lt2>
      <a:accent1>
        <a:srgbClr val="FF6400"/>
      </a:accent1>
      <a:accent2>
        <a:srgbClr val="2FAA2B"/>
      </a:accent2>
      <a:accent3>
        <a:srgbClr val="752F8A"/>
      </a:accent3>
      <a:accent4>
        <a:srgbClr val="E81267"/>
      </a:accent4>
      <a:accent5>
        <a:srgbClr val="05A6A9"/>
      </a:accent5>
      <a:accent6>
        <a:srgbClr val="F79646"/>
      </a:accent6>
      <a:hlink>
        <a:srgbClr val="0070C0"/>
      </a:hlink>
      <a:folHlink>
        <a:srgbClr val="05A6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A4451158</value>
    </field>
    <field name="Objective-Title">
      <value order="0">05. Library of draft communications</value>
    </field>
    <field name="Objective-Description">
      <value order="0"/>
    </field>
    <field name="Objective-CreationStamp">
      <value order="0">2019-10-10T00:37:39Z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2019-11-20T03:57:31Z</value>
    </field>
    <field name="Objective-Owner">
      <value order="0">Helen Reynolds</value>
    </field>
    <field name="Objective-Path">
      <value order="0">Objective Global Folder:1. Public Service Commission (PSC):1. Public Service Commission File Plan (PSC):WORKFORCE DIVERSITY AND EQUITY:FLEXIBLE WORKING:Flexible Working - Framework:Flexible Working - Framework - Phase two - Team based design:0002. Final Toolkit resources - templates and tip sheets</value>
    </field>
    <field name="Objective-Parent">
      <value order="0">0002. Final Toolkit resources - templates and tip sheets</value>
    </field>
    <field name="Objective-State">
      <value order="0">Being Drafted</value>
    </field>
    <field name="Objective-VersionId">
      <value order="0">vA7919733</value>
    </field>
    <field name="Objective-Version">
      <value order="0">4.5</value>
    </field>
    <field name="Objective-VersionNumber">
      <value order="0">21</value>
    </field>
    <field name="Objective-VersionComment">
      <value order="0"/>
    </field>
    <field name="Objective-FileNumber">
      <value order="0">qA430037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Approval History">
        <value order="0"/>
      </field>
      <field name="Objective-Approval Status">
        <value order="0"/>
      </field>
      <field name="Objective-Connect Creator">
        <value order="0"/>
      </field>
      <field name="Objective-Document Tag(s)">
        <value order="0"/>
      </field>
      <field name="Objective-Shared By">
        <value order="0"/>
      </field>
      <field name="Objective-Current Approver">
        <value order="0"/>
      </field>
    </catalogue>
    <catalogue name="PSC Catalogue" type="user" ori="id:cA45">
      <field name="Objective-Date Action Complete">
        <value order="0"/>
      </field>
      <field name="Objective-Document Type">
        <value order="0"/>
      </field>
      <field name="Objective-Position">
        <value order="0"/>
      </field>
      <field name="Objective-Phone 1">
        <value order="0"/>
      </field>
      <field name="Objective-Day Box">
        <value order="0"/>
      </field>
      <field name="Objective-Date Received">
        <value order="0"/>
      </field>
      <field name="Objective-Action Required">
        <value order="0"/>
      </field>
      <field name="Objective-Author">
        <value order="0"/>
      </field>
      <field name="Objective-Date Department Response Due">
        <value order="0"/>
      </field>
      <field name="Objective-Author Organisation">
        <value order="0"/>
      </field>
      <field name="Objective-External Reference">
        <value order="0"/>
      </field>
      <field name="Objective-Co-Author">
        <value order="0"/>
      </field>
      <field name="Objective-Date Interim Response Sent">
        <value order="0"/>
      </field>
      <field name="Objective-Address 2">
        <value order="0"/>
      </field>
      <field name="Objective-Date of Document">
        <value order="0"/>
      </field>
      <field name="Objective-Address 1">
        <value order="0"/>
      </field>
      <field name="Objective-Action Offic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Flex Work  - Word template</Template>
  <TotalTime>0</TotalTime>
  <Pages>5</Pages>
  <Words>1264</Words>
  <Characters>7211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Reynolds</dc:creator>
  <cp:lastModifiedBy>Claire Smith</cp:lastModifiedBy>
  <cp:revision>2</cp:revision>
  <dcterms:created xsi:type="dcterms:W3CDTF">2020-10-29T23:21:00Z</dcterms:created>
  <dcterms:modified xsi:type="dcterms:W3CDTF">2020-10-29T23:21:00Z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A4451158</vt:lpwstr>
  </property>
  <property fmtid="{D5CDD505-2E9C-101B-9397-08002B2CF9AE}" pid="4" name="Objective-Title">
    <vt:lpwstr>05. Library of draft communications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2019-10-10T00:37:45Z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2019-11-20T03:57:31Z</vt:filetime>
  </property>
  <property fmtid="{D5CDD505-2E9C-101B-9397-08002B2CF9AE}" pid="11" name="Objective-Owner">
    <vt:lpwstr>Helen Reynolds</vt:lpwstr>
  </property>
  <property fmtid="{D5CDD505-2E9C-101B-9397-08002B2CF9AE}" pid="12" name="Objective-Path">
    <vt:lpwstr>Objective Global Folder:1. Public Service Commission (PSC):1. Public Service Commission File Plan (PSC):WORKFORCE DIVERSITY AND EQUITY:FLEXIBLE WORKING:Flexible Working - Framework:Flexible Working - Framework - Phase two - Team based design:0002. Final T</vt:lpwstr>
  </property>
  <property fmtid="{D5CDD505-2E9C-101B-9397-08002B2CF9AE}" pid="13" name="Objective-Parent">
    <vt:lpwstr>0002. Final Toolkit resources - templates and tip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vA7919733</vt:lpwstr>
  </property>
  <property fmtid="{D5CDD505-2E9C-101B-9397-08002B2CF9AE}" pid="16" name="Objective-Version">
    <vt:lpwstr>4.5</vt:lpwstr>
  </property>
  <property fmtid="{D5CDD505-2E9C-101B-9397-08002B2CF9AE}" pid="17" name="Objective-VersionNumber">
    <vt:r8>21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Approval History">
    <vt:lpwstr/>
  </property>
  <property fmtid="{D5CDD505-2E9C-101B-9397-08002B2CF9AE}" pid="26" name="Objective-Approval Status">
    <vt:lpwstr/>
  </property>
  <property fmtid="{D5CDD505-2E9C-101B-9397-08002B2CF9AE}" pid="27" name="Objective-Connect Creator">
    <vt:lpwstr/>
  </property>
  <property fmtid="{D5CDD505-2E9C-101B-9397-08002B2CF9AE}" pid="28" name="Objective-Document Tag(s)">
    <vt:lpwstr/>
  </property>
  <property fmtid="{D5CDD505-2E9C-101B-9397-08002B2CF9AE}" pid="29" name="Objective-Shared By">
    <vt:lpwstr/>
  </property>
  <property fmtid="{D5CDD505-2E9C-101B-9397-08002B2CF9AE}" pid="30" name="Objective-Current Approver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  <property fmtid="{D5CDD505-2E9C-101B-9397-08002B2CF9AE}" pid="41" name="Objective-Date Action Complete">
    <vt:lpwstr/>
  </property>
  <property fmtid="{D5CDD505-2E9C-101B-9397-08002B2CF9AE}" pid="42" name="Objective-Document Type">
    <vt:lpwstr/>
  </property>
  <property fmtid="{D5CDD505-2E9C-101B-9397-08002B2CF9AE}" pid="43" name="Objective-Position">
    <vt:lpwstr/>
  </property>
  <property fmtid="{D5CDD505-2E9C-101B-9397-08002B2CF9AE}" pid="44" name="Objective-Phone 1">
    <vt:lpwstr/>
  </property>
  <property fmtid="{D5CDD505-2E9C-101B-9397-08002B2CF9AE}" pid="45" name="Objective-Day Box">
    <vt:lpwstr/>
  </property>
  <property fmtid="{D5CDD505-2E9C-101B-9397-08002B2CF9AE}" pid="46" name="Objective-Date Received">
    <vt:lpwstr/>
  </property>
  <property fmtid="{D5CDD505-2E9C-101B-9397-08002B2CF9AE}" pid="47" name="Objective-Action Required">
    <vt:lpwstr/>
  </property>
  <property fmtid="{D5CDD505-2E9C-101B-9397-08002B2CF9AE}" pid="48" name="Objective-Author">
    <vt:lpwstr/>
  </property>
  <property fmtid="{D5CDD505-2E9C-101B-9397-08002B2CF9AE}" pid="49" name="Objective-Date Department Response Due">
    <vt:lpwstr/>
  </property>
  <property fmtid="{D5CDD505-2E9C-101B-9397-08002B2CF9AE}" pid="50" name="Objective-Author Organisation">
    <vt:lpwstr/>
  </property>
  <property fmtid="{D5CDD505-2E9C-101B-9397-08002B2CF9AE}" pid="51" name="Objective-External Reference">
    <vt:lpwstr/>
  </property>
  <property fmtid="{D5CDD505-2E9C-101B-9397-08002B2CF9AE}" pid="52" name="Objective-Co-Author">
    <vt:lpwstr/>
  </property>
  <property fmtid="{D5CDD505-2E9C-101B-9397-08002B2CF9AE}" pid="53" name="Objective-Date Interim Response Sent">
    <vt:lpwstr/>
  </property>
  <property fmtid="{D5CDD505-2E9C-101B-9397-08002B2CF9AE}" pid="54" name="Objective-Address 2">
    <vt:lpwstr/>
  </property>
  <property fmtid="{D5CDD505-2E9C-101B-9397-08002B2CF9AE}" pid="55" name="Objective-Date of Document">
    <vt:lpwstr/>
  </property>
  <property fmtid="{D5CDD505-2E9C-101B-9397-08002B2CF9AE}" pid="56" name="Objective-Address 1">
    <vt:lpwstr/>
  </property>
  <property fmtid="{D5CDD505-2E9C-101B-9397-08002B2CF9AE}" pid="57" name="Objective-Action Officer">
    <vt:lpwstr/>
  </property>
</Properties>
</file>