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9D" w:rsidRPr="003A5CBA" w:rsidRDefault="00D9319D" w:rsidP="00D9319D">
      <w:pPr>
        <w:pStyle w:val="Heading1"/>
        <w:ind w:left="-567" w:right="2222"/>
        <w:rPr>
          <w:rFonts w:ascii="Arial" w:hAnsi="Arial" w:cs="Arial"/>
          <w:color w:val="FFFFFF" w:themeColor="background1"/>
          <w:sz w:val="36"/>
        </w:rPr>
      </w:pPr>
      <w:r>
        <w:rPr>
          <w:rFonts w:ascii="Arial" w:hAnsi="Arial" w:cs="Arial"/>
          <w:noProof/>
          <w:color w:val="FFFFFF" w:themeColor="background1"/>
          <w:sz w:val="52"/>
        </w:rPr>
        <mc:AlternateContent>
          <mc:Choice Requires="wps">
            <w:drawing>
              <wp:anchor distT="0" distB="0" distL="114300" distR="114300" simplePos="0" relativeHeight="251660288" behindDoc="0" locked="0" layoutInCell="1" allowOverlap="1" wp14:anchorId="5959252F" wp14:editId="4BF453AA">
                <wp:simplePos x="0" y="0"/>
                <wp:positionH relativeFrom="column">
                  <wp:posOffset>-393700</wp:posOffset>
                </wp:positionH>
                <wp:positionV relativeFrom="paragraph">
                  <wp:posOffset>-514350</wp:posOffset>
                </wp:positionV>
                <wp:extent cx="3860800" cy="627321"/>
                <wp:effectExtent l="0" t="0" r="0" b="1905"/>
                <wp:wrapNone/>
                <wp:docPr id="1" name="Text Box 1" descr="Draft 'rules of the road'"/>
                <wp:cNvGraphicFramePr/>
                <a:graphic xmlns:a="http://schemas.openxmlformats.org/drawingml/2006/main">
                  <a:graphicData uri="http://schemas.microsoft.com/office/word/2010/wordprocessingShape">
                    <wps:wsp>
                      <wps:cNvSpPr txBox="1"/>
                      <wps:spPr>
                        <a:xfrm>
                          <a:off x="0" y="0"/>
                          <a:ext cx="3860800"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319D" w:rsidRPr="00F810FC" w:rsidRDefault="006B04C2" w:rsidP="00D9319D">
                            <w:pPr>
                              <w:rPr>
                                <w:rFonts w:ascii="Arial" w:hAnsi="Arial" w:cs="Arial"/>
                                <w:b/>
                                <w:color w:val="FFFFFF" w:themeColor="background1"/>
                                <w:sz w:val="48"/>
                                <w:szCs w:val="48"/>
                              </w:rPr>
                            </w:pPr>
                            <w:r>
                              <w:rPr>
                                <w:rFonts w:ascii="Arial" w:hAnsi="Arial" w:cs="Arial"/>
                                <w:b/>
                                <w:color w:val="FFFFFF" w:themeColor="background1"/>
                                <w:sz w:val="48"/>
                                <w:szCs w:val="48"/>
                              </w:rPr>
                              <w:t>Draft ‘rules of the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59252F" id="_x0000_t202" coordsize="21600,21600" o:spt="202" path="m,l,21600r21600,l21600,xe">
                <v:stroke joinstyle="miter"/>
                <v:path gradientshapeok="t" o:connecttype="rect"/>
              </v:shapetype>
              <v:shape id="Text Box 1" o:spid="_x0000_s1026" type="#_x0000_t202" alt="Draft 'rules of the road'" style="position:absolute;left:0;text-align:left;margin-left:-31pt;margin-top:-40.5pt;width:304pt;height:4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" filled="f" stroked="f" strokeweight=".5pt">
                <v:textbox>
                  <w:txbxContent>
                    <w:p w:rsidR="00D9319D" w:rsidRPr="00F810FC" w:rsidRDefault="006B04C2" w:rsidP="00D9319D">
                      <w:pPr>
                        <w:rPr>
                          <w:rFonts w:ascii="Arial" w:hAnsi="Arial" w:cs="Arial"/>
                          <w:b/>
                          <w:color w:val="FFFFFF" w:themeColor="background1"/>
                          <w:sz w:val="48"/>
                          <w:szCs w:val="48"/>
                        </w:rPr>
                      </w:pPr>
                      <w:r>
                        <w:rPr>
                          <w:rFonts w:ascii="Arial" w:hAnsi="Arial" w:cs="Arial"/>
                          <w:b/>
                          <w:color w:val="FFFFFF" w:themeColor="background1"/>
                          <w:sz w:val="48"/>
                          <w:szCs w:val="48"/>
                        </w:rPr>
                        <w:t>Draft ‘rules of the road’</w:t>
                      </w:r>
                    </w:p>
                  </w:txbxContent>
                </v:textbox>
              </v:shape>
            </w:pict>
          </mc:Fallback>
        </mc:AlternateContent>
      </w:r>
      <w:r>
        <w:rPr>
          <w:rFonts w:ascii="Arial" w:hAnsi="Arial" w:cs="Arial"/>
          <w:noProof/>
          <w:color w:val="FFFFFF" w:themeColor="background1"/>
          <w:sz w:val="36"/>
        </w:rPr>
        <w:drawing>
          <wp:anchor distT="0" distB="0" distL="114300" distR="114300" simplePos="0" relativeHeight="251661312" behindDoc="1" locked="0" layoutInCell="1" allowOverlap="1" wp14:anchorId="389E2845" wp14:editId="267BBDB4">
            <wp:simplePos x="0" y="0"/>
            <wp:positionH relativeFrom="column">
              <wp:posOffset>4610100</wp:posOffset>
            </wp:positionH>
            <wp:positionV relativeFrom="page">
              <wp:posOffset>209550</wp:posOffset>
            </wp:positionV>
            <wp:extent cx="1743710" cy="988060"/>
            <wp:effectExtent l="0" t="0" r="0" b="0"/>
            <wp:wrapTight wrapText="bothSides">
              <wp:wrapPolygon edited="0">
                <wp:start x="1416" y="1249"/>
                <wp:lineTo x="1416" y="12910"/>
                <wp:lineTo x="7315" y="15409"/>
                <wp:lineTo x="708" y="15825"/>
                <wp:lineTo x="708" y="19573"/>
                <wp:lineTo x="20766" y="19573"/>
                <wp:lineTo x="20294" y="4581"/>
                <wp:lineTo x="14631" y="2499"/>
                <wp:lineTo x="2832" y="1249"/>
                <wp:lineTo x="1416" y="1249"/>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h\Desktop\Flex logos\PSC_FW_Logo_RGB_Revers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71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0FC">
        <w:rPr>
          <w:rFonts w:ascii="Arial" w:hAnsi="Arial" w:cs="Arial"/>
          <w:noProof/>
          <w:color w:val="FFFFFF" w:themeColor="background1"/>
          <w:sz w:val="36"/>
        </w:rPr>
        <mc:AlternateContent>
          <mc:Choice Requires="wps">
            <w:drawing>
              <wp:anchor distT="45720" distB="45720" distL="114300" distR="114300" simplePos="0" relativeHeight="251662336" behindDoc="1" locked="0" layoutInCell="1" allowOverlap="1" wp14:anchorId="34F792E3" wp14:editId="18CAD6C6">
                <wp:simplePos x="0" y="0"/>
                <wp:positionH relativeFrom="column">
                  <wp:posOffset>4165600</wp:posOffset>
                </wp:positionH>
                <wp:positionV relativeFrom="page">
                  <wp:posOffset>177800</wp:posOffset>
                </wp:positionV>
                <wp:extent cx="2292350" cy="1040130"/>
                <wp:effectExtent l="0" t="0" r="0" b="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040130"/>
                        </a:xfrm>
                        <a:prstGeom prst="rect">
                          <a:avLst/>
                        </a:prstGeom>
                        <a:noFill/>
                        <a:ln w="9525">
                          <a:noFill/>
                          <a:miter lim="800000"/>
                          <a:headEnd/>
                          <a:tailEnd/>
                        </a:ln>
                      </wps:spPr>
                      <wps:txbx>
                        <w:txbxContent>
                          <w:p w:rsidR="00D9319D" w:rsidRPr="00F810FC" w:rsidRDefault="00D9319D" w:rsidP="00D9319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F792E3" id="Text Box 2" o:spid="_x0000_s1027" type="#_x0000_t202" style="position:absolute;left:0;text-align:left;margin-left:328pt;margin-top:14pt;width:180.5pt;height:81.9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" filled="f" stroked="f">
                <v:textbox>
                  <w:txbxContent>
                    <w:p w:rsidR="00D9319D" w:rsidRPr="00F810FC" w:rsidRDefault="00D9319D" w:rsidP="00D9319D"/>
                  </w:txbxContent>
                </v:textbox>
                <w10:wrap type="topAndBottom" anchory="page"/>
              </v:shape>
            </w:pict>
          </mc:Fallback>
        </mc:AlternateContent>
      </w:r>
      <w:bookmarkStart w:id="0" w:name="_GoBack"/>
      <w:r w:rsidRPr="003A5CBA">
        <w:rPr>
          <w:rFonts w:ascii="Arial" w:hAnsi="Arial" w:cs="Arial"/>
          <w:noProof/>
          <w:color w:val="FFFFFF" w:themeColor="background1"/>
          <w:sz w:val="52"/>
        </w:rPr>
        <mc:AlternateContent>
          <mc:Choice Requires="wps">
            <w:drawing>
              <wp:anchor distT="0" distB="0" distL="114300" distR="114300" simplePos="0" relativeHeight="251659264" behindDoc="1" locked="0" layoutInCell="1" allowOverlap="1" wp14:anchorId="742965AC" wp14:editId="732E7C08">
                <wp:simplePos x="0" y="0"/>
                <wp:positionH relativeFrom="page">
                  <wp:align>left</wp:align>
                </wp:positionH>
                <wp:positionV relativeFrom="paragraph">
                  <wp:posOffset>-915670</wp:posOffset>
                </wp:positionV>
                <wp:extent cx="15245080" cy="1317625"/>
                <wp:effectExtent l="0" t="0" r="13970" b="1587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5080" cy="1317625"/>
                        </a:xfrm>
                        <a:prstGeom prst="rect">
                          <a:avLst/>
                        </a:prstGeom>
                        <a:solidFill>
                          <a:srgbClr val="2FAA2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8187" id="Rectangle 2" o:spid="_x0000_s1026" style="position:absolute;margin-left:0;margin-top:-72.1pt;width:1200.4pt;height:103.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" fillcolor="#2faa2b" strokecolor="white [3212]" strokeweight="1pt">
                <w10:wrap anchorx="page"/>
              </v:rect>
            </w:pict>
          </mc:Fallback>
        </mc:AlternateContent>
      </w:r>
      <w:bookmarkEnd w:id="0"/>
    </w:p>
    <w:p w:rsidR="0037156E" w:rsidRPr="00D9319D" w:rsidRDefault="004C0FCA">
      <w:pPr>
        <w:rPr>
          <w:b/>
        </w:rPr>
      </w:pPr>
      <w:r>
        <w:rPr>
          <w:b/>
        </w:rPr>
        <w:t xml:space="preserve">Following are some draft principles and parameters you can use with your team to form your ‘rules of the road’. You may not need all of </w:t>
      </w:r>
      <w:proofErr w:type="gramStart"/>
      <w:r>
        <w:rPr>
          <w:b/>
        </w:rPr>
        <w:t>them, but</w:t>
      </w:r>
      <w:proofErr w:type="gramEnd"/>
      <w:r>
        <w:rPr>
          <w:b/>
        </w:rPr>
        <w:t xml:space="preserve"> pick and choose accordingly to what suits your team and its experience with flexibility, your team’s work and your organisational context. </w:t>
      </w:r>
    </w:p>
    <w:p w:rsidR="0037156E" w:rsidRDefault="0037156E"/>
    <w:p w:rsidR="004C0FCA" w:rsidRPr="004C0FCA" w:rsidRDefault="004C0FCA" w:rsidP="004C0FCA">
      <w:pPr>
        <w:pBdr>
          <w:top w:val="single" w:sz="4" w:space="1" w:color="auto"/>
          <w:left w:val="single" w:sz="4" w:space="4" w:color="auto"/>
          <w:bottom w:val="single" w:sz="4" w:space="1" w:color="auto"/>
          <w:right w:val="single" w:sz="4" w:space="4" w:color="auto"/>
        </w:pBdr>
        <w:rPr>
          <w:b/>
        </w:rPr>
      </w:pPr>
      <w:r w:rsidRPr="004C0FCA">
        <w:rPr>
          <w:b/>
        </w:rPr>
        <w:t>Guiding principles</w:t>
      </w:r>
    </w:p>
    <w:p w:rsidR="004C0FCA" w:rsidRDefault="004C0FCA" w:rsidP="004C0FCA">
      <w:pPr>
        <w:pStyle w:val="ListParagraph"/>
        <w:numPr>
          <w:ilvl w:val="0"/>
          <w:numId w:val="3"/>
        </w:numPr>
      </w:pPr>
      <w:r>
        <w:t>We trust our people to do the right thing</w:t>
      </w:r>
    </w:p>
    <w:p w:rsidR="004C0FCA" w:rsidRPr="00A16475" w:rsidRDefault="004C0FCA" w:rsidP="004C0FCA">
      <w:pPr>
        <w:pStyle w:val="ListParagraph"/>
        <w:numPr>
          <w:ilvl w:val="0"/>
          <w:numId w:val="3"/>
        </w:numPr>
        <w:rPr>
          <w:i/>
        </w:rPr>
      </w:pPr>
      <w:r w:rsidRPr="004C0FCA">
        <w:t xml:space="preserve">Permission to engage in </w:t>
      </w:r>
      <w:r w:rsidR="00A16475">
        <w:t>ad hoc</w:t>
      </w:r>
      <w:r w:rsidRPr="004C0FCA">
        <w:t xml:space="preserve"> flexible working does not have to be sought from your leader </w:t>
      </w:r>
      <w:r>
        <w:t xml:space="preserve">- </w:t>
      </w:r>
      <w:proofErr w:type="gramStart"/>
      <w:r w:rsidRPr="00A16475">
        <w:rPr>
          <w:i/>
        </w:rPr>
        <w:t>as long as</w:t>
      </w:r>
      <w:proofErr w:type="gramEnd"/>
      <w:r w:rsidRPr="00A16475">
        <w:rPr>
          <w:i/>
        </w:rPr>
        <w:t xml:space="preserve"> you follow the pilot parameters your team</w:t>
      </w:r>
      <w:r w:rsidR="003E2FC4" w:rsidRPr="00A16475">
        <w:rPr>
          <w:i/>
        </w:rPr>
        <w:t xml:space="preserve"> selects.</w:t>
      </w:r>
    </w:p>
    <w:p w:rsidR="004C0FCA" w:rsidRPr="004C0FCA" w:rsidRDefault="004C0FCA" w:rsidP="004C0FCA">
      <w:pPr>
        <w:pStyle w:val="ListParagraph"/>
        <w:numPr>
          <w:ilvl w:val="0"/>
          <w:numId w:val="3"/>
        </w:numPr>
      </w:pPr>
      <w:r w:rsidRPr="004C0FCA">
        <w:t>Reasons for engaging in flexible working don’t need to be provided</w:t>
      </w:r>
    </w:p>
    <w:p w:rsidR="004C0FCA" w:rsidRPr="004C0FCA" w:rsidRDefault="004C0FCA" w:rsidP="004C0FCA">
      <w:pPr>
        <w:pStyle w:val="ListParagraph"/>
        <w:numPr>
          <w:ilvl w:val="0"/>
          <w:numId w:val="3"/>
        </w:numPr>
      </w:pPr>
      <w:r w:rsidRPr="004C0FCA">
        <w:t xml:space="preserve">Your safety and wellbeing are important - </w:t>
      </w:r>
      <w:r w:rsidR="003E2FC4">
        <w:t>consider</w:t>
      </w:r>
      <w:r w:rsidRPr="004C0FCA">
        <w:t xml:space="preserve"> </w:t>
      </w:r>
      <w:r>
        <w:t>your W</w:t>
      </w:r>
      <w:r w:rsidRPr="004C0FCA">
        <w:t>H&amp;S requirements in any flexible work option</w:t>
      </w:r>
      <w:r w:rsidR="00A16475">
        <w:t>. A</w:t>
      </w:r>
      <w:r w:rsidR="003E2FC4">
        <w:t>way from the office, it is a shared responsibility</w:t>
      </w:r>
      <w:r w:rsidR="00A16475">
        <w:t xml:space="preserve">, so take care of yourself. </w:t>
      </w:r>
    </w:p>
    <w:p w:rsidR="004C0FCA" w:rsidRPr="004C0FCA" w:rsidRDefault="004C0FCA" w:rsidP="004C0FCA">
      <w:pPr>
        <w:pStyle w:val="ListParagraph"/>
        <w:numPr>
          <w:ilvl w:val="0"/>
          <w:numId w:val="3"/>
        </w:numPr>
      </w:pPr>
      <w:r w:rsidRPr="004C0FCA">
        <w:t>Flexibility must be mutually beneficial - individual, team and customer requirements must be satisfied</w:t>
      </w:r>
    </w:p>
    <w:p w:rsidR="004C0FCA" w:rsidRDefault="004C0FCA" w:rsidP="004C0FCA">
      <w:pPr>
        <w:pStyle w:val="ListParagraph"/>
        <w:numPr>
          <w:ilvl w:val="0"/>
          <w:numId w:val="3"/>
        </w:numPr>
      </w:pPr>
      <w:r>
        <w:t>P</w:t>
      </w:r>
      <w:r w:rsidRPr="004C0FCA">
        <w:t xml:space="preserve">erformance </w:t>
      </w:r>
      <w:r>
        <w:t xml:space="preserve">is </w:t>
      </w:r>
      <w:r w:rsidRPr="004C0FCA">
        <w:t xml:space="preserve">based on output </w:t>
      </w:r>
      <w:r>
        <w:t xml:space="preserve">and outcomes, </w:t>
      </w:r>
      <w:r w:rsidRPr="004C0FCA">
        <w:t>not presenteeism</w:t>
      </w:r>
    </w:p>
    <w:p w:rsidR="003E2FC4" w:rsidRDefault="003E2FC4" w:rsidP="004C0FCA">
      <w:pPr>
        <w:pStyle w:val="ListParagraph"/>
        <w:numPr>
          <w:ilvl w:val="0"/>
          <w:numId w:val="3"/>
        </w:numPr>
      </w:pPr>
      <w:r>
        <w:t>Agree how you will stay in touch as a team (IT), and how often (timing)</w:t>
      </w:r>
    </w:p>
    <w:p w:rsidR="003E2FC4" w:rsidRDefault="00A16475" w:rsidP="004C0FCA">
      <w:pPr>
        <w:pStyle w:val="ListParagraph"/>
        <w:numPr>
          <w:ilvl w:val="0"/>
          <w:numId w:val="3"/>
        </w:numPr>
      </w:pPr>
      <w:r>
        <w:t>Flexibility is generally not a substitute for child care, sick leave – understand the boundaries of each</w:t>
      </w:r>
    </w:p>
    <w:p w:rsidR="00A16475" w:rsidRDefault="00A16475" w:rsidP="004C0FCA">
      <w:pPr>
        <w:pStyle w:val="ListParagraph"/>
        <w:numPr>
          <w:ilvl w:val="0"/>
          <w:numId w:val="3"/>
        </w:numPr>
      </w:pPr>
      <w:r>
        <w:t>Consider how you mitigate the risk of work intensification</w:t>
      </w:r>
    </w:p>
    <w:p w:rsidR="004C0FCA" w:rsidRDefault="004C0FCA" w:rsidP="006B04C2">
      <w:pPr>
        <w:spacing w:after="0"/>
        <w:rPr>
          <w:b/>
        </w:rPr>
      </w:pPr>
    </w:p>
    <w:p w:rsidR="004C0FCA" w:rsidRDefault="004C0FCA" w:rsidP="004C0FCA">
      <w:pPr>
        <w:pBdr>
          <w:top w:val="single" w:sz="4" w:space="1" w:color="auto"/>
          <w:left w:val="single" w:sz="4" w:space="4" w:color="auto"/>
          <w:bottom w:val="single" w:sz="4" w:space="1" w:color="auto"/>
          <w:right w:val="single" w:sz="4" w:space="4" w:color="auto"/>
        </w:pBdr>
        <w:spacing w:after="0"/>
        <w:rPr>
          <w:b/>
        </w:rPr>
      </w:pPr>
      <w:r>
        <w:rPr>
          <w:b/>
        </w:rPr>
        <w:t>Parameters</w:t>
      </w:r>
    </w:p>
    <w:p w:rsidR="004C0FCA" w:rsidRDefault="004C0FCA" w:rsidP="006B04C2">
      <w:pPr>
        <w:spacing w:after="0"/>
        <w:rPr>
          <w:b/>
        </w:rPr>
      </w:pPr>
    </w:p>
    <w:p w:rsidR="006B04C2" w:rsidRPr="00DF0C7B" w:rsidRDefault="006B04C2" w:rsidP="006B04C2">
      <w:pPr>
        <w:spacing w:after="0"/>
        <w:rPr>
          <w:b/>
        </w:rPr>
      </w:pPr>
      <w:r w:rsidRPr="00DF0C7B">
        <w:rPr>
          <w:b/>
        </w:rPr>
        <w:t xml:space="preserve">Deciding when to work </w:t>
      </w:r>
      <w:r>
        <w:rPr>
          <w:b/>
        </w:rPr>
        <w:t>elsewhere</w:t>
      </w:r>
    </w:p>
    <w:p w:rsidR="006B04C2" w:rsidRDefault="006B04C2" w:rsidP="00305ABA">
      <w:pPr>
        <w:pStyle w:val="ListParagraph"/>
        <w:numPr>
          <w:ilvl w:val="0"/>
          <w:numId w:val="2"/>
        </w:numPr>
      </w:pPr>
      <w:r>
        <w:t>Provide as much notice as possible</w:t>
      </w:r>
      <w:r w:rsidR="004C0FCA">
        <w:t>, minimum 24 hours (</w:t>
      </w:r>
      <w:r w:rsidR="003E2FC4">
        <w:t xml:space="preserve">with agreed exceptions, e.g. </w:t>
      </w:r>
      <w:r w:rsidR="004C0FCA">
        <w:t>when ill and wanting to avoid the office, but can still work)</w:t>
      </w:r>
    </w:p>
    <w:p w:rsidR="006B04C2" w:rsidRPr="006A431E" w:rsidRDefault="006B04C2" w:rsidP="00305ABA">
      <w:pPr>
        <w:pStyle w:val="ListParagraph"/>
        <w:numPr>
          <w:ilvl w:val="0"/>
          <w:numId w:val="2"/>
        </w:numPr>
      </w:pPr>
      <w:r w:rsidRPr="006A431E">
        <w:t xml:space="preserve">Be in the office for team </w:t>
      </w:r>
      <w:r w:rsidR="004C0FCA">
        <w:t xml:space="preserve">or other key </w:t>
      </w:r>
      <w:r w:rsidRPr="006A431E">
        <w:t>meetings</w:t>
      </w:r>
    </w:p>
    <w:p w:rsidR="006B04C2" w:rsidRPr="00801B6F" w:rsidRDefault="006B04C2" w:rsidP="00305ABA">
      <w:pPr>
        <w:pStyle w:val="ListParagraph"/>
        <w:numPr>
          <w:ilvl w:val="0"/>
          <w:numId w:val="2"/>
        </w:numPr>
        <w:rPr>
          <w:i/>
        </w:rPr>
      </w:pPr>
      <w:r>
        <w:t>Attend m</w:t>
      </w:r>
      <w:r w:rsidRPr="00801B6F">
        <w:t>eetings with external stakeholders in person</w:t>
      </w:r>
      <w:r w:rsidR="00305ABA">
        <w:t>, or use video</w:t>
      </w:r>
    </w:p>
    <w:p w:rsidR="006B04C2" w:rsidRDefault="006B04C2" w:rsidP="00305ABA">
      <w:pPr>
        <w:pStyle w:val="ListParagraph"/>
        <w:numPr>
          <w:ilvl w:val="0"/>
          <w:numId w:val="2"/>
        </w:numPr>
        <w:rPr>
          <w:rFonts w:cs="Arial"/>
        </w:rPr>
      </w:pPr>
      <w:r w:rsidRPr="00305ABA">
        <w:rPr>
          <w:rFonts w:cs="Arial"/>
        </w:rPr>
        <w:t xml:space="preserve">Be flexible in your flexible arrangements, </w:t>
      </w:r>
      <w:r w:rsidR="00305ABA" w:rsidRPr="00305ABA">
        <w:rPr>
          <w:rFonts w:cs="Arial"/>
        </w:rPr>
        <w:t xml:space="preserve">e.g. </w:t>
      </w:r>
      <w:r w:rsidR="00305ABA">
        <w:rPr>
          <w:rFonts w:cs="Arial"/>
        </w:rPr>
        <w:t>i</w:t>
      </w:r>
      <w:r w:rsidRPr="00305ABA">
        <w:rPr>
          <w:rFonts w:cs="Arial"/>
        </w:rPr>
        <w:t xml:space="preserve">f a meeting/training </w:t>
      </w:r>
      <w:r w:rsidR="00305ABA">
        <w:rPr>
          <w:rFonts w:cs="Arial"/>
        </w:rPr>
        <w:t>will benefit from</w:t>
      </w:r>
      <w:r w:rsidRPr="00305ABA">
        <w:rPr>
          <w:rFonts w:cs="Arial"/>
        </w:rPr>
        <w:t xml:space="preserve"> face – to – face</w:t>
      </w:r>
      <w:r w:rsidR="003E2FC4">
        <w:rPr>
          <w:rFonts w:cs="Arial"/>
        </w:rPr>
        <w:t>, do not</w:t>
      </w:r>
      <w:r w:rsidRPr="00305ABA">
        <w:rPr>
          <w:rFonts w:cs="Arial"/>
        </w:rPr>
        <w:t xml:space="preserve"> say no because it’s your work from home day</w:t>
      </w:r>
      <w:r w:rsidR="00A16475">
        <w:rPr>
          <w:rFonts w:cs="Arial"/>
        </w:rPr>
        <w:t>. Be available as if you’re in the office.</w:t>
      </w:r>
    </w:p>
    <w:p w:rsidR="003E2FC4" w:rsidRPr="003E2FC4" w:rsidRDefault="003E2FC4" w:rsidP="003E2FC4">
      <w:pPr>
        <w:pStyle w:val="ListParagraph"/>
        <w:numPr>
          <w:ilvl w:val="0"/>
          <w:numId w:val="2"/>
        </w:numPr>
      </w:pPr>
      <w:r>
        <w:t xml:space="preserve">Update your location in Skype, forward your phone, and indicate on your desk when its free </w:t>
      </w:r>
    </w:p>
    <w:p w:rsidR="006B04C2" w:rsidRPr="00DF0C7B" w:rsidRDefault="006B04C2" w:rsidP="006B04C2">
      <w:pPr>
        <w:spacing w:after="0"/>
        <w:rPr>
          <w:rFonts w:cs="Arial"/>
        </w:rPr>
      </w:pPr>
    </w:p>
    <w:p w:rsidR="006B04C2" w:rsidRPr="00DF0C7B" w:rsidRDefault="006B04C2" w:rsidP="006B04C2">
      <w:pPr>
        <w:spacing w:after="120" w:line="240" w:lineRule="auto"/>
        <w:ind w:left="357" w:hanging="357"/>
        <w:rPr>
          <w:b/>
        </w:rPr>
      </w:pPr>
      <w:r w:rsidRPr="00DF0C7B">
        <w:rPr>
          <w:b/>
        </w:rPr>
        <w:t>Performance factors</w:t>
      </w:r>
      <w:r w:rsidR="00305ABA">
        <w:rPr>
          <w:b/>
        </w:rPr>
        <w:t xml:space="preserve"> for managers and employees to discuss &amp; agree</w:t>
      </w:r>
    </w:p>
    <w:p w:rsidR="006B04C2" w:rsidRDefault="006B04C2" w:rsidP="00305ABA">
      <w:pPr>
        <w:pStyle w:val="p2"/>
        <w:numPr>
          <w:ilvl w:val="0"/>
          <w:numId w:val="2"/>
        </w:numPr>
        <w:rPr>
          <w:rFonts w:asciiTheme="minorHAnsi" w:hAnsiTheme="minorHAnsi"/>
          <w:sz w:val="22"/>
          <w:szCs w:val="22"/>
        </w:rPr>
      </w:pPr>
      <w:r>
        <w:rPr>
          <w:rFonts w:asciiTheme="minorHAnsi" w:hAnsiTheme="minorHAnsi"/>
          <w:sz w:val="22"/>
          <w:szCs w:val="22"/>
        </w:rPr>
        <w:t xml:space="preserve">Identify work tasks that are best suited to working </w:t>
      </w:r>
      <w:r w:rsidR="003E2FC4">
        <w:rPr>
          <w:rFonts w:asciiTheme="minorHAnsi" w:hAnsiTheme="minorHAnsi"/>
          <w:sz w:val="22"/>
          <w:szCs w:val="22"/>
        </w:rPr>
        <w:t>from home and plan accordingly</w:t>
      </w:r>
    </w:p>
    <w:p w:rsidR="006B04C2" w:rsidRDefault="006B04C2" w:rsidP="00305ABA">
      <w:pPr>
        <w:pStyle w:val="p2"/>
        <w:numPr>
          <w:ilvl w:val="0"/>
          <w:numId w:val="2"/>
        </w:numPr>
        <w:rPr>
          <w:rFonts w:asciiTheme="minorHAnsi" w:hAnsiTheme="minorHAnsi"/>
          <w:sz w:val="22"/>
          <w:szCs w:val="22"/>
        </w:rPr>
      </w:pPr>
      <w:r>
        <w:rPr>
          <w:rFonts w:asciiTheme="minorHAnsi" w:hAnsiTheme="minorHAnsi"/>
          <w:sz w:val="22"/>
          <w:szCs w:val="22"/>
        </w:rPr>
        <w:t>Agree on work performance evaluation criteria</w:t>
      </w:r>
    </w:p>
    <w:p w:rsidR="006B04C2" w:rsidRPr="00305ABA" w:rsidRDefault="006B04C2" w:rsidP="00305ABA">
      <w:pPr>
        <w:pStyle w:val="p2"/>
        <w:numPr>
          <w:ilvl w:val="1"/>
          <w:numId w:val="2"/>
        </w:numPr>
        <w:rPr>
          <w:rFonts w:asciiTheme="minorHAnsi" w:hAnsiTheme="minorHAnsi"/>
          <w:sz w:val="22"/>
          <w:szCs w:val="22"/>
        </w:rPr>
      </w:pPr>
      <w:r w:rsidRPr="00305ABA">
        <w:rPr>
          <w:rFonts w:asciiTheme="minorHAnsi" w:hAnsiTheme="minorHAnsi"/>
          <w:sz w:val="22"/>
          <w:szCs w:val="22"/>
        </w:rPr>
        <w:t>Work objectives and milestones</w:t>
      </w:r>
      <w:r w:rsidR="00305ABA" w:rsidRPr="00305ABA">
        <w:rPr>
          <w:rFonts w:asciiTheme="minorHAnsi" w:hAnsiTheme="minorHAnsi"/>
          <w:sz w:val="22"/>
          <w:szCs w:val="22"/>
        </w:rPr>
        <w:t xml:space="preserve">: are they </w:t>
      </w:r>
      <w:r w:rsidR="00305ABA">
        <w:rPr>
          <w:rFonts w:asciiTheme="minorHAnsi" w:hAnsiTheme="minorHAnsi"/>
          <w:sz w:val="22"/>
          <w:szCs w:val="22"/>
        </w:rPr>
        <w:t>s</w:t>
      </w:r>
      <w:r w:rsidRPr="00305ABA">
        <w:rPr>
          <w:rFonts w:asciiTheme="minorHAnsi" w:hAnsiTheme="minorHAnsi"/>
          <w:sz w:val="22"/>
          <w:szCs w:val="22"/>
        </w:rPr>
        <w:t>pecific, measurable and attainable</w:t>
      </w:r>
    </w:p>
    <w:p w:rsidR="006B04C2" w:rsidRDefault="006B04C2" w:rsidP="00305ABA">
      <w:pPr>
        <w:pStyle w:val="p2"/>
        <w:numPr>
          <w:ilvl w:val="1"/>
          <w:numId w:val="2"/>
        </w:numPr>
        <w:rPr>
          <w:rFonts w:asciiTheme="minorHAnsi" w:hAnsiTheme="minorHAnsi"/>
          <w:sz w:val="22"/>
          <w:szCs w:val="22"/>
        </w:rPr>
      </w:pPr>
      <w:r>
        <w:rPr>
          <w:rFonts w:asciiTheme="minorHAnsi" w:hAnsiTheme="minorHAnsi"/>
          <w:sz w:val="22"/>
          <w:szCs w:val="22"/>
        </w:rPr>
        <w:t>Activities/tasks to be performed</w:t>
      </w:r>
    </w:p>
    <w:p w:rsidR="006B04C2" w:rsidRDefault="006B04C2" w:rsidP="00305ABA">
      <w:pPr>
        <w:pStyle w:val="p2"/>
        <w:numPr>
          <w:ilvl w:val="1"/>
          <w:numId w:val="2"/>
        </w:numPr>
        <w:rPr>
          <w:rFonts w:asciiTheme="minorHAnsi" w:hAnsiTheme="minorHAnsi"/>
          <w:sz w:val="22"/>
          <w:szCs w:val="22"/>
        </w:rPr>
      </w:pPr>
      <w:r>
        <w:rPr>
          <w:rFonts w:asciiTheme="minorHAnsi" w:hAnsiTheme="minorHAnsi"/>
          <w:sz w:val="22"/>
          <w:szCs w:val="22"/>
        </w:rPr>
        <w:t>Expected results/outcomes</w:t>
      </w:r>
    </w:p>
    <w:p w:rsidR="006B04C2" w:rsidRDefault="006B04C2" w:rsidP="00305ABA">
      <w:pPr>
        <w:pStyle w:val="ListParagraph"/>
        <w:numPr>
          <w:ilvl w:val="0"/>
          <w:numId w:val="2"/>
        </w:numPr>
        <w:spacing w:after="0" w:line="276" w:lineRule="auto"/>
      </w:pPr>
      <w:r w:rsidRPr="00801B6F">
        <w:t xml:space="preserve">Agree on </w:t>
      </w:r>
      <w:r>
        <w:t xml:space="preserve">work </w:t>
      </w:r>
      <w:r w:rsidRPr="00801B6F">
        <w:t>priorities and deadlines</w:t>
      </w:r>
    </w:p>
    <w:p w:rsidR="006B04C2" w:rsidRDefault="006B04C2" w:rsidP="00305ABA">
      <w:pPr>
        <w:pStyle w:val="ListParagraph"/>
        <w:numPr>
          <w:ilvl w:val="0"/>
          <w:numId w:val="2"/>
        </w:numPr>
        <w:spacing w:after="0" w:line="276" w:lineRule="auto"/>
      </w:pPr>
      <w:r>
        <w:t>Agree on availability (</w:t>
      </w:r>
      <w:r w:rsidR="003E2FC4">
        <w:t>can your team get hold of you?</w:t>
      </w:r>
      <w:r>
        <w:t>)</w:t>
      </w:r>
    </w:p>
    <w:p w:rsidR="006B04C2" w:rsidRDefault="006B04C2" w:rsidP="00305ABA">
      <w:pPr>
        <w:pStyle w:val="ListParagraph"/>
        <w:numPr>
          <w:ilvl w:val="0"/>
          <w:numId w:val="2"/>
        </w:numPr>
        <w:spacing w:after="0" w:line="276" w:lineRule="auto"/>
      </w:pPr>
      <w:r>
        <w:t>Have an open discussion about trust as a two-way process:</w:t>
      </w:r>
    </w:p>
    <w:p w:rsidR="006B04C2" w:rsidRDefault="006B04C2" w:rsidP="00305ABA">
      <w:pPr>
        <w:pStyle w:val="ListParagraph"/>
        <w:numPr>
          <w:ilvl w:val="1"/>
          <w:numId w:val="2"/>
        </w:numPr>
        <w:spacing w:after="0" w:line="276" w:lineRule="auto"/>
      </w:pPr>
      <w:r>
        <w:lastRenderedPageBreak/>
        <w:t>Managers trusting staff to do their jobs, and to be open to feedback</w:t>
      </w:r>
    </w:p>
    <w:p w:rsidR="006B04C2" w:rsidRDefault="006B04C2" w:rsidP="00305ABA">
      <w:pPr>
        <w:pStyle w:val="ListParagraph"/>
        <w:numPr>
          <w:ilvl w:val="1"/>
          <w:numId w:val="2"/>
        </w:numPr>
        <w:spacing w:after="0" w:line="276" w:lineRule="auto"/>
      </w:pPr>
      <w:r>
        <w:t>Staff trusting managers to provide competent direction and guidance, and constructive feedback on performance</w:t>
      </w:r>
    </w:p>
    <w:p w:rsidR="006B04C2" w:rsidRDefault="006B04C2" w:rsidP="00305ABA">
      <w:pPr>
        <w:pStyle w:val="ListParagraph"/>
        <w:numPr>
          <w:ilvl w:val="0"/>
          <w:numId w:val="2"/>
        </w:numPr>
        <w:spacing w:after="0" w:line="276" w:lineRule="auto"/>
      </w:pPr>
      <w:r>
        <w:t>Agree on the what and how of communication = quality communication helps to develop trust</w:t>
      </w:r>
    </w:p>
    <w:p w:rsidR="006B04C2" w:rsidRDefault="006B04C2" w:rsidP="00305ABA">
      <w:pPr>
        <w:pStyle w:val="ListParagraph"/>
        <w:numPr>
          <w:ilvl w:val="1"/>
          <w:numId w:val="2"/>
        </w:numPr>
        <w:spacing w:after="0" w:line="276" w:lineRule="auto"/>
      </w:pPr>
      <w:r>
        <w:t>Focus on ensuring processes enable clarity in the meaning and intent of communication.</w:t>
      </w:r>
    </w:p>
    <w:p w:rsidR="006B04C2" w:rsidRDefault="006B04C2" w:rsidP="00305ABA">
      <w:pPr>
        <w:pStyle w:val="ListParagraph"/>
        <w:numPr>
          <w:ilvl w:val="1"/>
          <w:numId w:val="2"/>
        </w:numPr>
        <w:spacing w:after="0" w:line="276" w:lineRule="auto"/>
      </w:pPr>
      <w:r>
        <w:t>Ensure there is a healthy mixture of electronic and face-to-face communication.</w:t>
      </w:r>
    </w:p>
    <w:p w:rsidR="006B04C2" w:rsidRPr="00801B6F" w:rsidRDefault="006B04C2" w:rsidP="00305ABA">
      <w:pPr>
        <w:pStyle w:val="ListParagraph"/>
        <w:numPr>
          <w:ilvl w:val="0"/>
          <w:numId w:val="2"/>
        </w:numPr>
        <w:tabs>
          <w:tab w:val="left" w:pos="3400"/>
        </w:tabs>
        <w:spacing w:after="0"/>
        <w:rPr>
          <w:rFonts w:cs="Arial"/>
        </w:rPr>
      </w:pPr>
      <w:r>
        <w:rPr>
          <w:rFonts w:cs="Arial"/>
        </w:rPr>
        <w:t>Establish f</w:t>
      </w:r>
      <w:r w:rsidRPr="00801B6F">
        <w:rPr>
          <w:rFonts w:cs="Arial"/>
        </w:rPr>
        <w:t xml:space="preserve">all-back position – </w:t>
      </w:r>
      <w:r w:rsidR="00A16475">
        <w:rPr>
          <w:rFonts w:cs="Arial"/>
        </w:rPr>
        <w:t xml:space="preserve">e.g. a </w:t>
      </w:r>
      <w:r w:rsidRPr="00801B6F">
        <w:rPr>
          <w:rFonts w:cs="Arial"/>
        </w:rPr>
        <w:t xml:space="preserve">buddy system for when people </w:t>
      </w:r>
      <w:r w:rsidR="00A16475">
        <w:rPr>
          <w:rFonts w:cs="Arial"/>
        </w:rPr>
        <w:t>miss meetings, or are based in a different office regularly</w:t>
      </w:r>
      <w:r w:rsidRPr="00801B6F">
        <w:rPr>
          <w:rFonts w:cs="Arial"/>
        </w:rPr>
        <w:t xml:space="preserve"> </w:t>
      </w:r>
    </w:p>
    <w:p w:rsidR="006B04C2" w:rsidRDefault="006B04C2" w:rsidP="00305ABA">
      <w:pPr>
        <w:pStyle w:val="NormalWeb"/>
        <w:numPr>
          <w:ilvl w:val="0"/>
          <w:numId w:val="2"/>
        </w:numPr>
        <w:rPr>
          <w:rFonts w:asciiTheme="minorHAnsi" w:hAnsiTheme="minorHAnsi"/>
          <w:color w:val="333333"/>
          <w:sz w:val="22"/>
          <w:szCs w:val="22"/>
        </w:rPr>
      </w:pPr>
      <w:r w:rsidRPr="00801B6F">
        <w:rPr>
          <w:rFonts w:asciiTheme="minorHAnsi" w:hAnsiTheme="minorHAnsi"/>
          <w:color w:val="333333"/>
          <w:sz w:val="22"/>
          <w:szCs w:val="22"/>
        </w:rPr>
        <w:t>Have regular discussions about work habits an</w:t>
      </w:r>
      <w:r>
        <w:rPr>
          <w:rFonts w:asciiTheme="minorHAnsi" w:hAnsiTheme="minorHAnsi"/>
          <w:color w:val="333333"/>
          <w:sz w:val="22"/>
          <w:szCs w:val="22"/>
        </w:rPr>
        <w:t>d work demands</w:t>
      </w:r>
    </w:p>
    <w:p w:rsidR="003E2FC4" w:rsidRDefault="003E2FC4" w:rsidP="00305ABA">
      <w:pPr>
        <w:pStyle w:val="NormalWeb"/>
        <w:numPr>
          <w:ilvl w:val="0"/>
          <w:numId w:val="2"/>
        </w:numPr>
        <w:rPr>
          <w:rFonts w:asciiTheme="minorHAnsi" w:hAnsiTheme="minorHAnsi"/>
          <w:color w:val="333333"/>
          <w:sz w:val="22"/>
          <w:szCs w:val="22"/>
        </w:rPr>
      </w:pPr>
      <w:r>
        <w:rPr>
          <w:rFonts w:asciiTheme="minorHAnsi" w:hAnsiTheme="minorHAnsi"/>
          <w:color w:val="333333"/>
          <w:sz w:val="22"/>
          <w:szCs w:val="22"/>
        </w:rPr>
        <w:t>For those needing extra support:</w:t>
      </w:r>
    </w:p>
    <w:p w:rsidR="003E2FC4" w:rsidRPr="00801B6F" w:rsidRDefault="003E2FC4" w:rsidP="003E2FC4">
      <w:pPr>
        <w:pStyle w:val="ListParagraph"/>
        <w:numPr>
          <w:ilvl w:val="1"/>
          <w:numId w:val="2"/>
        </w:numPr>
        <w:spacing w:after="0" w:line="276" w:lineRule="auto"/>
      </w:pPr>
      <w:r>
        <w:t>Consider a check in</w:t>
      </w:r>
      <w:r w:rsidRPr="00801B6F">
        <w:t xml:space="preserve"> at the start and end of each day – what will </w:t>
      </w:r>
      <w:r>
        <w:t xml:space="preserve">be </w:t>
      </w:r>
      <w:r w:rsidRPr="00801B6F">
        <w:t>do</w:t>
      </w:r>
      <w:r>
        <w:t>ne</w:t>
      </w:r>
      <w:r w:rsidRPr="00801B6F">
        <w:t xml:space="preserve">, what </w:t>
      </w:r>
      <w:r>
        <w:t>has been</w:t>
      </w:r>
      <w:r w:rsidRPr="00801B6F">
        <w:t xml:space="preserve"> done.</w:t>
      </w:r>
    </w:p>
    <w:p w:rsidR="006B04C2" w:rsidRPr="00A16475" w:rsidRDefault="003E2FC4" w:rsidP="00A16475">
      <w:pPr>
        <w:pStyle w:val="p2"/>
        <w:numPr>
          <w:ilvl w:val="1"/>
          <w:numId w:val="2"/>
        </w:numPr>
        <w:rPr>
          <w:rStyle w:val="apple-converted-space"/>
          <w:rFonts w:asciiTheme="minorHAnsi" w:hAnsiTheme="minorHAnsi"/>
          <w:sz w:val="22"/>
          <w:szCs w:val="22"/>
        </w:rPr>
      </w:pPr>
      <w:r>
        <w:rPr>
          <w:rFonts w:asciiTheme="minorHAnsi" w:hAnsiTheme="minorHAnsi"/>
          <w:sz w:val="22"/>
          <w:szCs w:val="22"/>
        </w:rPr>
        <w:t>Identify h</w:t>
      </w:r>
      <w:r w:rsidRPr="00801B6F">
        <w:rPr>
          <w:rFonts w:asciiTheme="minorHAnsi" w:hAnsiTheme="minorHAnsi"/>
          <w:sz w:val="22"/>
          <w:szCs w:val="22"/>
        </w:rPr>
        <w:t>ow completion of tasks and achievement of responsibilities be</w:t>
      </w:r>
      <w:r>
        <w:rPr>
          <w:rFonts w:asciiTheme="minorHAnsi" w:hAnsiTheme="minorHAnsi"/>
          <w:sz w:val="22"/>
          <w:szCs w:val="22"/>
        </w:rPr>
        <w:t xml:space="preserve"> will</w:t>
      </w:r>
      <w:r w:rsidRPr="00801B6F">
        <w:rPr>
          <w:rFonts w:asciiTheme="minorHAnsi" w:hAnsiTheme="minorHAnsi"/>
          <w:sz w:val="22"/>
          <w:szCs w:val="22"/>
        </w:rPr>
        <w:t xml:space="preserve"> recorded</w:t>
      </w:r>
      <w:r>
        <w:rPr>
          <w:rFonts w:asciiTheme="minorHAnsi" w:hAnsiTheme="minorHAnsi"/>
          <w:sz w:val="22"/>
          <w:szCs w:val="22"/>
        </w:rPr>
        <w:t xml:space="preserve"> and communicated</w:t>
      </w:r>
    </w:p>
    <w:p w:rsidR="003E2FC4" w:rsidRDefault="003E2FC4" w:rsidP="006B04C2">
      <w:pPr>
        <w:pStyle w:val="p2"/>
        <w:ind w:left="1080"/>
        <w:rPr>
          <w:rStyle w:val="apple-converted-space"/>
          <w:rFonts w:asciiTheme="minorHAnsi" w:hAnsiTheme="minorHAnsi"/>
          <w:sz w:val="22"/>
          <w:szCs w:val="22"/>
        </w:rPr>
      </w:pPr>
    </w:p>
    <w:p w:rsidR="006B04C2" w:rsidRPr="007C7AD7" w:rsidRDefault="007C7AD7" w:rsidP="007C7AD7">
      <w:pPr>
        <w:pStyle w:val="p2"/>
        <w:spacing w:after="120"/>
        <w:rPr>
          <w:rFonts w:asciiTheme="minorHAnsi" w:hAnsiTheme="minorHAnsi"/>
          <w:b/>
          <w:sz w:val="22"/>
          <w:szCs w:val="22"/>
        </w:rPr>
      </w:pPr>
      <w:r w:rsidRPr="007C7AD7">
        <w:rPr>
          <w:rStyle w:val="apple-converted-space"/>
          <w:rFonts w:asciiTheme="minorHAnsi" w:hAnsiTheme="minorHAnsi"/>
          <w:b/>
          <w:sz w:val="22"/>
          <w:szCs w:val="22"/>
        </w:rPr>
        <w:t>When</w:t>
      </w:r>
      <w:r w:rsidR="006B04C2" w:rsidRPr="007C7AD7">
        <w:rPr>
          <w:rStyle w:val="apple-converted-space"/>
          <w:rFonts w:asciiTheme="minorHAnsi" w:hAnsiTheme="minorHAnsi"/>
          <w:b/>
          <w:sz w:val="22"/>
          <w:szCs w:val="22"/>
        </w:rPr>
        <w:t xml:space="preserve"> </w:t>
      </w:r>
      <w:r w:rsidR="003E2FC4">
        <w:rPr>
          <w:rStyle w:val="apple-converted-space"/>
          <w:rFonts w:asciiTheme="minorHAnsi" w:hAnsiTheme="minorHAnsi"/>
          <w:b/>
          <w:sz w:val="22"/>
          <w:szCs w:val="22"/>
        </w:rPr>
        <w:t xml:space="preserve">you are </w:t>
      </w:r>
      <w:r w:rsidR="006B04C2" w:rsidRPr="007C7AD7">
        <w:rPr>
          <w:rStyle w:val="apple-converted-space"/>
          <w:rFonts w:asciiTheme="minorHAnsi" w:hAnsiTheme="minorHAnsi"/>
          <w:b/>
          <w:sz w:val="22"/>
          <w:szCs w:val="22"/>
        </w:rPr>
        <w:t xml:space="preserve">working </w:t>
      </w:r>
      <w:r w:rsidR="003E2FC4">
        <w:rPr>
          <w:rStyle w:val="apple-converted-space"/>
          <w:rFonts w:asciiTheme="minorHAnsi" w:hAnsiTheme="minorHAnsi"/>
          <w:b/>
          <w:sz w:val="22"/>
          <w:szCs w:val="22"/>
        </w:rPr>
        <w:t>elsewhere</w:t>
      </w:r>
    </w:p>
    <w:p w:rsidR="006B04C2" w:rsidRPr="00801B6F" w:rsidRDefault="006B04C2" w:rsidP="003E2FC4">
      <w:pPr>
        <w:numPr>
          <w:ilvl w:val="0"/>
          <w:numId w:val="2"/>
        </w:numPr>
        <w:spacing w:before="100" w:beforeAutospacing="1" w:after="100" w:afterAutospacing="1" w:line="240" w:lineRule="auto"/>
        <w:ind w:left="357" w:hanging="357"/>
        <w:rPr>
          <w:rFonts w:eastAsia="Times New Roman"/>
          <w:color w:val="212529"/>
        </w:rPr>
      </w:pPr>
      <w:r w:rsidRPr="00801B6F">
        <w:rPr>
          <w:color w:val="212529"/>
        </w:rPr>
        <w:t xml:space="preserve">Plan your day and decide what you want to achieve. </w:t>
      </w:r>
    </w:p>
    <w:p w:rsidR="006B04C2" w:rsidRPr="00801B6F" w:rsidRDefault="004C0FCA" w:rsidP="007C7AD7">
      <w:pPr>
        <w:numPr>
          <w:ilvl w:val="0"/>
          <w:numId w:val="2"/>
        </w:numPr>
        <w:spacing w:before="100" w:beforeAutospacing="1" w:after="100" w:afterAutospacing="1" w:line="240" w:lineRule="auto"/>
        <w:rPr>
          <w:rFonts w:eastAsia="Times New Roman"/>
          <w:color w:val="212529"/>
        </w:rPr>
      </w:pPr>
      <w:r>
        <w:rPr>
          <w:rFonts w:eastAsia="Times New Roman"/>
          <w:color w:val="212529"/>
        </w:rPr>
        <w:t>Use file sharing and technology to keep work stored centrally</w:t>
      </w:r>
    </w:p>
    <w:p w:rsidR="006B04C2" w:rsidRPr="00801B6F" w:rsidRDefault="006B04C2" w:rsidP="007C7AD7">
      <w:pPr>
        <w:pStyle w:val="ListParagraph"/>
        <w:numPr>
          <w:ilvl w:val="0"/>
          <w:numId w:val="2"/>
        </w:numPr>
        <w:spacing w:after="0" w:line="276" w:lineRule="auto"/>
      </w:pPr>
      <w:r>
        <w:rPr>
          <w:rFonts w:cs="Arial"/>
        </w:rPr>
        <w:t xml:space="preserve">Take </w:t>
      </w:r>
      <w:r>
        <w:t>r</w:t>
      </w:r>
      <w:r w:rsidRPr="00801B6F">
        <w:t>esponsibility to maintain performance</w:t>
      </w:r>
      <w:r>
        <w:t>,</w:t>
      </w:r>
      <w:r w:rsidRPr="00801B6F">
        <w:t xml:space="preserve"> and if </w:t>
      </w:r>
      <w:r>
        <w:t xml:space="preserve">this is </w:t>
      </w:r>
      <w:r w:rsidRPr="00801B6F">
        <w:t>not working, be flexible an</w:t>
      </w:r>
      <w:r>
        <w:t>d come into the office</w:t>
      </w:r>
    </w:p>
    <w:p w:rsidR="006B04C2" w:rsidRPr="00801B6F" w:rsidRDefault="004C0FCA" w:rsidP="007C7AD7">
      <w:pPr>
        <w:pStyle w:val="ListParagraph"/>
        <w:numPr>
          <w:ilvl w:val="0"/>
          <w:numId w:val="2"/>
        </w:numPr>
        <w:spacing w:after="0" w:line="276" w:lineRule="auto"/>
      </w:pPr>
      <w:r>
        <w:t>Have a contingency plan</w:t>
      </w:r>
      <w:r w:rsidR="006B04C2" w:rsidRPr="00801B6F">
        <w:t xml:space="preserve"> if </w:t>
      </w:r>
      <w:r w:rsidR="003E2FC4">
        <w:t xml:space="preserve">your </w:t>
      </w:r>
      <w:r w:rsidR="006B04C2" w:rsidRPr="00801B6F">
        <w:t xml:space="preserve">IT </w:t>
      </w:r>
      <w:r w:rsidR="006B04C2">
        <w:t xml:space="preserve">is </w:t>
      </w:r>
      <w:r w:rsidR="006B04C2" w:rsidRPr="00801B6F">
        <w:t>not working</w:t>
      </w:r>
    </w:p>
    <w:p w:rsidR="006B04C2" w:rsidRPr="00801B6F" w:rsidRDefault="006B04C2" w:rsidP="007C7AD7">
      <w:pPr>
        <w:pStyle w:val="NormalWeb"/>
        <w:numPr>
          <w:ilvl w:val="0"/>
          <w:numId w:val="2"/>
        </w:numPr>
        <w:spacing w:before="0" w:beforeAutospacing="0" w:after="0" w:afterAutospacing="0" w:line="276" w:lineRule="auto"/>
        <w:rPr>
          <w:rFonts w:asciiTheme="minorHAnsi" w:hAnsiTheme="minorHAnsi"/>
          <w:color w:val="000000"/>
          <w:sz w:val="22"/>
          <w:szCs w:val="22"/>
        </w:rPr>
      </w:pPr>
      <w:r w:rsidRPr="00801B6F">
        <w:rPr>
          <w:rFonts w:asciiTheme="minorHAnsi" w:hAnsiTheme="minorHAnsi"/>
          <w:color w:val="000000"/>
          <w:sz w:val="22"/>
          <w:szCs w:val="22"/>
        </w:rPr>
        <w:t>Make sure to advocate for yourself and clearly state the progress you’ve made in the past week, which goals you’ve surpassed and which projects you’ve led. When you’re not in the office, it can be difficult for your manager to keep your work top-of-mind, so don’t be afraid to bring important milestones up on your own.</w:t>
      </w:r>
    </w:p>
    <w:p w:rsidR="006B04C2" w:rsidRPr="00801B6F" w:rsidRDefault="006B04C2" w:rsidP="007C7AD7">
      <w:pPr>
        <w:pStyle w:val="ListParagraph"/>
        <w:numPr>
          <w:ilvl w:val="0"/>
          <w:numId w:val="2"/>
        </w:numPr>
      </w:pPr>
      <w:r w:rsidRPr="00801B6F">
        <w:t xml:space="preserve">Security - when working from home ensure good security practices </w:t>
      </w:r>
      <w:proofErr w:type="spellStart"/>
      <w:r w:rsidRPr="00801B6F">
        <w:t>e.g</w:t>
      </w:r>
      <w:proofErr w:type="spellEnd"/>
      <w:r w:rsidRPr="00801B6F">
        <w:t xml:space="preserve"> put away work papers, laptop security etc</w:t>
      </w:r>
      <w:r w:rsidR="003E2FC4">
        <w:t xml:space="preserve"> - j</w:t>
      </w:r>
      <w:r w:rsidRPr="00801B6F">
        <w:t>ust as you would at work.</w:t>
      </w:r>
      <w:r w:rsidR="003E2FC4">
        <w:t xml:space="preserve"> Check with your ICT team about cybersecurity as well, especially if using alternative Wi-Fi or devices. </w:t>
      </w:r>
    </w:p>
    <w:p w:rsidR="006B04C2" w:rsidRPr="00801B6F" w:rsidRDefault="006B04C2" w:rsidP="006B04C2">
      <w:pPr>
        <w:spacing w:after="0" w:line="276" w:lineRule="auto"/>
        <w:ind w:left="720"/>
      </w:pPr>
    </w:p>
    <w:p w:rsidR="006B04C2" w:rsidRPr="003E2FC4" w:rsidRDefault="003E2FC4" w:rsidP="003E2FC4">
      <w:pPr>
        <w:pStyle w:val="p2"/>
        <w:spacing w:after="120"/>
        <w:rPr>
          <w:rFonts w:asciiTheme="minorHAnsi" w:hAnsiTheme="minorHAnsi"/>
          <w:b/>
          <w:sz w:val="22"/>
          <w:szCs w:val="22"/>
        </w:rPr>
      </w:pPr>
      <w:r w:rsidRPr="003E2FC4">
        <w:rPr>
          <w:rFonts w:asciiTheme="minorHAnsi" w:hAnsiTheme="minorHAnsi"/>
          <w:b/>
          <w:sz w:val="22"/>
          <w:szCs w:val="22"/>
        </w:rPr>
        <w:t>Managers of those working elsewhere</w:t>
      </w:r>
    </w:p>
    <w:p w:rsidR="006B04C2" w:rsidRPr="00801B6F" w:rsidRDefault="006B04C2" w:rsidP="00A16475">
      <w:pPr>
        <w:pStyle w:val="p2"/>
        <w:numPr>
          <w:ilvl w:val="0"/>
          <w:numId w:val="2"/>
        </w:numPr>
        <w:rPr>
          <w:rFonts w:asciiTheme="minorHAnsi" w:hAnsiTheme="minorHAnsi"/>
          <w:sz w:val="22"/>
          <w:szCs w:val="22"/>
        </w:rPr>
      </w:pPr>
      <w:r>
        <w:rPr>
          <w:rFonts w:asciiTheme="minorHAnsi" w:hAnsiTheme="minorHAnsi"/>
          <w:sz w:val="22"/>
          <w:szCs w:val="22"/>
        </w:rPr>
        <w:t>M</w:t>
      </w:r>
      <w:r w:rsidRPr="00801B6F">
        <w:rPr>
          <w:rFonts w:asciiTheme="minorHAnsi" w:hAnsiTheme="minorHAnsi"/>
          <w:sz w:val="22"/>
          <w:szCs w:val="22"/>
        </w:rPr>
        <w:t>aintain the status of employees who work remotely, ensuring they are offered quality work, promotion and business development opportunities, and continual professional development.</w:t>
      </w:r>
      <w:r w:rsidRPr="00801B6F">
        <w:rPr>
          <w:rStyle w:val="apple-converted-space"/>
          <w:rFonts w:asciiTheme="minorHAnsi" w:hAnsiTheme="minorHAnsi"/>
          <w:sz w:val="22"/>
          <w:szCs w:val="22"/>
        </w:rPr>
        <w:t> </w:t>
      </w:r>
    </w:p>
    <w:p w:rsidR="006B04C2" w:rsidRPr="00801B6F" w:rsidRDefault="006B04C2" w:rsidP="00A16475">
      <w:pPr>
        <w:pStyle w:val="NormalWeb"/>
        <w:numPr>
          <w:ilvl w:val="0"/>
          <w:numId w:val="2"/>
        </w:numPr>
        <w:rPr>
          <w:rFonts w:asciiTheme="minorHAnsi" w:hAnsiTheme="minorHAnsi"/>
          <w:color w:val="333333"/>
          <w:sz w:val="22"/>
          <w:szCs w:val="22"/>
        </w:rPr>
      </w:pPr>
      <w:r w:rsidRPr="00801B6F">
        <w:rPr>
          <w:rFonts w:asciiTheme="minorHAnsi" w:hAnsiTheme="minorHAnsi"/>
          <w:color w:val="333333"/>
          <w:sz w:val="22"/>
          <w:szCs w:val="22"/>
        </w:rPr>
        <w:t>You and other employees need to know what your remote employees are working on. And if there are problems, you must be able to reach your remote employees quickly.</w:t>
      </w:r>
    </w:p>
    <w:p w:rsidR="006B04C2" w:rsidRPr="00801B6F" w:rsidRDefault="006B04C2" w:rsidP="00A16475">
      <w:pPr>
        <w:pStyle w:val="NormalWeb"/>
        <w:numPr>
          <w:ilvl w:val="0"/>
          <w:numId w:val="2"/>
        </w:numPr>
        <w:rPr>
          <w:rFonts w:asciiTheme="minorHAnsi" w:hAnsiTheme="minorHAnsi"/>
          <w:color w:val="333333"/>
          <w:sz w:val="22"/>
          <w:szCs w:val="22"/>
        </w:rPr>
      </w:pPr>
      <w:r>
        <w:rPr>
          <w:rFonts w:asciiTheme="minorHAnsi" w:hAnsiTheme="minorHAnsi"/>
          <w:color w:val="000000"/>
          <w:sz w:val="22"/>
          <w:szCs w:val="22"/>
        </w:rPr>
        <w:t>S</w:t>
      </w:r>
      <w:r w:rsidRPr="00801B6F">
        <w:rPr>
          <w:rFonts w:asciiTheme="minorHAnsi" w:hAnsiTheme="minorHAnsi"/>
          <w:color w:val="000000"/>
          <w:sz w:val="22"/>
          <w:szCs w:val="22"/>
        </w:rPr>
        <w:t xml:space="preserve">chedule 1:1 check-in </w:t>
      </w:r>
      <w:proofErr w:type="gramStart"/>
      <w:r w:rsidRPr="00801B6F">
        <w:rPr>
          <w:rFonts w:asciiTheme="minorHAnsi" w:hAnsiTheme="minorHAnsi"/>
          <w:color w:val="000000"/>
          <w:sz w:val="22"/>
          <w:szCs w:val="22"/>
        </w:rPr>
        <w:t>meetings</w:t>
      </w:r>
      <w:proofErr w:type="gramEnd"/>
      <w:r w:rsidRPr="00801B6F">
        <w:rPr>
          <w:rFonts w:asciiTheme="minorHAnsi" w:hAnsiTheme="minorHAnsi"/>
          <w:color w:val="000000"/>
          <w:sz w:val="22"/>
          <w:szCs w:val="22"/>
        </w:rPr>
        <w:t xml:space="preserve"> on a weekly basis to connect on your goals, upcoming projects and daily tasks.</w:t>
      </w:r>
      <w:r w:rsidRPr="00801B6F">
        <w:rPr>
          <w:rStyle w:val="apple-converted-space"/>
          <w:rFonts w:asciiTheme="minorHAnsi" w:hAnsiTheme="minorHAnsi"/>
          <w:color w:val="000000"/>
          <w:sz w:val="22"/>
          <w:szCs w:val="22"/>
        </w:rPr>
        <w:t> </w:t>
      </w:r>
    </w:p>
    <w:p w:rsidR="006B04C2" w:rsidRPr="00A16475" w:rsidRDefault="006B04C2" w:rsidP="00A16475">
      <w:pPr>
        <w:pStyle w:val="NormalWeb"/>
        <w:numPr>
          <w:ilvl w:val="0"/>
          <w:numId w:val="2"/>
        </w:numPr>
        <w:spacing w:before="0" w:beforeAutospacing="0" w:after="0" w:afterAutospacing="0" w:line="276" w:lineRule="auto"/>
        <w:rPr>
          <w:rFonts w:asciiTheme="minorHAnsi" w:hAnsiTheme="minorHAnsi"/>
          <w:color w:val="000000"/>
          <w:sz w:val="22"/>
          <w:szCs w:val="22"/>
        </w:rPr>
      </w:pPr>
      <w:r w:rsidRPr="00A16475">
        <w:rPr>
          <w:rFonts w:asciiTheme="minorHAnsi" w:hAnsiTheme="minorHAnsi"/>
          <w:color w:val="000000"/>
          <w:sz w:val="22"/>
          <w:szCs w:val="22"/>
        </w:rPr>
        <w:t>Be alert to possible work and flexibility performance issues</w:t>
      </w:r>
      <w:r w:rsidR="00A16475" w:rsidRPr="00A16475">
        <w:rPr>
          <w:rFonts w:asciiTheme="minorHAnsi" w:hAnsiTheme="minorHAnsi"/>
          <w:color w:val="000000"/>
          <w:sz w:val="22"/>
          <w:szCs w:val="22"/>
        </w:rPr>
        <w:t xml:space="preserve">. </w:t>
      </w:r>
      <w:r w:rsidRPr="00A16475">
        <w:rPr>
          <w:rFonts w:asciiTheme="minorHAnsi" w:hAnsiTheme="minorHAnsi"/>
          <w:color w:val="000000"/>
          <w:sz w:val="22"/>
          <w:szCs w:val="22"/>
        </w:rPr>
        <w:t>Indicators of performance issues might include:</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Reduced frequency and quality of communication</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Variability in job performance or reduced job performance</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Reduced engagement with the team</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Reduced interest in and participation in face-to-face interactions</w:t>
      </w:r>
    </w:p>
    <w:p w:rsidR="006B04C2" w:rsidRPr="00801B6F"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Increased absenteeism</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Be observant and seek evidence while being careful not to jump to conclusions</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lastRenderedPageBreak/>
        <w:t>After achieving clarity about your observations and possible concerns, share these with the staff member, and jointly explore possible explanations in an open way.</w:t>
      </w:r>
    </w:p>
    <w:p w:rsidR="006B04C2" w:rsidRDefault="006B04C2" w:rsidP="00A16475">
      <w:pPr>
        <w:pStyle w:val="NormalWeb"/>
        <w:numPr>
          <w:ilvl w:val="1"/>
          <w:numId w:val="2"/>
        </w:numPr>
        <w:spacing w:before="0" w:beforeAutospacing="0" w:after="0" w:afterAutospacing="0" w:line="276" w:lineRule="auto"/>
        <w:rPr>
          <w:rFonts w:asciiTheme="minorHAnsi" w:hAnsiTheme="minorHAnsi"/>
          <w:color w:val="000000"/>
          <w:sz w:val="22"/>
          <w:szCs w:val="22"/>
        </w:rPr>
      </w:pPr>
      <w:r>
        <w:rPr>
          <w:rFonts w:asciiTheme="minorHAnsi" w:hAnsiTheme="minorHAnsi"/>
          <w:color w:val="000000"/>
          <w:sz w:val="22"/>
          <w:szCs w:val="22"/>
        </w:rPr>
        <w:t>Don’t assume that the solution is for the staff member to return to office</w:t>
      </w:r>
      <w:r w:rsidR="00A16475">
        <w:rPr>
          <w:rFonts w:asciiTheme="minorHAnsi" w:hAnsiTheme="minorHAnsi"/>
          <w:color w:val="000000"/>
          <w:sz w:val="22"/>
          <w:szCs w:val="22"/>
        </w:rPr>
        <w:t>-</w:t>
      </w:r>
      <w:r>
        <w:rPr>
          <w:rFonts w:asciiTheme="minorHAnsi" w:hAnsiTheme="minorHAnsi"/>
          <w:color w:val="000000"/>
          <w:sz w:val="22"/>
          <w:szCs w:val="22"/>
        </w:rPr>
        <w:t>based work.</w:t>
      </w:r>
    </w:p>
    <w:p w:rsidR="006B04C2" w:rsidRDefault="006B04C2" w:rsidP="006B04C2">
      <w:pPr>
        <w:spacing w:after="0"/>
        <w:ind w:left="567" w:hanging="567"/>
        <w:rPr>
          <w:rFonts w:cs="Arial"/>
        </w:rPr>
      </w:pPr>
    </w:p>
    <w:p w:rsidR="006B04C2" w:rsidRPr="000B13DD" w:rsidRDefault="006B04C2" w:rsidP="006B04C2">
      <w:pPr>
        <w:ind w:left="567" w:hanging="567"/>
        <w:rPr>
          <w:rFonts w:cs="Arial"/>
          <w:b/>
        </w:rPr>
      </w:pPr>
      <w:r>
        <w:rPr>
          <w:rFonts w:cs="Arial"/>
          <w:b/>
        </w:rPr>
        <w:t>Communicating and staying connected</w:t>
      </w:r>
    </w:p>
    <w:p w:rsidR="006B04C2" w:rsidRPr="00801B6F" w:rsidRDefault="006B04C2" w:rsidP="006B04C2">
      <w:pPr>
        <w:pStyle w:val="ListParagraph"/>
        <w:numPr>
          <w:ilvl w:val="0"/>
          <w:numId w:val="2"/>
        </w:numPr>
        <w:rPr>
          <w:i/>
        </w:rPr>
      </w:pPr>
      <w:r>
        <w:rPr>
          <w:i/>
        </w:rPr>
        <w:t>Keep</w:t>
      </w:r>
      <w:r w:rsidRPr="00801B6F">
        <w:rPr>
          <w:i/>
        </w:rPr>
        <w:t xml:space="preserve"> </w:t>
      </w:r>
      <w:r>
        <w:rPr>
          <w:i/>
        </w:rPr>
        <w:t>work colleagues</w:t>
      </w:r>
      <w:r w:rsidRPr="00801B6F">
        <w:rPr>
          <w:i/>
        </w:rPr>
        <w:t xml:space="preserve"> up to date</w:t>
      </w:r>
    </w:p>
    <w:p w:rsidR="006B04C2" w:rsidRPr="0031369B" w:rsidRDefault="006B04C2" w:rsidP="006B04C2">
      <w:pPr>
        <w:pStyle w:val="ListParagraph"/>
        <w:numPr>
          <w:ilvl w:val="1"/>
          <w:numId w:val="2"/>
        </w:numPr>
      </w:pPr>
      <w:r w:rsidRPr="0031369B">
        <w:t>Share outlook diaries: Note the days working off-site in the diary.</w:t>
      </w:r>
    </w:p>
    <w:p w:rsidR="006B04C2" w:rsidRPr="0031369B" w:rsidRDefault="006B04C2" w:rsidP="006B04C2">
      <w:pPr>
        <w:pStyle w:val="ListParagraph"/>
        <w:numPr>
          <w:ilvl w:val="1"/>
          <w:numId w:val="2"/>
        </w:numPr>
        <w:spacing w:after="0" w:line="240" w:lineRule="auto"/>
        <w:contextualSpacing w:val="0"/>
      </w:pPr>
      <w:r w:rsidRPr="0031369B">
        <w:t>Keep calendars up to date with pre-planned days out of office and leave including flex</w:t>
      </w:r>
    </w:p>
    <w:p w:rsidR="006B04C2" w:rsidRPr="0031369B" w:rsidRDefault="006B04C2" w:rsidP="006B04C2">
      <w:pPr>
        <w:pStyle w:val="ListParagraph"/>
        <w:numPr>
          <w:ilvl w:val="1"/>
          <w:numId w:val="2"/>
        </w:numPr>
      </w:pPr>
      <w:r w:rsidRPr="0031369B">
        <w:t>Remind team when you are working at home/off-site</w:t>
      </w:r>
    </w:p>
    <w:p w:rsidR="006B04C2" w:rsidRPr="0031369B" w:rsidRDefault="006B04C2" w:rsidP="006B04C2">
      <w:pPr>
        <w:pStyle w:val="ListParagraph"/>
        <w:numPr>
          <w:ilvl w:val="1"/>
          <w:numId w:val="2"/>
        </w:numPr>
      </w:pPr>
      <w:r w:rsidRPr="0031369B">
        <w:t>Remind your manager when you are working at home/off-site.</w:t>
      </w:r>
    </w:p>
    <w:p w:rsidR="006B04C2" w:rsidRDefault="006B04C2" w:rsidP="006B04C2">
      <w:pPr>
        <w:pStyle w:val="ListParagraph"/>
        <w:numPr>
          <w:ilvl w:val="1"/>
          <w:numId w:val="2"/>
        </w:numPr>
        <w:spacing w:after="0" w:line="240" w:lineRule="auto"/>
        <w:contextualSpacing w:val="0"/>
      </w:pPr>
      <w:r w:rsidRPr="00801B6F">
        <w:t>Maintain communication with manager/team as to when you will work away from office, and when you are online</w:t>
      </w:r>
    </w:p>
    <w:p w:rsidR="006B04C2" w:rsidRPr="00801B6F" w:rsidRDefault="006B04C2" w:rsidP="006B04C2">
      <w:pPr>
        <w:pStyle w:val="ListParagraph"/>
        <w:numPr>
          <w:ilvl w:val="1"/>
          <w:numId w:val="2"/>
        </w:numPr>
        <w:spacing w:after="0" w:line="240" w:lineRule="auto"/>
        <w:rPr>
          <w:rFonts w:cs="Times New Roman"/>
          <w:lang w:val="en-GB" w:eastAsia="en-GB"/>
        </w:rPr>
      </w:pPr>
      <w:r>
        <w:rPr>
          <w:rFonts w:cs="Times New Roman"/>
          <w:lang w:val="en-GB" w:eastAsia="en-GB"/>
        </w:rPr>
        <w:t>Be transparent</w:t>
      </w:r>
      <w:r w:rsidRPr="00801B6F">
        <w:rPr>
          <w:rFonts w:cs="Times New Roman"/>
          <w:lang w:val="en-GB" w:eastAsia="en-GB"/>
        </w:rPr>
        <w:t xml:space="preserve"> with clients regarding </w:t>
      </w:r>
      <w:r>
        <w:rPr>
          <w:rFonts w:cs="Times New Roman"/>
          <w:lang w:val="en-GB" w:eastAsia="en-GB"/>
        </w:rPr>
        <w:t>your</w:t>
      </w:r>
      <w:r w:rsidRPr="00801B6F">
        <w:rPr>
          <w:rFonts w:cs="Times New Roman"/>
          <w:lang w:val="en-GB" w:eastAsia="en-GB"/>
        </w:rPr>
        <w:t xml:space="preserve"> work arrangements </w:t>
      </w:r>
    </w:p>
    <w:p w:rsidR="006B04C2" w:rsidRPr="00801B6F" w:rsidRDefault="006B04C2" w:rsidP="006B04C2">
      <w:pPr>
        <w:pStyle w:val="ListParagraph"/>
        <w:numPr>
          <w:ilvl w:val="0"/>
          <w:numId w:val="2"/>
        </w:numPr>
        <w:rPr>
          <w:i/>
        </w:rPr>
      </w:pPr>
      <w:r>
        <w:rPr>
          <w:i/>
        </w:rPr>
        <w:t>Day to day communication</w:t>
      </w:r>
    </w:p>
    <w:p w:rsidR="006B04C2" w:rsidRPr="00801B6F" w:rsidRDefault="006B04C2" w:rsidP="006B04C2">
      <w:pPr>
        <w:pStyle w:val="ListParagraph"/>
        <w:numPr>
          <w:ilvl w:val="1"/>
          <w:numId w:val="2"/>
        </w:numPr>
        <w:spacing w:after="0" w:line="240" w:lineRule="auto"/>
        <w:rPr>
          <w:rFonts w:cs="Times New Roman"/>
          <w:lang w:val="en-GB" w:eastAsia="en-GB"/>
        </w:rPr>
      </w:pPr>
      <w:r w:rsidRPr="00801B6F">
        <w:rPr>
          <w:rFonts w:cs="Times New Roman"/>
          <w:lang w:val="en-GB" w:eastAsia="en-GB"/>
        </w:rPr>
        <w:t>Use communication skills to remain visible and earn trust: take responsibility for this</w:t>
      </w:r>
    </w:p>
    <w:p w:rsidR="006B04C2" w:rsidRPr="00765A96" w:rsidRDefault="006B04C2" w:rsidP="006B04C2">
      <w:pPr>
        <w:pStyle w:val="ListParagraph"/>
        <w:numPr>
          <w:ilvl w:val="1"/>
          <w:numId w:val="2"/>
        </w:numPr>
      </w:pPr>
      <w:r w:rsidRPr="00765A96">
        <w:t>Check in from home/off-site as needed</w:t>
      </w:r>
    </w:p>
    <w:p w:rsidR="006B04C2" w:rsidRPr="00765A96" w:rsidRDefault="006B04C2" w:rsidP="006B04C2">
      <w:pPr>
        <w:pStyle w:val="ListParagraph"/>
        <w:numPr>
          <w:ilvl w:val="1"/>
          <w:numId w:val="2"/>
        </w:numPr>
      </w:pPr>
      <w:r w:rsidRPr="00765A96">
        <w:t xml:space="preserve">Check in with Manager on day working </w:t>
      </w:r>
      <w:r w:rsidR="00A16475">
        <w:t>elsewhere</w:t>
      </w:r>
      <w:r w:rsidRPr="00765A96">
        <w:t xml:space="preserve"> as needed</w:t>
      </w:r>
    </w:p>
    <w:p w:rsidR="006B04C2" w:rsidRPr="00801B6F" w:rsidRDefault="006B04C2" w:rsidP="006B04C2">
      <w:pPr>
        <w:pStyle w:val="ListParagraph"/>
        <w:numPr>
          <w:ilvl w:val="1"/>
          <w:numId w:val="2"/>
        </w:numPr>
      </w:pPr>
      <w:r w:rsidRPr="00801B6F">
        <w:t xml:space="preserve">When working </w:t>
      </w:r>
      <w:r w:rsidR="00A16475">
        <w:t>elsewhere</w:t>
      </w:r>
      <w:r w:rsidRPr="00801B6F">
        <w:t xml:space="preserve">, </w:t>
      </w:r>
      <w:r>
        <w:t>promote the message that “I’m</w:t>
      </w:r>
      <w:r w:rsidRPr="00801B6F">
        <w:t xml:space="preserve"> online and available</w:t>
      </w:r>
      <w:r>
        <w:t>”</w:t>
      </w:r>
      <w:r w:rsidRPr="00801B6F">
        <w:t>.</w:t>
      </w:r>
    </w:p>
    <w:p w:rsidR="006B04C2" w:rsidRPr="00801B6F" w:rsidRDefault="006B04C2" w:rsidP="006B04C2">
      <w:pPr>
        <w:pStyle w:val="ListParagraph"/>
        <w:numPr>
          <w:ilvl w:val="1"/>
          <w:numId w:val="2"/>
        </w:numPr>
        <w:tabs>
          <w:tab w:val="left" w:pos="3400"/>
        </w:tabs>
        <w:rPr>
          <w:rFonts w:cs="Arial"/>
        </w:rPr>
      </w:pPr>
      <w:r>
        <w:rPr>
          <w:rFonts w:cs="Arial"/>
        </w:rPr>
        <w:t xml:space="preserve">Use </w:t>
      </w:r>
      <w:r w:rsidRPr="00801B6F">
        <w:rPr>
          <w:rFonts w:cs="Arial"/>
        </w:rPr>
        <w:t>MS Teams</w:t>
      </w:r>
      <w:r w:rsidR="00A16475">
        <w:rPr>
          <w:rFonts w:cs="Arial"/>
        </w:rPr>
        <w:t>, Zoom</w:t>
      </w:r>
      <w:r w:rsidRPr="00801B6F">
        <w:rPr>
          <w:rFonts w:cs="Arial"/>
        </w:rPr>
        <w:t xml:space="preserve"> or Skype for</w:t>
      </w:r>
      <w:r>
        <w:rPr>
          <w:rFonts w:cs="Arial"/>
        </w:rPr>
        <w:t xml:space="preserve"> Business to show availability and to </w:t>
      </w:r>
      <w:r w:rsidRPr="00801B6F">
        <w:rPr>
          <w:rFonts w:cs="Arial"/>
        </w:rPr>
        <w:t>c</w:t>
      </w:r>
      <w:r>
        <w:rPr>
          <w:rFonts w:cs="Arial"/>
        </w:rPr>
        <w:t>ollaborate</w:t>
      </w:r>
    </w:p>
    <w:p w:rsidR="006B04C2" w:rsidRPr="00801B6F" w:rsidRDefault="006B04C2" w:rsidP="006B04C2">
      <w:pPr>
        <w:pStyle w:val="ListParagraph"/>
        <w:numPr>
          <w:ilvl w:val="1"/>
          <w:numId w:val="2"/>
        </w:numPr>
      </w:pPr>
      <w:r w:rsidRPr="00801B6F">
        <w:t xml:space="preserve">When </w:t>
      </w:r>
      <w:r w:rsidR="00A16475">
        <w:t xml:space="preserve">your colleagues are </w:t>
      </w:r>
      <w:r w:rsidRPr="00801B6F">
        <w:t xml:space="preserve">working </w:t>
      </w:r>
      <w:r w:rsidR="00A16475">
        <w:t>elsewhere,</w:t>
      </w:r>
      <w:r w:rsidRPr="00801B6F">
        <w:t xml:space="preserve"> pick up the phone and check in as a way of ensuring good communication is maintained, regardless of flexibility arr</w:t>
      </w:r>
      <w:r>
        <w:t>angements</w:t>
      </w:r>
      <w:r w:rsidRPr="00801B6F">
        <w:t>.</w:t>
      </w:r>
    </w:p>
    <w:p w:rsidR="006B04C2" w:rsidRPr="00801B6F" w:rsidRDefault="00A16475" w:rsidP="006B04C2">
      <w:pPr>
        <w:pStyle w:val="ListParagraph"/>
        <w:numPr>
          <w:ilvl w:val="1"/>
          <w:numId w:val="2"/>
        </w:numPr>
        <w:rPr>
          <w:rFonts w:cs="Arial"/>
        </w:rPr>
      </w:pPr>
      <w:r>
        <w:rPr>
          <w:rFonts w:cs="Arial"/>
        </w:rPr>
        <w:t>Managers, c</w:t>
      </w:r>
      <w:r w:rsidR="006B04C2">
        <w:rPr>
          <w:rFonts w:cs="Arial"/>
        </w:rPr>
        <w:t>reate a d</w:t>
      </w:r>
      <w:r w:rsidR="006B04C2" w:rsidRPr="00801B6F">
        <w:rPr>
          <w:rFonts w:cs="Arial"/>
        </w:rPr>
        <w:t xml:space="preserve">edicated time to check in with staff </w:t>
      </w:r>
    </w:p>
    <w:p w:rsidR="006B04C2" w:rsidRPr="00801B6F" w:rsidRDefault="006B04C2" w:rsidP="006B04C2">
      <w:pPr>
        <w:pStyle w:val="ListParagraph"/>
        <w:numPr>
          <w:ilvl w:val="1"/>
          <w:numId w:val="2"/>
        </w:numPr>
        <w:spacing w:after="0" w:line="276" w:lineRule="auto"/>
      </w:pPr>
      <w:r>
        <w:t>Take</w:t>
      </w:r>
      <w:r w:rsidRPr="00801B6F">
        <w:t xml:space="preserve"> responsibility to maintain relationship</w:t>
      </w:r>
      <w:r>
        <w:t>s and human connection</w:t>
      </w:r>
    </w:p>
    <w:p w:rsidR="006B04C2" w:rsidRPr="00801B6F" w:rsidRDefault="006B04C2" w:rsidP="006B04C2">
      <w:pPr>
        <w:numPr>
          <w:ilvl w:val="1"/>
          <w:numId w:val="2"/>
        </w:numPr>
        <w:spacing w:before="100" w:beforeAutospacing="1" w:after="100" w:afterAutospacing="1" w:line="240" w:lineRule="auto"/>
        <w:rPr>
          <w:rFonts w:eastAsia="Times New Roman"/>
          <w:color w:val="212529"/>
        </w:rPr>
      </w:pPr>
      <w:r>
        <w:rPr>
          <w:rFonts w:eastAsia="Times New Roman"/>
          <w:color w:val="212529"/>
        </w:rPr>
        <w:t>S</w:t>
      </w:r>
      <w:r w:rsidRPr="00801B6F">
        <w:rPr>
          <w:rFonts w:eastAsia="Times New Roman"/>
          <w:color w:val="212529"/>
        </w:rPr>
        <w:t xml:space="preserve">et up </w:t>
      </w:r>
      <w:r w:rsidR="00A16475">
        <w:rPr>
          <w:rFonts w:eastAsia="Times New Roman"/>
          <w:color w:val="212529"/>
        </w:rPr>
        <w:t xml:space="preserve">PSC </w:t>
      </w:r>
      <w:r w:rsidRPr="00801B6F">
        <w:rPr>
          <w:rFonts w:eastAsia="Times New Roman"/>
          <w:color w:val="212529"/>
        </w:rPr>
        <w:t>email signature blocks with the days and times you work and contact details</w:t>
      </w:r>
      <w:r w:rsidR="00A16475">
        <w:rPr>
          <w:rFonts w:eastAsia="Times New Roman"/>
          <w:color w:val="212529"/>
        </w:rPr>
        <w:t xml:space="preserve"> – in an accessible format</w:t>
      </w:r>
    </w:p>
    <w:p w:rsidR="006B04C2" w:rsidRDefault="006B04C2" w:rsidP="006B04C2">
      <w:pPr>
        <w:numPr>
          <w:ilvl w:val="1"/>
          <w:numId w:val="2"/>
        </w:numPr>
        <w:spacing w:before="100" w:beforeAutospacing="1" w:after="100" w:afterAutospacing="1" w:line="240" w:lineRule="auto"/>
        <w:rPr>
          <w:rFonts w:eastAsia="Times New Roman"/>
          <w:color w:val="212529"/>
        </w:rPr>
      </w:pPr>
      <w:r>
        <w:rPr>
          <w:rFonts w:eastAsia="Times New Roman"/>
          <w:color w:val="212529"/>
        </w:rPr>
        <w:t>T</w:t>
      </w:r>
      <w:r w:rsidRPr="00801B6F">
        <w:rPr>
          <w:rFonts w:eastAsia="Times New Roman"/>
          <w:color w:val="212529"/>
        </w:rPr>
        <w:t xml:space="preserve">urn on your </w:t>
      </w:r>
      <w:r w:rsidR="00A16475">
        <w:rPr>
          <w:rFonts w:eastAsia="Times New Roman"/>
          <w:color w:val="212529"/>
        </w:rPr>
        <w:t>‘</w:t>
      </w:r>
      <w:r w:rsidRPr="00801B6F">
        <w:rPr>
          <w:rFonts w:eastAsia="Times New Roman"/>
          <w:color w:val="212529"/>
        </w:rPr>
        <w:t>out of office</w:t>
      </w:r>
      <w:r w:rsidR="00A16475">
        <w:rPr>
          <w:rFonts w:eastAsia="Times New Roman"/>
          <w:color w:val="212529"/>
        </w:rPr>
        <w:t>’</w:t>
      </w:r>
      <w:r w:rsidRPr="00801B6F">
        <w:rPr>
          <w:rFonts w:eastAsia="Times New Roman"/>
          <w:color w:val="212529"/>
        </w:rPr>
        <w:t xml:space="preserve"> email and phone message and give details of who c</w:t>
      </w:r>
      <w:r>
        <w:rPr>
          <w:rFonts w:eastAsia="Times New Roman"/>
          <w:color w:val="212529"/>
        </w:rPr>
        <w:t>an be contacted in your absence</w:t>
      </w:r>
    </w:p>
    <w:p w:rsidR="006B04C2" w:rsidRPr="002E69A9" w:rsidRDefault="006B04C2" w:rsidP="006B04C2">
      <w:pPr>
        <w:pStyle w:val="ListParagraph"/>
        <w:numPr>
          <w:ilvl w:val="0"/>
          <w:numId w:val="2"/>
        </w:numPr>
        <w:spacing w:before="120" w:after="120"/>
        <w:ind w:left="357" w:hanging="357"/>
        <w:rPr>
          <w:rFonts w:cs="Arial"/>
          <w:i/>
        </w:rPr>
      </w:pPr>
      <w:r w:rsidRPr="002E69A9">
        <w:rPr>
          <w:rFonts w:cs="Arial"/>
          <w:i/>
        </w:rPr>
        <w:t>Team members, work colleagues</w:t>
      </w:r>
    </w:p>
    <w:p w:rsidR="006B04C2" w:rsidRDefault="006B04C2" w:rsidP="006B04C2">
      <w:pPr>
        <w:pStyle w:val="ListParagraph"/>
        <w:numPr>
          <w:ilvl w:val="1"/>
          <w:numId w:val="2"/>
        </w:numPr>
      </w:pPr>
      <w:r w:rsidRPr="00801B6F">
        <w:t xml:space="preserve">Ensure people are not ‘invisible’ when they work </w:t>
      </w:r>
      <w:r w:rsidR="00A16475">
        <w:t>elsewhere</w:t>
      </w:r>
      <w:r w:rsidRPr="00801B6F">
        <w:t xml:space="preserve"> </w:t>
      </w:r>
      <w:r>
        <w:t>–</w:t>
      </w:r>
      <w:r w:rsidRPr="00801B6F">
        <w:t xml:space="preserve"> </w:t>
      </w:r>
      <w:r>
        <w:t xml:space="preserve">promote </w:t>
      </w:r>
      <w:r w:rsidRPr="00801B6F">
        <w:t>inclusion, connection and communication</w:t>
      </w:r>
    </w:p>
    <w:p w:rsidR="00A16475" w:rsidRPr="00801B6F" w:rsidRDefault="00A16475" w:rsidP="006B04C2">
      <w:pPr>
        <w:pStyle w:val="ListParagraph"/>
        <w:numPr>
          <w:ilvl w:val="1"/>
          <w:numId w:val="2"/>
        </w:numPr>
      </w:pPr>
      <w:r>
        <w:t>Proactively design meetings and workshops to facilitate online or phone-based interactivity, and ensure sound/vision working</w:t>
      </w:r>
    </w:p>
    <w:p w:rsidR="006B04C2" w:rsidRDefault="006B04C2" w:rsidP="006B04C2">
      <w:pPr>
        <w:pStyle w:val="ListParagraph"/>
        <w:numPr>
          <w:ilvl w:val="1"/>
          <w:numId w:val="2"/>
        </w:numPr>
        <w:rPr>
          <w:rFonts w:cs="Arial"/>
        </w:rPr>
      </w:pPr>
      <w:r>
        <w:rPr>
          <w:rFonts w:cs="Arial"/>
        </w:rPr>
        <w:t xml:space="preserve">Check in with colleagues working </w:t>
      </w:r>
      <w:r w:rsidR="00A16475">
        <w:rPr>
          <w:rFonts w:cs="Arial"/>
        </w:rPr>
        <w:t>elsewhere – have a virtual coffee occasionally</w:t>
      </w:r>
    </w:p>
    <w:p w:rsidR="006B04C2" w:rsidRDefault="006B04C2" w:rsidP="006B04C2">
      <w:pPr>
        <w:pStyle w:val="ListParagraph"/>
        <w:numPr>
          <w:ilvl w:val="1"/>
          <w:numId w:val="2"/>
        </w:numPr>
        <w:rPr>
          <w:rFonts w:cs="Arial"/>
        </w:rPr>
      </w:pPr>
      <w:r>
        <w:rPr>
          <w:rFonts w:cs="Arial"/>
        </w:rPr>
        <w:t xml:space="preserve">Maintain regular communication: don’t assume </w:t>
      </w:r>
      <w:r w:rsidR="00A16475">
        <w:rPr>
          <w:rFonts w:cs="Arial"/>
        </w:rPr>
        <w:t>people</w:t>
      </w:r>
      <w:r>
        <w:rPr>
          <w:rFonts w:cs="Arial"/>
        </w:rPr>
        <w:t xml:space="preserve"> who are working </w:t>
      </w:r>
      <w:r w:rsidR="00A16475">
        <w:rPr>
          <w:rFonts w:cs="Arial"/>
        </w:rPr>
        <w:t>elsewhere</w:t>
      </w:r>
      <w:r>
        <w:rPr>
          <w:rFonts w:cs="Arial"/>
        </w:rPr>
        <w:t xml:space="preserve"> are not contactable</w:t>
      </w:r>
    </w:p>
    <w:p w:rsidR="008A7911" w:rsidRDefault="008A7911" w:rsidP="0037156E"/>
    <w:sectPr w:rsidR="008A7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07C5"/>
    <w:multiLevelType w:val="hybridMultilevel"/>
    <w:tmpl w:val="8FFC49F2"/>
    <w:lvl w:ilvl="0" w:tplc="3940A628">
      <w:start w:val="1"/>
      <w:numFmt w:val="bullet"/>
      <w:lvlText w:val="•"/>
      <w:lvlJc w:val="left"/>
      <w:pPr>
        <w:tabs>
          <w:tab w:val="num" w:pos="720"/>
        </w:tabs>
        <w:ind w:left="720" w:hanging="360"/>
      </w:pPr>
      <w:rPr>
        <w:rFonts w:ascii="Arial" w:hAnsi="Arial" w:hint="default"/>
      </w:rPr>
    </w:lvl>
    <w:lvl w:ilvl="1" w:tplc="C4DA92DA" w:tentative="1">
      <w:start w:val="1"/>
      <w:numFmt w:val="bullet"/>
      <w:lvlText w:val="•"/>
      <w:lvlJc w:val="left"/>
      <w:pPr>
        <w:tabs>
          <w:tab w:val="num" w:pos="1440"/>
        </w:tabs>
        <w:ind w:left="1440" w:hanging="360"/>
      </w:pPr>
      <w:rPr>
        <w:rFonts w:ascii="Arial" w:hAnsi="Arial" w:hint="default"/>
      </w:rPr>
    </w:lvl>
    <w:lvl w:ilvl="2" w:tplc="1B68C5D4" w:tentative="1">
      <w:start w:val="1"/>
      <w:numFmt w:val="bullet"/>
      <w:lvlText w:val="•"/>
      <w:lvlJc w:val="left"/>
      <w:pPr>
        <w:tabs>
          <w:tab w:val="num" w:pos="2160"/>
        </w:tabs>
        <w:ind w:left="2160" w:hanging="360"/>
      </w:pPr>
      <w:rPr>
        <w:rFonts w:ascii="Arial" w:hAnsi="Arial" w:hint="default"/>
      </w:rPr>
    </w:lvl>
    <w:lvl w:ilvl="3" w:tplc="DFEE3E2C" w:tentative="1">
      <w:start w:val="1"/>
      <w:numFmt w:val="bullet"/>
      <w:lvlText w:val="•"/>
      <w:lvlJc w:val="left"/>
      <w:pPr>
        <w:tabs>
          <w:tab w:val="num" w:pos="2880"/>
        </w:tabs>
        <w:ind w:left="2880" w:hanging="360"/>
      </w:pPr>
      <w:rPr>
        <w:rFonts w:ascii="Arial" w:hAnsi="Arial" w:hint="default"/>
      </w:rPr>
    </w:lvl>
    <w:lvl w:ilvl="4" w:tplc="9EA22396" w:tentative="1">
      <w:start w:val="1"/>
      <w:numFmt w:val="bullet"/>
      <w:lvlText w:val="•"/>
      <w:lvlJc w:val="left"/>
      <w:pPr>
        <w:tabs>
          <w:tab w:val="num" w:pos="3600"/>
        </w:tabs>
        <w:ind w:left="3600" w:hanging="360"/>
      </w:pPr>
      <w:rPr>
        <w:rFonts w:ascii="Arial" w:hAnsi="Arial" w:hint="default"/>
      </w:rPr>
    </w:lvl>
    <w:lvl w:ilvl="5" w:tplc="77D2467C" w:tentative="1">
      <w:start w:val="1"/>
      <w:numFmt w:val="bullet"/>
      <w:lvlText w:val="•"/>
      <w:lvlJc w:val="left"/>
      <w:pPr>
        <w:tabs>
          <w:tab w:val="num" w:pos="4320"/>
        </w:tabs>
        <w:ind w:left="4320" w:hanging="360"/>
      </w:pPr>
      <w:rPr>
        <w:rFonts w:ascii="Arial" w:hAnsi="Arial" w:hint="default"/>
      </w:rPr>
    </w:lvl>
    <w:lvl w:ilvl="6" w:tplc="7C60F2DC" w:tentative="1">
      <w:start w:val="1"/>
      <w:numFmt w:val="bullet"/>
      <w:lvlText w:val="•"/>
      <w:lvlJc w:val="left"/>
      <w:pPr>
        <w:tabs>
          <w:tab w:val="num" w:pos="5040"/>
        </w:tabs>
        <w:ind w:left="5040" w:hanging="360"/>
      </w:pPr>
      <w:rPr>
        <w:rFonts w:ascii="Arial" w:hAnsi="Arial" w:hint="default"/>
      </w:rPr>
    </w:lvl>
    <w:lvl w:ilvl="7" w:tplc="98381800" w:tentative="1">
      <w:start w:val="1"/>
      <w:numFmt w:val="bullet"/>
      <w:lvlText w:val="•"/>
      <w:lvlJc w:val="left"/>
      <w:pPr>
        <w:tabs>
          <w:tab w:val="num" w:pos="5760"/>
        </w:tabs>
        <w:ind w:left="5760" w:hanging="360"/>
      </w:pPr>
      <w:rPr>
        <w:rFonts w:ascii="Arial" w:hAnsi="Arial" w:hint="default"/>
      </w:rPr>
    </w:lvl>
    <w:lvl w:ilvl="8" w:tplc="365007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A12A37"/>
    <w:multiLevelType w:val="hybridMultilevel"/>
    <w:tmpl w:val="2B04C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65C4DF1"/>
    <w:multiLevelType w:val="hybridMultilevel"/>
    <w:tmpl w:val="9FD41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E"/>
    <w:rsid w:val="00305ABA"/>
    <w:rsid w:val="003128D1"/>
    <w:rsid w:val="003529EE"/>
    <w:rsid w:val="0037156E"/>
    <w:rsid w:val="003E2FC4"/>
    <w:rsid w:val="004C0FCA"/>
    <w:rsid w:val="005873A5"/>
    <w:rsid w:val="006B04C2"/>
    <w:rsid w:val="007C7AD7"/>
    <w:rsid w:val="008A7911"/>
    <w:rsid w:val="008F404F"/>
    <w:rsid w:val="009002E2"/>
    <w:rsid w:val="00A0704F"/>
    <w:rsid w:val="00A16475"/>
    <w:rsid w:val="00D7301E"/>
    <w:rsid w:val="00D93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7D5D6-8ECA-4A74-928D-CEB0E23D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19D"/>
    <w:pPr>
      <w:spacing w:before="480" w:after="0" w:line="240"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19D"/>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9319D"/>
    <w:pPr>
      <w:tabs>
        <w:tab w:val="center" w:pos="4513"/>
        <w:tab w:val="right" w:pos="9026"/>
      </w:tabs>
      <w:spacing w:after="0" w:line="240" w:lineRule="auto"/>
    </w:pPr>
    <w:rPr>
      <w:rFonts w:ascii="Georgia" w:hAnsi="Georgia"/>
      <w:szCs w:val="18"/>
    </w:rPr>
  </w:style>
  <w:style w:type="character" w:customStyle="1" w:styleId="HeaderChar">
    <w:name w:val="Header Char"/>
    <w:basedOn w:val="DefaultParagraphFont"/>
    <w:link w:val="Header"/>
    <w:uiPriority w:val="99"/>
    <w:rsid w:val="00D9319D"/>
    <w:rPr>
      <w:rFonts w:ascii="Georgia" w:hAnsi="Georgia"/>
      <w:szCs w:val="18"/>
    </w:rPr>
  </w:style>
  <w:style w:type="paragraph" w:styleId="BalloonText">
    <w:name w:val="Balloon Text"/>
    <w:basedOn w:val="Normal"/>
    <w:link w:val="BalloonTextChar"/>
    <w:uiPriority w:val="99"/>
    <w:semiHidden/>
    <w:unhideWhenUsed/>
    <w:rsid w:val="00D93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9D"/>
    <w:rPr>
      <w:rFonts w:ascii="Segoe UI" w:hAnsi="Segoe UI" w:cs="Segoe UI"/>
      <w:sz w:val="18"/>
      <w:szCs w:val="18"/>
    </w:rPr>
  </w:style>
  <w:style w:type="paragraph" w:styleId="ListParagraph">
    <w:name w:val="List Paragraph"/>
    <w:basedOn w:val="Normal"/>
    <w:uiPriority w:val="34"/>
    <w:qFormat/>
    <w:rsid w:val="006B04C2"/>
    <w:pPr>
      <w:ind w:left="720"/>
      <w:contextualSpacing/>
    </w:pPr>
  </w:style>
  <w:style w:type="paragraph" w:customStyle="1" w:styleId="p2">
    <w:name w:val="p2"/>
    <w:basedOn w:val="Normal"/>
    <w:rsid w:val="006B04C2"/>
    <w:pPr>
      <w:spacing w:after="0" w:line="240" w:lineRule="auto"/>
    </w:pPr>
    <w:rPr>
      <w:rFonts w:ascii="Times" w:hAnsi="Times" w:cs="Times New Roman"/>
      <w:sz w:val="13"/>
      <w:szCs w:val="13"/>
      <w:lang w:val="en-GB" w:eastAsia="en-GB"/>
    </w:rPr>
  </w:style>
  <w:style w:type="character" w:customStyle="1" w:styleId="apple-converted-space">
    <w:name w:val="apple-converted-space"/>
    <w:basedOn w:val="DefaultParagraphFont"/>
    <w:rsid w:val="006B04C2"/>
  </w:style>
  <w:style w:type="paragraph" w:styleId="NormalWeb">
    <w:name w:val="Normal (Web)"/>
    <w:basedOn w:val="Normal"/>
    <w:uiPriority w:val="99"/>
    <w:semiHidden/>
    <w:unhideWhenUsed/>
    <w:rsid w:val="006B04C2"/>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404860">
      <w:bodyDiv w:val="1"/>
      <w:marLeft w:val="0"/>
      <w:marRight w:val="0"/>
      <w:marTop w:val="0"/>
      <w:marBottom w:val="0"/>
      <w:divBdr>
        <w:top w:val="none" w:sz="0" w:space="0" w:color="auto"/>
        <w:left w:val="none" w:sz="0" w:space="0" w:color="auto"/>
        <w:bottom w:val="none" w:sz="0" w:space="0" w:color="auto"/>
        <w:right w:val="none" w:sz="0" w:space="0" w:color="auto"/>
      </w:divBdr>
      <w:divsChild>
        <w:div w:id="1553926861">
          <w:marLeft w:val="446"/>
          <w:marRight w:val="0"/>
          <w:marTop w:val="120"/>
          <w:marBottom w:val="120"/>
          <w:divBdr>
            <w:top w:val="none" w:sz="0" w:space="0" w:color="auto"/>
            <w:left w:val="none" w:sz="0" w:space="0" w:color="auto"/>
            <w:bottom w:val="none" w:sz="0" w:space="0" w:color="auto"/>
            <w:right w:val="none" w:sz="0" w:space="0" w:color="auto"/>
          </w:divBdr>
        </w:div>
        <w:div w:id="1184980074">
          <w:marLeft w:val="446"/>
          <w:marRight w:val="0"/>
          <w:marTop w:val="120"/>
          <w:marBottom w:val="120"/>
          <w:divBdr>
            <w:top w:val="none" w:sz="0" w:space="0" w:color="auto"/>
            <w:left w:val="none" w:sz="0" w:space="0" w:color="auto"/>
            <w:bottom w:val="none" w:sz="0" w:space="0" w:color="auto"/>
            <w:right w:val="none" w:sz="0" w:space="0" w:color="auto"/>
          </w:divBdr>
        </w:div>
        <w:div w:id="1304191419">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0687068e091e49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8F43476EB784464BFCC994945052FE7" version="1.0.0">
  <systemFields>
    <field name="Objective-Id">
      <value order="0">A4431427</value>
    </field>
    <field name="Objective-Title">
      <value order="0">FW sessions_rules of the road draft</value>
    </field>
    <field name="Objective-Description">
      <value order="0"/>
    </field>
    <field name="Objective-CreationStamp">
      <value order="0">2019-09-19T04:45:38Z</value>
    </field>
    <field name="Objective-IsApproved">
      <value order="0">false</value>
    </field>
    <field name="Objective-IsPublished">
      <value order="0">true</value>
    </field>
    <field name="Objective-DatePublished">
      <value order="0">2019-12-16T00:19:45Z</value>
    </field>
    <field name="Objective-ModificationStamp">
      <value order="0">2019-12-16T00:19:45Z</value>
    </field>
    <field name="Objective-Owner">
      <value order="0">Siobhan Brahe</value>
    </field>
    <field name="Objective-Path">
      <value order="0">Objective Global Folder:1. Public Service Commission (PSC):1. Public Service Commission File Plan (PSC):WORKFORCE DIVERSITY AND EQUITY:FLEXIBLE WORKING:Flexible Working - Framework:Flexible Working - Presentations &amp; business card:Train the trainer - Flexible Working Sessions</value>
    </field>
    <field name="Objective-Parent">
      <value order="0">Train the trainer - Flexible Working Sessions</value>
    </field>
    <field name="Objective-State">
      <value order="0">Published</value>
    </field>
    <field name="Objective-VersionId">
      <value order="0">vA7958897</value>
    </field>
    <field name="Objective-Version">
      <value order="0">4.0</value>
    </field>
    <field name="Objective-VersionNumber">
      <value order="0">5</value>
    </field>
    <field name="Objective-VersionComment">
      <value order="0"/>
    </field>
    <field name="Objective-FileNumber">
      <value order="0">qA428230</value>
    </field>
    <field name="Objective-Classification">
      <value order="0"/>
    </field>
    <field name="Objective-Caveats">
      <value order="0"/>
    </field>
  </systemFields>
  <catalogues>
    <catalogue name="Document Type Catalogue" type="type" ori="id:cA63">
      <field name="Objective-Vital Record">
        <value order="0">No</value>
      </field>
      <field name="Objective-DLM">
        <value order="0">No Impact</value>
      </field>
      <field name="Objective-Security Classification">
        <value order="0">UNCLASSIFIED</value>
      </field>
      <field name="Objective-Approval Status">
        <value order="0">Approved as attachment to A4512285</value>
      </field>
      <field name="Objective-Document Tag(s)">
        <value order="1">A4512285</value>
        <value order="2">Req: A4513584</value>
      </field>
      <field name="Objective-Approval History">
        <value order="1">Catherine Coghlan|A Train the trainer resources for HR Managers running flexible working sessions with employees and managers.|Approved as attachment to A4512285|15-12-2019 17:47:28|v2.0</value>
        <value order="2">Catherine Coghlan|A Train the trainer resources for HR Managers running flexible working sessions with employees and managers.|submitted as attachment|09-12-2019 13:15:01|v1.0</value>
      </field>
      <field name="Objective-Connect Creator">
        <value order="0"/>
      </field>
      <field name="Objective-Shared By">
        <value order="0"/>
      </field>
      <field name="Objective-Current Approve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Brahe</dc:creator>
  <cp:keywords/>
  <dc:description/>
  <cp:lastModifiedBy>Catherine Coghlan</cp:lastModifiedBy>
  <cp:revision>4</cp:revision>
  <dcterms:created xsi:type="dcterms:W3CDTF">2019-09-19T05:45:00Z</dcterms:created>
  <dcterms:modified xsi:type="dcterms:W3CDTF">2019-12-16T00:19:00Z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A4431427</vt:lpwstr>
  </property>
  <property fmtid="{D5CDD505-2E9C-101B-9397-08002B2CF9AE}" pid="4" name="Objective-Title">
    <vt:lpwstr>FW sessions_rules of the road draft</vt:lpwstr>
  </property>
  <property fmtid="{D5CDD505-2E9C-101B-9397-08002B2CF9AE}" pid="5" name="Objective-Description">
    <vt:lpwstr/>
  </property>
  <property fmtid="{D5CDD505-2E9C-101B-9397-08002B2CF9AE}" pid="6" name="Objective-CreationStamp">
    <vt:filetime>2019-09-19T04:45:38Z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2019-12-16T00:19:45Z</vt:filetime>
  </property>
  <property fmtid="{D5CDD505-2E9C-101B-9397-08002B2CF9AE}" pid="10" name="Objective-ModificationStamp">
    <vt:filetime>2019-12-16T00:19:45Z</vt:filetime>
  </property>
  <property fmtid="{D5CDD505-2E9C-101B-9397-08002B2CF9AE}" pid="11" name="Objective-Owner">
    <vt:lpwstr>Siobhan Brahe</vt:lpwstr>
  </property>
  <property fmtid="{D5CDD505-2E9C-101B-9397-08002B2CF9AE}" pid="12" name="Objective-Path">
    <vt:lpwstr>Objective Global Folder:1. Public Service Commission (PSC):1. Public Service Commission File Plan (PSC):WORKFORCE DIVERSITY AND EQUITY:FLEXIBLE WORKING:Flexible Working - Framework:Flexible Working - Presentations &amp; business card:Train the trainer - Flexible Working Sessions</vt:lpwstr>
  </property>
  <property fmtid="{D5CDD505-2E9C-101B-9397-08002B2CF9AE}" pid="13" name="Objective-Parent">
    <vt:lpwstr>Train the trainer - Flexible Working Sessions</vt:lpwstr>
  </property>
  <property fmtid="{D5CDD505-2E9C-101B-9397-08002B2CF9AE}" pid="14" name="Objective-State">
    <vt:lpwstr>Published</vt:lpwstr>
  </property>
  <property fmtid="{D5CDD505-2E9C-101B-9397-08002B2CF9AE}" pid="15" name="Objective-VersionId">
    <vt:lpwstr>vA7958897</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qA428230</vt:lpwstr>
  </property>
  <property fmtid="{D5CDD505-2E9C-101B-9397-08002B2CF9AE}" pid="20" name="Objective-Classification">
    <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Approval History">
    <vt:lpwstr>Catherine Coghlan|A Train the trainer resources for HR Managers running flexible working sessions with employees and managers.|Approved as attachment to A4512285|15-12-2019 17:47:28|v2.0,Catherine Coghlan|A Train the trainer resources for HR Managers running flexible working sessions with employees and managers.|submitted as attachment|09-12-2019 13:15:01|v1.0</vt:lpwstr>
  </property>
  <property fmtid="{D5CDD505-2E9C-101B-9397-08002B2CF9AE}" pid="26" name="Objective-Approval Status">
    <vt:lpwstr>Approved as attachment to A4512285</vt:lpwstr>
  </property>
  <property fmtid="{D5CDD505-2E9C-101B-9397-08002B2CF9AE}" pid="27" name="Objective-Connect Creator">
    <vt:lpwstr/>
  </property>
  <property fmtid="{D5CDD505-2E9C-101B-9397-08002B2CF9AE}" pid="28" name="Objective-Document Tag(s)">
    <vt:lpwstr>A4512285,Req: A4513584</vt:lpwstr>
  </property>
  <property fmtid="{D5CDD505-2E9C-101B-9397-08002B2CF9AE}" pid="29" name="Objective-Shared By">
    <vt:lpwstr/>
  </property>
  <property fmtid="{D5CDD505-2E9C-101B-9397-08002B2CF9AE}" pid="30" name="Objective-Current Approver">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Approved as attachment to A4512285</vt:lpwstr>
  </property>
  <property fmtid="{D5CDD505-2E9C-101B-9397-08002B2CF9AE}" pid="37" name="Objective-Approval History [system]">
    <vt:lpwstr>Catherine Coghlan|A Train the trainer resources for HR Managers running flexible working sessions with employees and managers.|Approved as attachment to A4512285|15-12-2019 17:47:28|v2.0,Catherine Coghlan|A Train the trainer resources for HR Managers runn</vt:lpwstr>
  </property>
  <property fmtid="{D5CDD505-2E9C-101B-9397-08002B2CF9AE}" pid="38" name="Objective-Document Tag(s) [system]">
    <vt:lpwstr>A4512285,Req: A4513584</vt:lpwstr>
  </property>
  <property fmtid="{D5CDD505-2E9C-101B-9397-08002B2CF9AE}" pid="39" name="Objective-Connect Creator [system]">
    <vt:lpwstr/>
  </property>
  <property fmtid="{D5CDD505-2E9C-101B-9397-08002B2CF9AE}" pid="40" name="Objective-Shared By [system]">
    <vt:lpwstr/>
  </property>
</Properties>
</file>