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98D4" w14:textId="2283C0B5" w:rsidR="00A3363E" w:rsidRDefault="00A3363E">
      <w:bookmarkStart w:id="0" w:name="_GoBack"/>
      <w:r w:rsidRPr="00A3363E">
        <w:rPr>
          <w:noProof/>
        </w:rPr>
        <w:drawing>
          <wp:inline distT="0" distB="0" distL="0" distR="0" wp14:anchorId="3384A8E3" wp14:editId="6556EA43">
            <wp:extent cx="5731510" cy="1318260"/>
            <wp:effectExtent l="0" t="0" r="2540" b="0"/>
            <wp:docPr id="6" name="Picture 5" descr="The Spark - Shaping a world-class HR.  Igniting new conversations and inspiring new ways of working in HR.">
              <a:extLst xmlns:a="http://schemas.openxmlformats.org/drawingml/2006/main">
                <a:ext uri="{FF2B5EF4-FFF2-40B4-BE49-F238E27FC236}">
                  <a16:creationId xmlns:a16="http://schemas.microsoft.com/office/drawing/2014/main" id="{89B54A31-F679-4275-AA6E-007E7954BA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89B54A31-F679-4275-AA6E-007E7954BA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674986" w14:textId="3A249D27" w:rsidR="00A3363E" w:rsidRDefault="00A3363E" w:rsidP="00A3363E">
      <w:pPr>
        <w:rPr>
          <w:b/>
          <w:bCs/>
        </w:rPr>
      </w:pPr>
      <w:r w:rsidRPr="00A3363E">
        <w:rPr>
          <w:b/>
          <w:bCs/>
        </w:rPr>
        <w:t>Discussion questions for Podcast 1 with Rhonda Brighton Hall – Talent management and the future of work</w:t>
      </w:r>
    </w:p>
    <w:p w14:paraId="1C13CE3D" w14:textId="77777777" w:rsidR="004424F4" w:rsidRDefault="004424F4" w:rsidP="004424F4">
      <w:pPr>
        <w:pStyle w:val="ListParagraph"/>
      </w:pPr>
    </w:p>
    <w:p w14:paraId="3178A5F6" w14:textId="1ECBFC63" w:rsidR="001F41DD" w:rsidRDefault="00A3363E" w:rsidP="00AD06F7">
      <w:pPr>
        <w:pStyle w:val="ListParagraph"/>
        <w:numPr>
          <w:ilvl w:val="0"/>
          <w:numId w:val="2"/>
        </w:numPr>
      </w:pPr>
      <w:r>
        <w:t>What changes</w:t>
      </w:r>
      <w:r w:rsidR="00DC0984">
        <w:t>, if any,</w:t>
      </w:r>
      <w:r>
        <w:t xml:space="preserve"> have you observed in how you/your team manages talent, performance and recruitment</w:t>
      </w:r>
      <w:r w:rsidR="004424F4">
        <w:t xml:space="preserve"> in the last 1-2 years?</w:t>
      </w:r>
      <w:r>
        <w:t xml:space="preserve"> </w:t>
      </w:r>
    </w:p>
    <w:p w14:paraId="129E2AF3" w14:textId="77777777" w:rsidR="00AD06F7" w:rsidRDefault="00AD06F7" w:rsidP="00AD06F7">
      <w:pPr>
        <w:ind w:left="360"/>
      </w:pPr>
    </w:p>
    <w:p w14:paraId="1743C2E9" w14:textId="532BE419" w:rsidR="00AD06F7" w:rsidRDefault="001F41DD" w:rsidP="00AD06F7">
      <w:pPr>
        <w:pStyle w:val="ListParagraph"/>
        <w:numPr>
          <w:ilvl w:val="0"/>
          <w:numId w:val="2"/>
        </w:numPr>
      </w:pPr>
      <w:r>
        <w:t xml:space="preserve">Rhonda posits that the most important questions HR should be asking themselves </w:t>
      </w:r>
      <w:r w:rsidR="00AD06F7">
        <w:t>when thinking about talent management</w:t>
      </w:r>
      <w:r w:rsidR="000F0908">
        <w:t xml:space="preserve"> practices</w:t>
      </w:r>
      <w:r>
        <w:t>:</w:t>
      </w:r>
    </w:p>
    <w:p w14:paraId="203878A2" w14:textId="3847EE92" w:rsidR="001F41DD" w:rsidRDefault="001F41DD" w:rsidP="001F41DD">
      <w:pPr>
        <w:pStyle w:val="ListParagraph"/>
        <w:numPr>
          <w:ilvl w:val="0"/>
          <w:numId w:val="3"/>
        </w:numPr>
      </w:pPr>
      <w:r>
        <w:t>Are our people developing?</w:t>
      </w:r>
    </w:p>
    <w:p w14:paraId="3A983872" w14:textId="46E9C70C" w:rsidR="001F41DD" w:rsidRDefault="001F41DD" w:rsidP="001F41DD">
      <w:pPr>
        <w:pStyle w:val="ListParagraph"/>
        <w:numPr>
          <w:ilvl w:val="0"/>
          <w:numId w:val="3"/>
        </w:numPr>
      </w:pPr>
      <w:r>
        <w:t>How many people are breaking through glass ceilings</w:t>
      </w:r>
      <w:r w:rsidR="00AD06F7">
        <w:t>?</w:t>
      </w:r>
    </w:p>
    <w:p w14:paraId="1185EDE8" w14:textId="172C2D3C" w:rsidR="00AD06F7" w:rsidRDefault="00AD06F7" w:rsidP="001F41DD">
      <w:pPr>
        <w:pStyle w:val="ListParagraph"/>
        <w:numPr>
          <w:ilvl w:val="0"/>
          <w:numId w:val="3"/>
        </w:numPr>
      </w:pPr>
      <w:r>
        <w:t>Are people from diverse backgrounds getting to the top?</w:t>
      </w:r>
    </w:p>
    <w:p w14:paraId="14D016F0" w14:textId="4F471821" w:rsidR="00AD06F7" w:rsidRDefault="00AD06F7" w:rsidP="000F0908">
      <w:pPr>
        <w:pStyle w:val="ListParagraph"/>
        <w:numPr>
          <w:ilvl w:val="0"/>
          <w:numId w:val="3"/>
        </w:numPr>
      </w:pPr>
      <w:r>
        <w:t>How much time are you spending</w:t>
      </w:r>
      <w:r w:rsidR="000F0908">
        <w:t xml:space="preserve"> </w:t>
      </w:r>
      <w:r>
        <w:t>on supporting career development for people in your business group?</w:t>
      </w:r>
    </w:p>
    <w:p w14:paraId="74840D72" w14:textId="77777777" w:rsidR="00AD06F7" w:rsidRDefault="00AD06F7" w:rsidP="000970CA">
      <w:pPr>
        <w:pStyle w:val="ListParagraph"/>
      </w:pPr>
    </w:p>
    <w:p w14:paraId="2729787C" w14:textId="2B705E79" w:rsidR="000970CA" w:rsidRDefault="00AD06F7" w:rsidP="000970CA">
      <w:pPr>
        <w:pStyle w:val="ListParagraph"/>
      </w:pPr>
      <w:r>
        <w:t>Is there where you spend your time</w:t>
      </w:r>
      <w:r w:rsidR="000F0908">
        <w:t xml:space="preserve"> in talent management</w:t>
      </w:r>
      <w:r>
        <w:t>?</w:t>
      </w:r>
    </w:p>
    <w:p w14:paraId="0D1D0CF5" w14:textId="77777777" w:rsidR="00AD06F7" w:rsidRDefault="00AD06F7" w:rsidP="000970CA">
      <w:pPr>
        <w:pStyle w:val="ListParagraph"/>
      </w:pPr>
    </w:p>
    <w:p w14:paraId="740A8F26" w14:textId="64379587" w:rsidR="001F41DD" w:rsidRDefault="000970CA" w:rsidP="001F41DD">
      <w:pPr>
        <w:pStyle w:val="ListParagraph"/>
        <w:numPr>
          <w:ilvl w:val="0"/>
          <w:numId w:val="2"/>
        </w:numPr>
      </w:pPr>
      <w:r>
        <w:t xml:space="preserve">In </w:t>
      </w:r>
      <w:r w:rsidRPr="000970CA">
        <w:t>Human Resources, we use ontologies all the time</w:t>
      </w:r>
      <w:r>
        <w:t xml:space="preserve"> </w:t>
      </w:r>
      <w:r w:rsidRPr="000970CA">
        <w:t>to arrange, document, and categorize lots of information about people</w:t>
      </w:r>
      <w:r w:rsidR="00C04BC8">
        <w:t xml:space="preserve"> (</w:t>
      </w:r>
      <w:proofErr w:type="spellStart"/>
      <w:r w:rsidR="00C04BC8">
        <w:t>eg</w:t>
      </w:r>
      <w:proofErr w:type="spellEnd"/>
      <w:r w:rsidR="00C04BC8">
        <w:t xml:space="preserve"> role descriptions</w:t>
      </w:r>
      <w:r w:rsidR="001F41DD">
        <w:t>, job families etc</w:t>
      </w:r>
      <w:r w:rsidR="00C04BC8">
        <w:t>)</w:t>
      </w:r>
      <w:r w:rsidRPr="000F0908">
        <w:rPr>
          <w:rFonts w:ascii="Georgia" w:hAnsi="Georgia"/>
          <w:color w:val="535353"/>
          <w:sz w:val="27"/>
          <w:szCs w:val="27"/>
          <w:shd w:val="clear" w:color="auto" w:fill="FFFFFF"/>
        </w:rPr>
        <w:t>.</w:t>
      </w:r>
      <w:r w:rsidR="00C04BC8" w:rsidRPr="000F0908">
        <w:rPr>
          <w:rFonts w:ascii="Georgia" w:hAnsi="Georgia"/>
          <w:color w:val="535353"/>
          <w:sz w:val="27"/>
          <w:szCs w:val="27"/>
          <w:shd w:val="clear" w:color="auto" w:fill="FFFFFF"/>
        </w:rPr>
        <w:t xml:space="preserve"> </w:t>
      </w:r>
      <w:r w:rsidR="00C04BC8" w:rsidRPr="001F41DD">
        <w:t xml:space="preserve">A skills ontology </w:t>
      </w:r>
      <w:r w:rsidR="001F41DD">
        <w:t>helps organisations make sense of</w:t>
      </w:r>
      <w:r w:rsidR="00C04BC8" w:rsidRPr="001F41DD">
        <w:t xml:space="preserve"> the skills and experien</w:t>
      </w:r>
      <w:r w:rsidR="001F41DD">
        <w:t xml:space="preserve">ces </w:t>
      </w:r>
      <w:r w:rsidR="001F41DD" w:rsidRPr="001F41DD">
        <w:t>need</w:t>
      </w:r>
      <w:r w:rsidR="001F41DD">
        <w:t>ed now and into the future</w:t>
      </w:r>
      <w:r w:rsidR="00C04BC8" w:rsidRPr="001F41DD">
        <w:t xml:space="preserve">. </w:t>
      </w:r>
      <w:r w:rsidR="00C04BC8" w:rsidRPr="00C04BC8">
        <w:t>Do you think they have a place in your workplace</w:t>
      </w:r>
      <w:r w:rsidR="00C04BC8">
        <w:t xml:space="preserve"> to support better recruitment practices</w:t>
      </w:r>
      <w:r w:rsidR="001F41DD">
        <w:t xml:space="preserve">, </w:t>
      </w:r>
      <w:r w:rsidR="00C04BC8">
        <w:t xml:space="preserve">development </w:t>
      </w:r>
      <w:r w:rsidR="001F41DD">
        <w:t xml:space="preserve">and mobility </w:t>
      </w:r>
      <w:r w:rsidR="00C04BC8">
        <w:t>opportunities</w:t>
      </w:r>
      <w:r w:rsidR="00C04BC8" w:rsidRPr="00C04BC8">
        <w:t>?</w:t>
      </w:r>
    </w:p>
    <w:p w14:paraId="43703EB9" w14:textId="77777777" w:rsidR="000F0908" w:rsidRDefault="000F0908" w:rsidP="000F0908">
      <w:pPr>
        <w:ind w:left="360"/>
      </w:pPr>
    </w:p>
    <w:p w14:paraId="51B2483A" w14:textId="667A202D" w:rsidR="000F0908" w:rsidRDefault="004A113E" w:rsidP="000F0908">
      <w:pPr>
        <w:pStyle w:val="ListParagraph"/>
        <w:numPr>
          <w:ilvl w:val="0"/>
          <w:numId w:val="2"/>
        </w:numPr>
      </w:pPr>
      <w:r>
        <w:t xml:space="preserve">How </w:t>
      </w:r>
      <w:r w:rsidR="00F71CA1">
        <w:t>do you/your team manage succession planning for critical roles in your agency</w:t>
      </w:r>
      <w:r w:rsidR="000F0908">
        <w:t>?  How many roles have you identified as “critical”, is it more of less than 25% of organisation roles?  How often do you re-check if these roles are still critical?</w:t>
      </w:r>
    </w:p>
    <w:p w14:paraId="740CC414" w14:textId="77777777" w:rsidR="000F0908" w:rsidRDefault="000F0908" w:rsidP="000F0908">
      <w:pPr>
        <w:pStyle w:val="ListParagraph"/>
      </w:pPr>
    </w:p>
    <w:p w14:paraId="10F9F4DE" w14:textId="75759402" w:rsidR="000F0908" w:rsidRDefault="000F0908" w:rsidP="000F0908">
      <w:pPr>
        <w:pStyle w:val="ListParagraph"/>
        <w:numPr>
          <w:ilvl w:val="0"/>
          <w:numId w:val="2"/>
        </w:numPr>
      </w:pPr>
      <w:r>
        <w:t xml:space="preserve">How does your organisation define potential?  </w:t>
      </w:r>
    </w:p>
    <w:p w14:paraId="5C01EADC" w14:textId="77777777" w:rsidR="000F0908" w:rsidRDefault="000F0908" w:rsidP="000F0908">
      <w:pPr>
        <w:pStyle w:val="ListParagraph"/>
      </w:pPr>
    </w:p>
    <w:p w14:paraId="3ABC11C1" w14:textId="4BC435F4" w:rsidR="000F0908" w:rsidRDefault="000F0908" w:rsidP="000F0908">
      <w:pPr>
        <w:pStyle w:val="ListParagraph"/>
        <w:numPr>
          <w:ilvl w:val="0"/>
          <w:numId w:val="2"/>
        </w:numPr>
      </w:pPr>
      <w:r>
        <w:t>Culture</w:t>
      </w:r>
    </w:p>
    <w:p w14:paraId="3625D76F" w14:textId="43F7EE80" w:rsidR="000F0908" w:rsidRPr="00A3363E" w:rsidRDefault="000F0908" w:rsidP="000F0908"/>
    <w:sectPr w:rsidR="000F0908" w:rsidRPr="00A33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8F2"/>
    <w:multiLevelType w:val="hybridMultilevel"/>
    <w:tmpl w:val="5D6445B4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22C76029"/>
    <w:multiLevelType w:val="hybridMultilevel"/>
    <w:tmpl w:val="7FD6D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D8C"/>
    <w:multiLevelType w:val="hybridMultilevel"/>
    <w:tmpl w:val="EEDAE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3E"/>
    <w:rsid w:val="000970CA"/>
    <w:rsid w:val="000F0908"/>
    <w:rsid w:val="001F41DD"/>
    <w:rsid w:val="004424F4"/>
    <w:rsid w:val="004A113E"/>
    <w:rsid w:val="00A3363E"/>
    <w:rsid w:val="00AD06F7"/>
    <w:rsid w:val="00AE7A74"/>
    <w:rsid w:val="00BD2CDF"/>
    <w:rsid w:val="00C04BC8"/>
    <w:rsid w:val="00C30837"/>
    <w:rsid w:val="00D67048"/>
    <w:rsid w:val="00DC0984"/>
    <w:rsid w:val="00E94996"/>
    <w:rsid w:val="00F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E916"/>
  <w15:chartTrackingRefBased/>
  <w15:docId w15:val="{E2D99DEB-BB7F-49C2-A13E-230A4B12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Fryer</dc:creator>
  <cp:keywords/>
  <dc:description/>
  <cp:lastModifiedBy>Hoturoa Hawira</cp:lastModifiedBy>
  <cp:revision>2</cp:revision>
  <dcterms:created xsi:type="dcterms:W3CDTF">2020-09-24T06:04:00Z</dcterms:created>
  <dcterms:modified xsi:type="dcterms:W3CDTF">2020-09-24T06:04:00Z</dcterms:modified>
</cp:coreProperties>
</file>